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760A20" w14:paraId="722AF52B" w14:textId="77777777" w:rsidTr="00DC0643">
        <w:trPr>
          <w:trHeight w:val="1843"/>
        </w:trPr>
        <w:tc>
          <w:tcPr>
            <w:tcW w:w="4395" w:type="dxa"/>
          </w:tcPr>
          <w:p w14:paraId="3431B64A" w14:textId="77777777" w:rsidR="00E62DA9" w:rsidRPr="00126654" w:rsidRDefault="00E62DA9" w:rsidP="0002075F">
            <w:pPr>
              <w:pStyle w:val="Adresafzender"/>
              <w:spacing w:line="240" w:lineRule="exact"/>
              <w:rPr>
                <w:rFonts w:asciiTheme="majorHAnsi" w:hAnsiTheme="majorHAnsi" w:cstheme="majorHAnsi"/>
              </w:rPr>
            </w:pPr>
          </w:p>
        </w:tc>
      </w:tr>
    </w:tbl>
    <w:p w14:paraId="750C6CFA" w14:textId="5B733B81" w:rsidR="00A37C8B" w:rsidRPr="00126654" w:rsidRDefault="0049072A" w:rsidP="00A37C8B">
      <w:pPr>
        <w:pStyle w:val="Geenafstand"/>
        <w:rPr>
          <w:rFonts w:asciiTheme="majorHAnsi" w:hAnsiTheme="majorHAnsi" w:cstheme="majorHAnsi"/>
        </w:rPr>
      </w:pPr>
      <w:r w:rsidRPr="00126654">
        <w:rPr>
          <w:rFonts w:asciiTheme="majorHAnsi" w:hAnsiTheme="majorHAnsi" w:cstheme="majorHAnsi"/>
          <w:noProof/>
          <w:sz w:val="20"/>
          <w:highlight w:val="yellow"/>
        </w:rPr>
        <w:drawing>
          <wp:anchor distT="0" distB="0" distL="114300" distR="114300" simplePos="0" relativeHeight="251658242" behindDoc="0" locked="0" layoutInCell="1" allowOverlap="0" wp14:anchorId="098BC16E" wp14:editId="38D5B101">
            <wp:simplePos x="0" y="0"/>
            <wp:positionH relativeFrom="page">
              <wp:posOffset>716280</wp:posOffset>
            </wp:positionH>
            <wp:positionV relativeFrom="page">
              <wp:posOffset>533400</wp:posOffset>
            </wp:positionV>
            <wp:extent cx="1494000" cy="396000"/>
            <wp:effectExtent l="0" t="0" r="0" b="4445"/>
            <wp:wrapSquare wrapText="bothSides"/>
            <wp:docPr id="4" name="Picture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p>
    <w:p w14:paraId="69C54CEE" w14:textId="78D8AF7E" w:rsidR="1E6BA16F" w:rsidRPr="00126654" w:rsidRDefault="1E6BA16F" w:rsidP="1E6BA16F">
      <w:pPr>
        <w:pStyle w:val="Geenafstand"/>
        <w:rPr>
          <w:rFonts w:asciiTheme="majorHAnsi" w:hAnsiTheme="majorHAnsi" w:cstheme="majorHAnsi"/>
        </w:rPr>
      </w:pPr>
    </w:p>
    <w:p w14:paraId="76A43C84" w14:textId="77777777" w:rsidR="1058A5A3" w:rsidRPr="00126654" w:rsidRDefault="1058A5A3" w:rsidP="1E6BA16F">
      <w:pPr>
        <w:pStyle w:val="Afdeling"/>
        <w:tabs>
          <w:tab w:val="left" w:pos="3119"/>
        </w:tabs>
        <w:spacing w:line="240" w:lineRule="auto"/>
        <w:rPr>
          <w:rFonts w:asciiTheme="majorHAnsi" w:hAnsiTheme="majorHAnsi" w:cstheme="majorHAnsi"/>
          <w:b/>
        </w:rPr>
      </w:pPr>
      <w:r w:rsidRPr="00126654">
        <w:rPr>
          <w:rFonts w:asciiTheme="majorHAnsi" w:hAnsiTheme="majorHAnsi" w:cstheme="majorHAnsi"/>
          <w:b/>
        </w:rPr>
        <w:t>Afdeling Zorginspectie</w:t>
      </w:r>
    </w:p>
    <w:p w14:paraId="4F75A59B" w14:textId="77777777" w:rsidR="1058A5A3" w:rsidRPr="00126654" w:rsidRDefault="1058A5A3" w:rsidP="1E6BA16F">
      <w:pPr>
        <w:pStyle w:val="Adresafzender"/>
        <w:spacing w:line="240" w:lineRule="auto"/>
        <w:rPr>
          <w:rFonts w:asciiTheme="majorHAnsi" w:hAnsiTheme="majorHAnsi" w:cstheme="majorHAnsi"/>
        </w:rPr>
      </w:pPr>
      <w:r w:rsidRPr="00126654">
        <w:rPr>
          <w:rFonts w:asciiTheme="majorHAnsi" w:hAnsiTheme="majorHAnsi" w:cstheme="majorHAnsi"/>
        </w:rPr>
        <w:t>Koning Albert II-laan 35 bus 31</w:t>
      </w:r>
    </w:p>
    <w:p w14:paraId="5A9DB133" w14:textId="77777777" w:rsidR="1058A5A3" w:rsidRPr="00126654" w:rsidRDefault="1058A5A3" w:rsidP="1E6BA16F">
      <w:pPr>
        <w:pStyle w:val="Adresafzender"/>
        <w:spacing w:line="240" w:lineRule="auto"/>
        <w:rPr>
          <w:rFonts w:asciiTheme="majorHAnsi" w:hAnsiTheme="majorHAnsi" w:cstheme="majorHAnsi"/>
        </w:rPr>
      </w:pPr>
      <w:r w:rsidRPr="00126654">
        <w:rPr>
          <w:rFonts w:asciiTheme="majorHAnsi" w:hAnsiTheme="majorHAnsi" w:cstheme="majorHAnsi"/>
        </w:rPr>
        <w:t>1030 Brussel</w:t>
      </w:r>
    </w:p>
    <w:p w14:paraId="1DDC2630" w14:textId="77777777" w:rsidR="1058A5A3" w:rsidRPr="00126654" w:rsidRDefault="1058A5A3" w:rsidP="1E6BA16F">
      <w:pPr>
        <w:pStyle w:val="Adresafzender"/>
        <w:spacing w:line="240" w:lineRule="auto"/>
        <w:rPr>
          <w:rFonts w:asciiTheme="majorHAnsi" w:hAnsiTheme="majorHAnsi" w:cstheme="majorHAnsi"/>
        </w:rPr>
      </w:pPr>
      <w:r w:rsidRPr="00126654">
        <w:rPr>
          <w:rStyle w:val="vet"/>
          <w:rFonts w:asciiTheme="majorHAnsi" w:hAnsiTheme="majorHAnsi" w:cstheme="majorHAnsi"/>
        </w:rPr>
        <w:t>T</w:t>
      </w:r>
      <w:r w:rsidRPr="00126654">
        <w:rPr>
          <w:rFonts w:asciiTheme="majorHAnsi" w:hAnsiTheme="majorHAnsi" w:cstheme="majorHAnsi"/>
          <w:b/>
        </w:rPr>
        <w:t xml:space="preserve"> </w:t>
      </w:r>
      <w:r w:rsidRPr="00126654">
        <w:rPr>
          <w:rFonts w:asciiTheme="majorHAnsi" w:hAnsiTheme="majorHAnsi" w:cstheme="majorHAnsi"/>
        </w:rPr>
        <w:t>02 553 34 34</w:t>
      </w:r>
    </w:p>
    <w:p w14:paraId="3E5B9224" w14:textId="77777777" w:rsidR="1058A5A3" w:rsidRPr="00126654" w:rsidRDefault="1058A5A3" w:rsidP="1E6BA16F">
      <w:pPr>
        <w:pStyle w:val="Adresafzender"/>
        <w:spacing w:line="240" w:lineRule="auto"/>
        <w:rPr>
          <w:rFonts w:asciiTheme="majorHAnsi" w:hAnsiTheme="majorHAnsi" w:cstheme="majorHAnsi"/>
        </w:rPr>
      </w:pPr>
      <w:r w:rsidRPr="00126654">
        <w:rPr>
          <w:rStyle w:val="vet"/>
          <w:rFonts w:asciiTheme="majorHAnsi" w:hAnsiTheme="majorHAnsi" w:cstheme="majorHAnsi"/>
        </w:rPr>
        <w:t>E</w:t>
      </w:r>
      <w:r w:rsidRPr="00126654">
        <w:rPr>
          <w:rFonts w:asciiTheme="majorHAnsi" w:hAnsiTheme="majorHAnsi" w:cstheme="majorHAnsi"/>
          <w:b/>
        </w:rPr>
        <w:t xml:space="preserve"> </w:t>
      </w:r>
      <w:r w:rsidRPr="00126654">
        <w:rPr>
          <w:rFonts w:asciiTheme="majorHAnsi" w:hAnsiTheme="majorHAnsi" w:cstheme="majorHAnsi"/>
        </w:rPr>
        <w:t>contact.zorginspectie@vlaanderen.be</w:t>
      </w:r>
    </w:p>
    <w:p w14:paraId="54004EFD" w14:textId="77777777" w:rsidR="1058A5A3" w:rsidRPr="00126654" w:rsidRDefault="1058A5A3" w:rsidP="1E6BA16F">
      <w:pPr>
        <w:pStyle w:val="Adresafzender"/>
        <w:spacing w:line="240" w:lineRule="auto"/>
        <w:rPr>
          <w:rStyle w:val="vet"/>
          <w:rFonts w:asciiTheme="majorHAnsi" w:hAnsiTheme="majorHAnsi" w:cstheme="majorHAnsi"/>
        </w:rPr>
      </w:pPr>
      <w:r w:rsidRPr="00126654">
        <w:rPr>
          <w:rStyle w:val="vet"/>
          <w:rFonts w:asciiTheme="majorHAnsi" w:hAnsiTheme="majorHAnsi" w:cstheme="majorHAnsi"/>
        </w:rPr>
        <w:t>www.departementzorg.be</w:t>
      </w:r>
    </w:p>
    <w:p w14:paraId="4422D59C" w14:textId="4979DD50" w:rsidR="1E6BA16F" w:rsidRPr="00126654" w:rsidRDefault="1E6BA16F" w:rsidP="1E6BA16F">
      <w:pPr>
        <w:pStyle w:val="Geenafstand"/>
        <w:rPr>
          <w:rFonts w:asciiTheme="majorHAnsi" w:hAnsiTheme="majorHAnsi" w:cstheme="majorHAnsi"/>
        </w:rPr>
      </w:pPr>
    </w:p>
    <w:p w14:paraId="1E5C1805" w14:textId="77777777" w:rsidR="00A37C8B" w:rsidRPr="00126654" w:rsidRDefault="00A37C8B" w:rsidP="002956C6">
      <w:pPr>
        <w:spacing w:after="120"/>
        <w:rPr>
          <w:rFonts w:asciiTheme="majorHAnsi" w:hAnsiTheme="majorHAnsi" w:cstheme="majorHAnsi"/>
          <w:sz w:val="16"/>
          <w:szCs w:val="16"/>
        </w:rPr>
      </w:pPr>
      <w:r w:rsidRPr="00126654">
        <w:rPr>
          <w:rFonts w:asciiTheme="majorHAnsi" w:hAnsiTheme="majorHAnsi" w:cstheme="majorHAnsi"/>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1"/>
      </w:tblGrid>
      <w:tr w:rsidR="00812E06" w:rsidRPr="00760A20" w14:paraId="2A24ED25" w14:textId="77777777" w:rsidTr="002956C6">
        <w:trPr>
          <w:cantSplit/>
        </w:trPr>
        <w:bookmarkStart w:id="0" w:name="_Hlk139882984" w:displacedByCustomXml="next"/>
        <w:sdt>
          <w:sdtPr>
            <w:rPr>
              <w:sz w:val="44"/>
              <w:szCs w:val="44"/>
            </w:rPr>
            <w:id w:val="-2051063482"/>
            <w:placeholder>
              <w:docPart w:val="3EAEB98E17D140C1B8DC0A4BAD9E123E"/>
            </w:placeholder>
          </w:sdtPr>
          <w:sdtEndPr/>
          <w:sdtContent>
            <w:tc>
              <w:tcPr>
                <w:tcW w:w="9911" w:type="dxa"/>
              </w:tcPr>
              <w:sdt>
                <w:sdtPr>
                  <w:rPr>
                    <w:sz w:val="44"/>
                    <w:szCs w:val="44"/>
                  </w:rPr>
                  <w:alias w:val="Titel"/>
                  <w:tag w:val=""/>
                  <w:id w:val="1122804348"/>
                  <w:placeholder>
                    <w:docPart w:val="6E69A18B8C4C48B8B270489F4734163A"/>
                  </w:placeholder>
                  <w:dataBinding w:prefixMappings="xmlns:ns0='http://purl.org/dc/elements/1.1/' xmlns:ns1='http://schemas.openxmlformats.org/package/2006/metadata/core-properties' " w:xpath="/ns1:coreProperties[1]/ns0:title[1]" w:storeItemID="{6C3C8BC8-F283-45AE-878A-BAB7291924A1}"/>
                  <w:text/>
                </w:sdtPr>
                <w:sdtEndPr/>
                <w:sdtContent>
                  <w:p w14:paraId="4E122BBE" w14:textId="61693D79" w:rsidR="00812E06" w:rsidRPr="00126654" w:rsidRDefault="00F02A93" w:rsidP="002956C6">
                    <w:pPr>
                      <w:pStyle w:val="Titeldocument"/>
                      <w:rPr>
                        <w:sz w:val="44"/>
                        <w:szCs w:val="44"/>
                      </w:rPr>
                    </w:pPr>
                    <w:r w:rsidRPr="00126654">
                      <w:rPr>
                        <w:sz w:val="44"/>
                        <w:szCs w:val="44"/>
                      </w:rPr>
                      <w:t>Inspectiev</w:t>
                    </w:r>
                    <w:r w:rsidR="003E4E06" w:rsidRPr="00126654">
                      <w:rPr>
                        <w:sz w:val="44"/>
                        <w:szCs w:val="44"/>
                      </w:rPr>
                      <w:t>erslag Centrum voor Herstelverblijf</w:t>
                    </w:r>
                  </w:p>
                </w:sdtContent>
              </w:sdt>
            </w:tc>
          </w:sdtContent>
        </w:sdt>
        <w:bookmarkEnd w:id="0" w:displacedByCustomXml="prev"/>
      </w:tr>
    </w:tbl>
    <w:p w14:paraId="65AA651A" w14:textId="77777777" w:rsidR="00A37C8B" w:rsidRPr="00126654" w:rsidRDefault="00A37C8B" w:rsidP="002956C6">
      <w:pPr>
        <w:rPr>
          <w:rFonts w:asciiTheme="majorHAnsi" w:hAnsiTheme="majorHAnsi" w:cstheme="majorHAnsi"/>
          <w:sz w:val="16"/>
          <w:szCs w:val="16"/>
        </w:rPr>
      </w:pPr>
      <w:r w:rsidRPr="00126654">
        <w:rPr>
          <w:rFonts w:asciiTheme="majorHAnsi" w:hAnsiTheme="majorHAnsi" w:cstheme="majorHAnsi"/>
          <w:sz w:val="16"/>
          <w:szCs w:val="16"/>
        </w:rPr>
        <w:t>////////////////////////////////////////////////////////////////////////////////////////////////////////////////////////////////////////////////////////////////</w:t>
      </w:r>
    </w:p>
    <w:p w14:paraId="54F58D48" w14:textId="77777777" w:rsidR="00F71249" w:rsidRPr="00126654" w:rsidRDefault="00F71249" w:rsidP="00CE12F3">
      <w:pPr>
        <w:rPr>
          <w:rFonts w:asciiTheme="majorHAnsi" w:hAnsiTheme="majorHAnsi" w:cstheme="majorHAnsi"/>
        </w:rPr>
      </w:pPr>
    </w:p>
    <w:p w14:paraId="0C44EF9B" w14:textId="77777777" w:rsidR="00F46D8A" w:rsidRPr="00126654" w:rsidRDefault="00F46D8A" w:rsidP="00F46D8A">
      <w:pPr>
        <w:pStyle w:val="Plattetekst"/>
        <w:spacing w:before="7"/>
        <w:rPr>
          <w:rFonts w:asciiTheme="majorHAnsi" w:hAnsiTheme="majorHAnsi" w:cstheme="majorHAnsi"/>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64"/>
      </w:tblGrid>
      <w:tr w:rsidR="00D34A84" w:rsidRPr="00760A20" w14:paraId="62DF66AE" w14:textId="77777777" w:rsidTr="000138CE">
        <w:tc>
          <w:tcPr>
            <w:tcW w:w="2547" w:type="dxa"/>
          </w:tcPr>
          <w:p w14:paraId="2C8E54C0" w14:textId="14D26572" w:rsidR="00D34A84" w:rsidRPr="00126654" w:rsidRDefault="00D34A84" w:rsidP="00F46D8A">
            <w:pPr>
              <w:pStyle w:val="Plattetekst"/>
              <w:spacing w:before="7"/>
              <w:rPr>
                <w:rFonts w:asciiTheme="majorHAnsi" w:hAnsiTheme="majorHAnsi" w:cstheme="majorHAnsi"/>
                <w:b/>
                <w:sz w:val="24"/>
                <w:szCs w:val="24"/>
              </w:rPr>
            </w:pPr>
            <w:r w:rsidRPr="00126654">
              <w:rPr>
                <w:rFonts w:asciiTheme="majorHAnsi" w:hAnsiTheme="majorHAnsi" w:cstheme="majorHAnsi"/>
                <w:b/>
                <w:sz w:val="24"/>
                <w:szCs w:val="24"/>
              </w:rPr>
              <w:t>INRI</w:t>
            </w:r>
            <w:r w:rsidR="00CD5A09" w:rsidRPr="00126654">
              <w:rPr>
                <w:rFonts w:asciiTheme="majorHAnsi" w:hAnsiTheme="majorHAnsi" w:cstheme="majorHAnsi"/>
                <w:b/>
                <w:sz w:val="24"/>
                <w:szCs w:val="24"/>
              </w:rPr>
              <w:t>CHTENDE MACHT</w:t>
            </w:r>
          </w:p>
        </w:tc>
        <w:tc>
          <w:tcPr>
            <w:tcW w:w="7364" w:type="dxa"/>
          </w:tcPr>
          <w:p w14:paraId="6B56253C" w14:textId="77777777" w:rsidR="00D34A84" w:rsidRPr="00126654" w:rsidRDefault="00D34A84" w:rsidP="00F46D8A">
            <w:pPr>
              <w:pStyle w:val="Plattetekst"/>
              <w:spacing w:before="7"/>
              <w:rPr>
                <w:rFonts w:asciiTheme="majorHAnsi" w:hAnsiTheme="majorHAnsi" w:cstheme="majorHAnsi"/>
              </w:rPr>
            </w:pPr>
          </w:p>
        </w:tc>
      </w:tr>
      <w:tr w:rsidR="00D34A84" w:rsidRPr="00760A20" w14:paraId="622BA017" w14:textId="77777777" w:rsidTr="000138CE">
        <w:tc>
          <w:tcPr>
            <w:tcW w:w="2547" w:type="dxa"/>
          </w:tcPr>
          <w:p w14:paraId="2F731307" w14:textId="1D2C9468" w:rsidR="00D34A84" w:rsidRPr="00126654" w:rsidRDefault="00CD5A09" w:rsidP="00F46D8A">
            <w:pPr>
              <w:pStyle w:val="Plattetekst"/>
              <w:spacing w:before="7"/>
              <w:rPr>
                <w:rFonts w:asciiTheme="majorHAnsi" w:hAnsiTheme="majorHAnsi" w:cstheme="majorHAnsi"/>
              </w:rPr>
            </w:pPr>
            <w:r w:rsidRPr="00126654">
              <w:rPr>
                <w:rFonts w:asciiTheme="majorHAnsi" w:hAnsiTheme="majorHAnsi" w:cstheme="majorHAnsi"/>
              </w:rPr>
              <w:t xml:space="preserve">Naam </w:t>
            </w:r>
          </w:p>
        </w:tc>
        <w:tc>
          <w:tcPr>
            <w:tcW w:w="7364" w:type="dxa"/>
          </w:tcPr>
          <w:p w14:paraId="6CADCA02" w14:textId="77777777" w:rsidR="00D34A84" w:rsidRPr="00126654" w:rsidRDefault="00D34A84" w:rsidP="00F46D8A">
            <w:pPr>
              <w:pStyle w:val="Plattetekst"/>
              <w:spacing w:before="7"/>
              <w:rPr>
                <w:rFonts w:asciiTheme="majorHAnsi" w:hAnsiTheme="majorHAnsi" w:cstheme="majorHAnsi"/>
              </w:rPr>
            </w:pPr>
          </w:p>
        </w:tc>
      </w:tr>
      <w:tr w:rsidR="00D34A84" w:rsidRPr="00760A20" w14:paraId="191BF7FF" w14:textId="77777777" w:rsidTr="000138CE">
        <w:tc>
          <w:tcPr>
            <w:tcW w:w="2547" w:type="dxa"/>
          </w:tcPr>
          <w:p w14:paraId="3EA98BD1" w14:textId="7A02C5C9" w:rsidR="00D34A84" w:rsidRPr="00126654" w:rsidRDefault="00CD5A09" w:rsidP="00F46D8A">
            <w:pPr>
              <w:pStyle w:val="Plattetekst"/>
              <w:spacing w:before="7"/>
              <w:rPr>
                <w:rFonts w:asciiTheme="majorHAnsi" w:hAnsiTheme="majorHAnsi" w:cstheme="majorHAnsi"/>
              </w:rPr>
            </w:pPr>
            <w:r w:rsidRPr="00126654">
              <w:rPr>
                <w:rFonts w:asciiTheme="majorHAnsi" w:hAnsiTheme="majorHAnsi" w:cstheme="majorHAnsi"/>
              </w:rPr>
              <w:t>Juridische vorm</w:t>
            </w:r>
          </w:p>
        </w:tc>
        <w:tc>
          <w:tcPr>
            <w:tcW w:w="7364" w:type="dxa"/>
          </w:tcPr>
          <w:p w14:paraId="09659544" w14:textId="77777777" w:rsidR="00D34A84" w:rsidRPr="00126654" w:rsidRDefault="00D34A84" w:rsidP="00F46D8A">
            <w:pPr>
              <w:pStyle w:val="Plattetekst"/>
              <w:spacing w:before="7"/>
              <w:rPr>
                <w:rFonts w:asciiTheme="majorHAnsi" w:hAnsiTheme="majorHAnsi" w:cstheme="majorHAnsi"/>
              </w:rPr>
            </w:pPr>
          </w:p>
        </w:tc>
      </w:tr>
      <w:tr w:rsidR="00D34A84" w:rsidRPr="00760A20" w14:paraId="603821CF" w14:textId="77777777" w:rsidTr="000138CE">
        <w:tc>
          <w:tcPr>
            <w:tcW w:w="2547" w:type="dxa"/>
          </w:tcPr>
          <w:p w14:paraId="61059E24" w14:textId="1BB6A6B1" w:rsidR="00D34A84" w:rsidRPr="00126654" w:rsidRDefault="00CD5A09" w:rsidP="00F46D8A">
            <w:pPr>
              <w:pStyle w:val="Plattetekst"/>
              <w:spacing w:before="7"/>
              <w:rPr>
                <w:rFonts w:asciiTheme="majorHAnsi" w:hAnsiTheme="majorHAnsi" w:cstheme="majorHAnsi"/>
              </w:rPr>
            </w:pPr>
            <w:r w:rsidRPr="00126654">
              <w:rPr>
                <w:rFonts w:asciiTheme="majorHAnsi" w:hAnsiTheme="majorHAnsi" w:cstheme="majorHAnsi"/>
              </w:rPr>
              <w:t>Ondernemingsnummer</w:t>
            </w:r>
          </w:p>
        </w:tc>
        <w:tc>
          <w:tcPr>
            <w:tcW w:w="7364" w:type="dxa"/>
          </w:tcPr>
          <w:p w14:paraId="2F90C73C" w14:textId="77777777" w:rsidR="00D34A84" w:rsidRPr="00126654" w:rsidRDefault="00D34A84" w:rsidP="00F46D8A">
            <w:pPr>
              <w:pStyle w:val="Plattetekst"/>
              <w:spacing w:before="7"/>
              <w:rPr>
                <w:rFonts w:asciiTheme="majorHAnsi" w:hAnsiTheme="majorHAnsi" w:cstheme="majorHAnsi"/>
              </w:rPr>
            </w:pPr>
          </w:p>
        </w:tc>
      </w:tr>
      <w:tr w:rsidR="00D34A84" w:rsidRPr="00760A20" w14:paraId="1E66CE8E" w14:textId="77777777" w:rsidTr="000138CE">
        <w:tc>
          <w:tcPr>
            <w:tcW w:w="2547" w:type="dxa"/>
          </w:tcPr>
          <w:p w14:paraId="6475FA4F" w14:textId="4B45110E" w:rsidR="00D34A84" w:rsidRPr="00126654" w:rsidRDefault="00CD5A09" w:rsidP="00F46D8A">
            <w:pPr>
              <w:pStyle w:val="Plattetekst"/>
              <w:spacing w:before="7"/>
              <w:rPr>
                <w:rFonts w:asciiTheme="majorHAnsi" w:hAnsiTheme="majorHAnsi" w:cstheme="majorHAnsi"/>
              </w:rPr>
            </w:pPr>
            <w:r w:rsidRPr="00126654">
              <w:rPr>
                <w:rFonts w:asciiTheme="majorHAnsi" w:hAnsiTheme="majorHAnsi" w:cstheme="majorHAnsi"/>
              </w:rPr>
              <w:t xml:space="preserve">Adres </w:t>
            </w:r>
          </w:p>
        </w:tc>
        <w:tc>
          <w:tcPr>
            <w:tcW w:w="7364" w:type="dxa"/>
          </w:tcPr>
          <w:p w14:paraId="1D10890F" w14:textId="77777777" w:rsidR="00D34A84" w:rsidRPr="00126654" w:rsidRDefault="00D34A84" w:rsidP="00F46D8A">
            <w:pPr>
              <w:pStyle w:val="Plattetekst"/>
              <w:spacing w:before="7"/>
              <w:rPr>
                <w:rFonts w:asciiTheme="majorHAnsi" w:hAnsiTheme="majorHAnsi" w:cstheme="majorHAnsi"/>
              </w:rPr>
            </w:pPr>
          </w:p>
        </w:tc>
      </w:tr>
      <w:tr w:rsidR="00D34A84" w:rsidRPr="00760A20" w14:paraId="463D9877" w14:textId="77777777" w:rsidTr="000138CE">
        <w:tc>
          <w:tcPr>
            <w:tcW w:w="2547" w:type="dxa"/>
          </w:tcPr>
          <w:p w14:paraId="690EE9B6" w14:textId="77777777" w:rsidR="00D34A84" w:rsidRPr="00126654" w:rsidRDefault="00D34A84" w:rsidP="00F46D8A">
            <w:pPr>
              <w:pStyle w:val="Plattetekst"/>
              <w:spacing w:before="7"/>
              <w:rPr>
                <w:rFonts w:asciiTheme="majorHAnsi" w:hAnsiTheme="majorHAnsi" w:cstheme="majorHAnsi"/>
              </w:rPr>
            </w:pPr>
          </w:p>
        </w:tc>
        <w:tc>
          <w:tcPr>
            <w:tcW w:w="7364" w:type="dxa"/>
          </w:tcPr>
          <w:p w14:paraId="7C28D9EF" w14:textId="77777777" w:rsidR="00D34A84" w:rsidRPr="00126654" w:rsidRDefault="00D34A84" w:rsidP="00F46D8A">
            <w:pPr>
              <w:pStyle w:val="Plattetekst"/>
              <w:spacing w:before="7"/>
              <w:rPr>
                <w:rFonts w:asciiTheme="majorHAnsi" w:hAnsiTheme="majorHAnsi" w:cstheme="majorHAnsi"/>
              </w:rPr>
            </w:pPr>
          </w:p>
        </w:tc>
      </w:tr>
      <w:tr w:rsidR="00D34A84" w:rsidRPr="00760A20" w14:paraId="127410D2" w14:textId="77777777" w:rsidTr="000138CE">
        <w:tc>
          <w:tcPr>
            <w:tcW w:w="2547" w:type="dxa"/>
          </w:tcPr>
          <w:p w14:paraId="440EE3C6" w14:textId="77777777" w:rsidR="00D34A84" w:rsidRPr="00126654" w:rsidRDefault="00D34A84" w:rsidP="00F46D8A">
            <w:pPr>
              <w:pStyle w:val="Plattetekst"/>
              <w:spacing w:before="7"/>
              <w:rPr>
                <w:rFonts w:asciiTheme="majorHAnsi" w:hAnsiTheme="majorHAnsi" w:cstheme="majorHAnsi"/>
              </w:rPr>
            </w:pPr>
          </w:p>
        </w:tc>
        <w:tc>
          <w:tcPr>
            <w:tcW w:w="7364" w:type="dxa"/>
          </w:tcPr>
          <w:p w14:paraId="0A44F4E8" w14:textId="77777777" w:rsidR="00D34A84" w:rsidRPr="00126654" w:rsidRDefault="00D34A84" w:rsidP="00F46D8A">
            <w:pPr>
              <w:pStyle w:val="Plattetekst"/>
              <w:spacing w:before="7"/>
              <w:rPr>
                <w:rFonts w:asciiTheme="majorHAnsi" w:hAnsiTheme="majorHAnsi" w:cstheme="majorHAnsi"/>
              </w:rPr>
            </w:pPr>
          </w:p>
        </w:tc>
      </w:tr>
      <w:tr w:rsidR="00D34A84" w:rsidRPr="00760A20" w14:paraId="7F8198C8" w14:textId="77777777" w:rsidTr="000138CE">
        <w:tc>
          <w:tcPr>
            <w:tcW w:w="2547" w:type="dxa"/>
          </w:tcPr>
          <w:p w14:paraId="09B60609" w14:textId="5BA18891" w:rsidR="00D34A84" w:rsidRPr="00126654" w:rsidRDefault="005223A0" w:rsidP="00F46D8A">
            <w:pPr>
              <w:pStyle w:val="Plattetekst"/>
              <w:spacing w:before="7"/>
              <w:rPr>
                <w:rFonts w:asciiTheme="majorHAnsi" w:hAnsiTheme="majorHAnsi" w:cstheme="majorHAnsi"/>
                <w:b/>
                <w:sz w:val="24"/>
                <w:szCs w:val="24"/>
              </w:rPr>
            </w:pPr>
            <w:r w:rsidRPr="00126654">
              <w:rPr>
                <w:rFonts w:asciiTheme="majorHAnsi" w:hAnsiTheme="majorHAnsi" w:cstheme="majorHAnsi"/>
                <w:b/>
                <w:sz w:val="24"/>
                <w:szCs w:val="24"/>
              </w:rPr>
              <w:t>INSPECTIEPUNT</w:t>
            </w:r>
          </w:p>
        </w:tc>
        <w:tc>
          <w:tcPr>
            <w:tcW w:w="7364" w:type="dxa"/>
          </w:tcPr>
          <w:p w14:paraId="27122E29" w14:textId="77777777" w:rsidR="00D34A84" w:rsidRPr="00126654" w:rsidRDefault="00D34A84" w:rsidP="00F46D8A">
            <w:pPr>
              <w:pStyle w:val="Plattetekst"/>
              <w:spacing w:before="7"/>
              <w:rPr>
                <w:rFonts w:asciiTheme="majorHAnsi" w:hAnsiTheme="majorHAnsi" w:cstheme="majorHAnsi"/>
              </w:rPr>
            </w:pPr>
          </w:p>
        </w:tc>
      </w:tr>
      <w:tr w:rsidR="00D34A84" w:rsidRPr="00760A20" w14:paraId="433F2B27" w14:textId="77777777" w:rsidTr="000138CE">
        <w:tc>
          <w:tcPr>
            <w:tcW w:w="2547" w:type="dxa"/>
          </w:tcPr>
          <w:p w14:paraId="21AEA783" w14:textId="586BE556" w:rsidR="00D34A84" w:rsidRPr="00126654" w:rsidRDefault="005223A0" w:rsidP="00F46D8A">
            <w:pPr>
              <w:pStyle w:val="Plattetekst"/>
              <w:spacing w:before="7"/>
              <w:rPr>
                <w:rFonts w:asciiTheme="majorHAnsi" w:hAnsiTheme="majorHAnsi" w:cstheme="majorHAnsi"/>
              </w:rPr>
            </w:pPr>
            <w:r w:rsidRPr="00126654">
              <w:rPr>
                <w:rFonts w:asciiTheme="majorHAnsi" w:hAnsiTheme="majorHAnsi" w:cstheme="majorHAnsi"/>
              </w:rPr>
              <w:t>Naam</w:t>
            </w:r>
          </w:p>
        </w:tc>
        <w:tc>
          <w:tcPr>
            <w:tcW w:w="7364" w:type="dxa"/>
          </w:tcPr>
          <w:p w14:paraId="445D1D70" w14:textId="77777777" w:rsidR="00D34A84" w:rsidRPr="00126654" w:rsidRDefault="00D34A84" w:rsidP="00F46D8A">
            <w:pPr>
              <w:pStyle w:val="Plattetekst"/>
              <w:spacing w:before="7"/>
              <w:rPr>
                <w:rFonts w:asciiTheme="majorHAnsi" w:hAnsiTheme="majorHAnsi" w:cstheme="majorHAnsi"/>
              </w:rPr>
            </w:pPr>
          </w:p>
        </w:tc>
      </w:tr>
      <w:tr w:rsidR="00D34A84" w:rsidRPr="00760A20" w14:paraId="2431FC3A" w14:textId="77777777" w:rsidTr="000138CE">
        <w:tc>
          <w:tcPr>
            <w:tcW w:w="2547" w:type="dxa"/>
          </w:tcPr>
          <w:p w14:paraId="69674C5C" w14:textId="1979D30E" w:rsidR="00D34A84" w:rsidRPr="00126654" w:rsidRDefault="005223A0" w:rsidP="00F46D8A">
            <w:pPr>
              <w:pStyle w:val="Plattetekst"/>
              <w:spacing w:before="7"/>
              <w:rPr>
                <w:rFonts w:asciiTheme="majorHAnsi" w:hAnsiTheme="majorHAnsi" w:cstheme="majorHAnsi"/>
              </w:rPr>
            </w:pPr>
            <w:r w:rsidRPr="00126654">
              <w:rPr>
                <w:rFonts w:asciiTheme="majorHAnsi" w:hAnsiTheme="majorHAnsi" w:cstheme="majorHAnsi"/>
              </w:rPr>
              <w:t>Adres</w:t>
            </w:r>
          </w:p>
        </w:tc>
        <w:tc>
          <w:tcPr>
            <w:tcW w:w="7364" w:type="dxa"/>
          </w:tcPr>
          <w:p w14:paraId="3AE9536B" w14:textId="77777777" w:rsidR="00D34A84" w:rsidRPr="00126654" w:rsidRDefault="00D34A84" w:rsidP="00F46D8A">
            <w:pPr>
              <w:pStyle w:val="Plattetekst"/>
              <w:spacing w:before="7"/>
              <w:rPr>
                <w:rFonts w:asciiTheme="majorHAnsi" w:hAnsiTheme="majorHAnsi" w:cstheme="majorHAnsi"/>
              </w:rPr>
            </w:pPr>
          </w:p>
        </w:tc>
      </w:tr>
      <w:tr w:rsidR="00D34A84" w:rsidRPr="00760A20" w14:paraId="5A1737A8" w14:textId="77777777" w:rsidTr="000138CE">
        <w:tc>
          <w:tcPr>
            <w:tcW w:w="2547" w:type="dxa"/>
          </w:tcPr>
          <w:p w14:paraId="2CA5F412" w14:textId="7B49A8D7" w:rsidR="00D34A84" w:rsidRPr="00126654" w:rsidRDefault="005223A0" w:rsidP="00F46D8A">
            <w:pPr>
              <w:pStyle w:val="Plattetekst"/>
              <w:spacing w:before="7"/>
              <w:rPr>
                <w:rFonts w:asciiTheme="majorHAnsi" w:hAnsiTheme="majorHAnsi" w:cstheme="majorHAnsi"/>
              </w:rPr>
            </w:pPr>
            <w:r w:rsidRPr="00126654">
              <w:rPr>
                <w:rFonts w:asciiTheme="majorHAnsi" w:hAnsiTheme="majorHAnsi" w:cstheme="majorHAnsi"/>
              </w:rPr>
              <w:t>Dossiernummer</w:t>
            </w:r>
          </w:p>
        </w:tc>
        <w:tc>
          <w:tcPr>
            <w:tcW w:w="7364" w:type="dxa"/>
          </w:tcPr>
          <w:p w14:paraId="75911673" w14:textId="77777777" w:rsidR="00D34A84" w:rsidRPr="00126654" w:rsidRDefault="00D34A84" w:rsidP="00F46D8A">
            <w:pPr>
              <w:pStyle w:val="Plattetekst"/>
              <w:spacing w:before="7"/>
              <w:rPr>
                <w:rFonts w:asciiTheme="majorHAnsi" w:hAnsiTheme="majorHAnsi" w:cstheme="majorHAnsi"/>
              </w:rPr>
            </w:pPr>
          </w:p>
        </w:tc>
      </w:tr>
      <w:tr w:rsidR="00D34A84" w:rsidRPr="00760A20" w14:paraId="6590BF37" w14:textId="77777777" w:rsidTr="000138CE">
        <w:tc>
          <w:tcPr>
            <w:tcW w:w="2547" w:type="dxa"/>
          </w:tcPr>
          <w:p w14:paraId="47BF07DD" w14:textId="77777777" w:rsidR="00D34A84" w:rsidRPr="00126654" w:rsidRDefault="00D34A84" w:rsidP="00F46D8A">
            <w:pPr>
              <w:pStyle w:val="Plattetekst"/>
              <w:spacing w:before="7"/>
              <w:rPr>
                <w:rFonts w:asciiTheme="majorHAnsi" w:hAnsiTheme="majorHAnsi" w:cstheme="majorHAnsi"/>
              </w:rPr>
            </w:pPr>
          </w:p>
        </w:tc>
        <w:tc>
          <w:tcPr>
            <w:tcW w:w="7364" w:type="dxa"/>
          </w:tcPr>
          <w:p w14:paraId="069D8F57" w14:textId="77777777" w:rsidR="00D34A84" w:rsidRPr="00126654" w:rsidRDefault="00D34A84" w:rsidP="00F46D8A">
            <w:pPr>
              <w:pStyle w:val="Plattetekst"/>
              <w:spacing w:before="7"/>
              <w:rPr>
                <w:rFonts w:asciiTheme="majorHAnsi" w:hAnsiTheme="majorHAnsi" w:cstheme="majorHAnsi"/>
              </w:rPr>
            </w:pPr>
          </w:p>
        </w:tc>
      </w:tr>
      <w:tr w:rsidR="00D34A84" w:rsidRPr="00760A20" w14:paraId="13175D0C" w14:textId="77777777" w:rsidTr="000138CE">
        <w:tc>
          <w:tcPr>
            <w:tcW w:w="2547" w:type="dxa"/>
          </w:tcPr>
          <w:p w14:paraId="7D048D2C" w14:textId="77777777" w:rsidR="00D34A84" w:rsidRPr="00126654" w:rsidRDefault="00D34A84" w:rsidP="00F46D8A">
            <w:pPr>
              <w:pStyle w:val="Plattetekst"/>
              <w:spacing w:before="7"/>
              <w:rPr>
                <w:rFonts w:asciiTheme="majorHAnsi" w:hAnsiTheme="majorHAnsi" w:cstheme="majorHAnsi"/>
              </w:rPr>
            </w:pPr>
          </w:p>
        </w:tc>
        <w:tc>
          <w:tcPr>
            <w:tcW w:w="7364" w:type="dxa"/>
          </w:tcPr>
          <w:p w14:paraId="32A8DC47" w14:textId="77777777" w:rsidR="00D34A84" w:rsidRPr="00126654" w:rsidRDefault="00D34A84" w:rsidP="00F46D8A">
            <w:pPr>
              <w:pStyle w:val="Plattetekst"/>
              <w:spacing w:before="7"/>
              <w:rPr>
                <w:rFonts w:asciiTheme="majorHAnsi" w:hAnsiTheme="majorHAnsi" w:cstheme="majorHAnsi"/>
              </w:rPr>
            </w:pPr>
          </w:p>
        </w:tc>
      </w:tr>
      <w:tr w:rsidR="00D34A84" w:rsidRPr="00760A20" w14:paraId="7E9A39B3" w14:textId="77777777" w:rsidTr="000138CE">
        <w:tc>
          <w:tcPr>
            <w:tcW w:w="2547" w:type="dxa"/>
          </w:tcPr>
          <w:p w14:paraId="02595341" w14:textId="50BC3795" w:rsidR="00D34A84" w:rsidRPr="00126654" w:rsidRDefault="005223A0" w:rsidP="00F46D8A">
            <w:pPr>
              <w:pStyle w:val="Plattetekst"/>
              <w:spacing w:before="7"/>
              <w:rPr>
                <w:rFonts w:asciiTheme="majorHAnsi" w:hAnsiTheme="majorHAnsi" w:cstheme="majorHAnsi"/>
                <w:b/>
                <w:sz w:val="24"/>
                <w:szCs w:val="24"/>
              </w:rPr>
            </w:pPr>
            <w:r w:rsidRPr="00126654">
              <w:rPr>
                <w:rFonts w:asciiTheme="majorHAnsi" w:hAnsiTheme="majorHAnsi" w:cstheme="majorHAnsi"/>
                <w:b/>
                <w:sz w:val="24"/>
                <w:szCs w:val="24"/>
              </w:rPr>
              <w:t>INSPECTIE</w:t>
            </w:r>
          </w:p>
        </w:tc>
        <w:tc>
          <w:tcPr>
            <w:tcW w:w="7364" w:type="dxa"/>
          </w:tcPr>
          <w:p w14:paraId="37DB9970" w14:textId="77777777" w:rsidR="00D34A84" w:rsidRPr="00126654" w:rsidRDefault="00D34A84" w:rsidP="00F46D8A">
            <w:pPr>
              <w:pStyle w:val="Plattetekst"/>
              <w:spacing w:before="7"/>
              <w:rPr>
                <w:rFonts w:asciiTheme="majorHAnsi" w:hAnsiTheme="majorHAnsi" w:cstheme="majorHAnsi"/>
              </w:rPr>
            </w:pPr>
          </w:p>
        </w:tc>
      </w:tr>
      <w:tr w:rsidR="00D34A84" w:rsidRPr="00760A20" w14:paraId="00F29B5F" w14:textId="77777777" w:rsidTr="000138CE">
        <w:tc>
          <w:tcPr>
            <w:tcW w:w="2547" w:type="dxa"/>
          </w:tcPr>
          <w:p w14:paraId="7DA47AF7" w14:textId="737694EC" w:rsidR="00D34A84" w:rsidRPr="00126654" w:rsidRDefault="00EF524F" w:rsidP="00F46D8A">
            <w:pPr>
              <w:pStyle w:val="Plattetekst"/>
              <w:spacing w:before="7"/>
              <w:rPr>
                <w:rFonts w:asciiTheme="majorHAnsi" w:hAnsiTheme="majorHAnsi" w:cstheme="majorHAnsi"/>
              </w:rPr>
            </w:pPr>
            <w:r w:rsidRPr="00126654">
              <w:rPr>
                <w:rFonts w:asciiTheme="majorHAnsi" w:hAnsiTheme="majorHAnsi" w:cstheme="majorHAnsi"/>
              </w:rPr>
              <w:t>Datum laatste vaststelling</w:t>
            </w:r>
          </w:p>
        </w:tc>
        <w:tc>
          <w:tcPr>
            <w:tcW w:w="7364" w:type="dxa"/>
          </w:tcPr>
          <w:p w14:paraId="2A0E4826" w14:textId="77777777" w:rsidR="00D34A84" w:rsidRPr="00126654" w:rsidRDefault="00D34A84" w:rsidP="00F46D8A">
            <w:pPr>
              <w:pStyle w:val="Plattetekst"/>
              <w:spacing w:before="7"/>
              <w:rPr>
                <w:rFonts w:asciiTheme="majorHAnsi" w:hAnsiTheme="majorHAnsi" w:cstheme="majorHAnsi"/>
              </w:rPr>
            </w:pPr>
          </w:p>
        </w:tc>
      </w:tr>
      <w:tr w:rsidR="00D34A84" w:rsidRPr="00760A20" w14:paraId="17AD2FBE" w14:textId="77777777" w:rsidTr="000138CE">
        <w:tc>
          <w:tcPr>
            <w:tcW w:w="2547" w:type="dxa"/>
          </w:tcPr>
          <w:p w14:paraId="763F3C83" w14:textId="6888CC0F" w:rsidR="00D34A84" w:rsidRPr="00126654" w:rsidRDefault="00EF524F" w:rsidP="00F46D8A">
            <w:pPr>
              <w:pStyle w:val="Plattetekst"/>
              <w:spacing w:before="7"/>
              <w:rPr>
                <w:rFonts w:asciiTheme="majorHAnsi" w:hAnsiTheme="majorHAnsi" w:cstheme="majorHAnsi"/>
              </w:rPr>
            </w:pPr>
            <w:r w:rsidRPr="00126654">
              <w:rPr>
                <w:rFonts w:asciiTheme="majorHAnsi" w:hAnsiTheme="majorHAnsi" w:cstheme="majorHAnsi"/>
              </w:rPr>
              <w:t>Verslagnummer</w:t>
            </w:r>
          </w:p>
        </w:tc>
        <w:tc>
          <w:tcPr>
            <w:tcW w:w="7364" w:type="dxa"/>
          </w:tcPr>
          <w:p w14:paraId="730165D9" w14:textId="77777777" w:rsidR="00D34A84" w:rsidRPr="00126654" w:rsidRDefault="00D34A84" w:rsidP="00F46D8A">
            <w:pPr>
              <w:pStyle w:val="Plattetekst"/>
              <w:spacing w:before="7"/>
              <w:rPr>
                <w:rFonts w:asciiTheme="majorHAnsi" w:hAnsiTheme="majorHAnsi" w:cstheme="majorHAnsi"/>
              </w:rPr>
            </w:pPr>
          </w:p>
        </w:tc>
      </w:tr>
      <w:tr w:rsidR="00D34A84" w:rsidRPr="00760A20" w14:paraId="44967A91" w14:textId="77777777" w:rsidTr="000138CE">
        <w:tc>
          <w:tcPr>
            <w:tcW w:w="2547" w:type="dxa"/>
          </w:tcPr>
          <w:p w14:paraId="6D6D6AA2" w14:textId="5F18FAA9" w:rsidR="00D34A84" w:rsidRPr="00126654" w:rsidRDefault="00EF524F" w:rsidP="00F46D8A">
            <w:pPr>
              <w:pStyle w:val="Plattetekst"/>
              <w:spacing w:before="7"/>
              <w:rPr>
                <w:rFonts w:asciiTheme="majorHAnsi" w:hAnsiTheme="majorHAnsi" w:cstheme="majorHAnsi"/>
              </w:rPr>
            </w:pPr>
            <w:r w:rsidRPr="00126654">
              <w:rPr>
                <w:rFonts w:asciiTheme="majorHAnsi" w:hAnsiTheme="majorHAnsi" w:cstheme="majorHAnsi"/>
              </w:rPr>
              <w:t>Inspecteur(s)</w:t>
            </w:r>
          </w:p>
        </w:tc>
        <w:tc>
          <w:tcPr>
            <w:tcW w:w="7364" w:type="dxa"/>
          </w:tcPr>
          <w:p w14:paraId="19A0B041" w14:textId="77777777" w:rsidR="00D34A84" w:rsidRPr="00126654" w:rsidRDefault="00D34A84" w:rsidP="00F46D8A">
            <w:pPr>
              <w:pStyle w:val="Plattetekst"/>
              <w:spacing w:before="7"/>
              <w:rPr>
                <w:rFonts w:asciiTheme="majorHAnsi" w:hAnsiTheme="majorHAnsi" w:cstheme="majorHAnsi"/>
              </w:rPr>
            </w:pPr>
          </w:p>
        </w:tc>
      </w:tr>
      <w:tr w:rsidR="00D34A84" w:rsidRPr="00760A20" w14:paraId="24469DFE" w14:textId="77777777" w:rsidTr="000138CE">
        <w:tc>
          <w:tcPr>
            <w:tcW w:w="2547" w:type="dxa"/>
          </w:tcPr>
          <w:p w14:paraId="5BE8D50E" w14:textId="77777777" w:rsidR="00D34A84" w:rsidRPr="00126654" w:rsidRDefault="00D34A84" w:rsidP="00F46D8A">
            <w:pPr>
              <w:pStyle w:val="Plattetekst"/>
              <w:spacing w:before="7"/>
              <w:rPr>
                <w:rFonts w:asciiTheme="majorHAnsi" w:hAnsiTheme="majorHAnsi" w:cstheme="majorHAnsi"/>
              </w:rPr>
            </w:pPr>
          </w:p>
        </w:tc>
        <w:tc>
          <w:tcPr>
            <w:tcW w:w="7364" w:type="dxa"/>
          </w:tcPr>
          <w:p w14:paraId="0E4265C3" w14:textId="77777777" w:rsidR="00D34A84" w:rsidRPr="00126654" w:rsidRDefault="00D34A84" w:rsidP="00F46D8A">
            <w:pPr>
              <w:pStyle w:val="Plattetekst"/>
              <w:spacing w:before="7"/>
              <w:rPr>
                <w:rFonts w:asciiTheme="majorHAnsi" w:hAnsiTheme="majorHAnsi" w:cstheme="majorHAnsi"/>
              </w:rPr>
            </w:pPr>
          </w:p>
        </w:tc>
      </w:tr>
      <w:tr w:rsidR="00D34A84" w:rsidRPr="00760A20" w14:paraId="49E76802" w14:textId="77777777" w:rsidTr="000138CE">
        <w:tc>
          <w:tcPr>
            <w:tcW w:w="2547" w:type="dxa"/>
          </w:tcPr>
          <w:p w14:paraId="4427DCEF" w14:textId="77777777" w:rsidR="00D34A84" w:rsidRPr="00126654" w:rsidRDefault="00D34A84" w:rsidP="00F46D8A">
            <w:pPr>
              <w:pStyle w:val="Plattetekst"/>
              <w:spacing w:before="7"/>
              <w:rPr>
                <w:rFonts w:asciiTheme="majorHAnsi" w:hAnsiTheme="majorHAnsi" w:cstheme="majorHAnsi"/>
              </w:rPr>
            </w:pPr>
          </w:p>
        </w:tc>
        <w:tc>
          <w:tcPr>
            <w:tcW w:w="7364" w:type="dxa"/>
          </w:tcPr>
          <w:p w14:paraId="4853977D" w14:textId="77777777" w:rsidR="00D34A84" w:rsidRPr="00126654" w:rsidRDefault="00D34A84" w:rsidP="00F46D8A">
            <w:pPr>
              <w:pStyle w:val="Plattetekst"/>
              <w:spacing w:before="7"/>
              <w:rPr>
                <w:rFonts w:asciiTheme="majorHAnsi" w:hAnsiTheme="majorHAnsi" w:cstheme="majorHAnsi"/>
              </w:rPr>
            </w:pPr>
          </w:p>
        </w:tc>
      </w:tr>
      <w:tr w:rsidR="00D34A84" w:rsidRPr="00760A20" w14:paraId="3159F68C" w14:textId="77777777" w:rsidTr="000138CE">
        <w:tc>
          <w:tcPr>
            <w:tcW w:w="2547" w:type="dxa"/>
          </w:tcPr>
          <w:p w14:paraId="4D8DE726" w14:textId="0320C279" w:rsidR="00D34A84" w:rsidRPr="00126654" w:rsidRDefault="00DA0761" w:rsidP="00F46D8A">
            <w:pPr>
              <w:pStyle w:val="Plattetekst"/>
              <w:spacing w:before="7"/>
              <w:rPr>
                <w:rFonts w:asciiTheme="majorHAnsi" w:hAnsiTheme="majorHAnsi" w:cstheme="majorHAnsi"/>
                <w:b/>
                <w:sz w:val="24"/>
                <w:szCs w:val="24"/>
              </w:rPr>
            </w:pPr>
            <w:r w:rsidRPr="00126654">
              <w:rPr>
                <w:rFonts w:asciiTheme="majorHAnsi" w:hAnsiTheme="majorHAnsi" w:cstheme="majorHAnsi"/>
                <w:b/>
                <w:sz w:val="24"/>
                <w:szCs w:val="24"/>
              </w:rPr>
              <w:t>INSPECTIEBEZOEK</w:t>
            </w:r>
          </w:p>
        </w:tc>
        <w:tc>
          <w:tcPr>
            <w:tcW w:w="7364" w:type="dxa"/>
          </w:tcPr>
          <w:p w14:paraId="57E96F26" w14:textId="77777777" w:rsidR="00D34A84" w:rsidRPr="00126654" w:rsidRDefault="00D34A84" w:rsidP="00F46D8A">
            <w:pPr>
              <w:pStyle w:val="Plattetekst"/>
              <w:spacing w:before="7"/>
              <w:rPr>
                <w:rFonts w:asciiTheme="majorHAnsi" w:hAnsiTheme="majorHAnsi" w:cstheme="majorHAnsi"/>
              </w:rPr>
            </w:pPr>
          </w:p>
        </w:tc>
      </w:tr>
      <w:tr w:rsidR="00DA0761" w:rsidRPr="00760A20" w14:paraId="5CF66D81" w14:textId="77777777" w:rsidTr="000138CE">
        <w:tc>
          <w:tcPr>
            <w:tcW w:w="9911" w:type="dxa"/>
            <w:gridSpan w:val="2"/>
          </w:tcPr>
          <w:p w14:paraId="2E9D208C" w14:textId="2BCAAC84" w:rsidR="00DA0761" w:rsidRPr="00126654" w:rsidRDefault="00DA0761" w:rsidP="00F46D8A">
            <w:pPr>
              <w:pStyle w:val="Plattetekst"/>
              <w:spacing w:before="7"/>
              <w:rPr>
                <w:rFonts w:asciiTheme="majorHAnsi" w:hAnsiTheme="majorHAnsi" w:cstheme="majorHAnsi"/>
              </w:rPr>
            </w:pPr>
            <w:r w:rsidRPr="00126654">
              <w:rPr>
                <w:rFonts w:asciiTheme="majorHAnsi" w:hAnsiTheme="majorHAnsi" w:cstheme="majorHAnsi"/>
              </w:rPr>
              <w:t xml:space="preserve">Aangekondigde inspectie op </w:t>
            </w:r>
            <w:proofErr w:type="spellStart"/>
            <w:r w:rsidRPr="00126654">
              <w:rPr>
                <w:rFonts w:asciiTheme="majorHAnsi" w:hAnsiTheme="majorHAnsi" w:cstheme="majorHAnsi"/>
              </w:rPr>
              <w:t>dd</w:t>
            </w:r>
            <w:proofErr w:type="spellEnd"/>
            <w:r w:rsidRPr="00126654">
              <w:rPr>
                <w:rFonts w:asciiTheme="majorHAnsi" w:hAnsiTheme="majorHAnsi" w:cstheme="majorHAnsi"/>
              </w:rPr>
              <w:t>/mm/</w:t>
            </w:r>
            <w:proofErr w:type="spellStart"/>
            <w:r w:rsidRPr="00126654">
              <w:rPr>
                <w:rFonts w:asciiTheme="majorHAnsi" w:hAnsiTheme="majorHAnsi" w:cstheme="majorHAnsi"/>
              </w:rPr>
              <w:t>jjjj</w:t>
            </w:r>
            <w:proofErr w:type="spellEnd"/>
            <w:r w:rsidRPr="00126654">
              <w:rPr>
                <w:rFonts w:asciiTheme="majorHAnsi" w:hAnsiTheme="majorHAnsi" w:cstheme="majorHAnsi"/>
              </w:rPr>
              <w:t xml:space="preserve">  </w:t>
            </w:r>
            <w:r w:rsidR="000138CE" w:rsidRPr="00126654">
              <w:rPr>
                <w:rFonts w:asciiTheme="majorHAnsi" w:hAnsiTheme="majorHAnsi" w:cstheme="majorHAnsi"/>
              </w:rPr>
              <w:t xml:space="preserve"> (</w:t>
            </w:r>
            <w:proofErr w:type="spellStart"/>
            <w:r w:rsidR="000138CE" w:rsidRPr="00126654">
              <w:rPr>
                <w:rFonts w:asciiTheme="majorHAnsi" w:hAnsiTheme="majorHAnsi" w:cstheme="majorHAnsi"/>
              </w:rPr>
              <w:t>uu:mm-uu:mm</w:t>
            </w:r>
            <w:proofErr w:type="spellEnd"/>
            <w:r w:rsidR="000138CE" w:rsidRPr="00126654">
              <w:rPr>
                <w:rFonts w:asciiTheme="majorHAnsi" w:hAnsiTheme="majorHAnsi" w:cstheme="majorHAnsi"/>
              </w:rPr>
              <w:t>)</w:t>
            </w:r>
          </w:p>
        </w:tc>
      </w:tr>
      <w:tr w:rsidR="00D34A84" w:rsidRPr="00760A20" w14:paraId="091447B6" w14:textId="77777777" w:rsidTr="000138CE">
        <w:tc>
          <w:tcPr>
            <w:tcW w:w="2547" w:type="dxa"/>
          </w:tcPr>
          <w:p w14:paraId="74D3D51D" w14:textId="7FD40A08" w:rsidR="00D34A84" w:rsidRPr="00126654" w:rsidRDefault="000138CE" w:rsidP="00F46D8A">
            <w:pPr>
              <w:pStyle w:val="Plattetekst"/>
              <w:spacing w:before="7"/>
              <w:rPr>
                <w:rFonts w:asciiTheme="majorHAnsi" w:hAnsiTheme="majorHAnsi" w:cstheme="majorHAnsi"/>
              </w:rPr>
            </w:pPr>
            <w:r w:rsidRPr="00126654">
              <w:rPr>
                <w:rFonts w:asciiTheme="majorHAnsi" w:hAnsiTheme="majorHAnsi" w:cstheme="majorHAnsi"/>
              </w:rPr>
              <w:t>Gesprekspartner(s)</w:t>
            </w:r>
          </w:p>
        </w:tc>
        <w:tc>
          <w:tcPr>
            <w:tcW w:w="7364" w:type="dxa"/>
          </w:tcPr>
          <w:p w14:paraId="7DA39EE9" w14:textId="77777777" w:rsidR="00D34A84" w:rsidRPr="00126654" w:rsidRDefault="00D34A84" w:rsidP="00F46D8A">
            <w:pPr>
              <w:pStyle w:val="Plattetekst"/>
              <w:spacing w:before="7"/>
              <w:rPr>
                <w:rFonts w:asciiTheme="majorHAnsi" w:hAnsiTheme="majorHAnsi" w:cstheme="majorHAnsi"/>
              </w:rPr>
            </w:pPr>
          </w:p>
        </w:tc>
      </w:tr>
      <w:tr w:rsidR="00D34A84" w:rsidRPr="00760A20" w14:paraId="0D7F88FF" w14:textId="77777777" w:rsidTr="000138CE">
        <w:tc>
          <w:tcPr>
            <w:tcW w:w="2547" w:type="dxa"/>
          </w:tcPr>
          <w:p w14:paraId="6A0FB65B" w14:textId="77777777" w:rsidR="00D34A84" w:rsidRPr="00126654" w:rsidRDefault="00D34A84" w:rsidP="00F46D8A">
            <w:pPr>
              <w:pStyle w:val="Plattetekst"/>
              <w:spacing w:before="7"/>
              <w:rPr>
                <w:rFonts w:asciiTheme="majorHAnsi" w:hAnsiTheme="majorHAnsi" w:cstheme="majorHAnsi"/>
              </w:rPr>
            </w:pPr>
          </w:p>
        </w:tc>
        <w:tc>
          <w:tcPr>
            <w:tcW w:w="7364" w:type="dxa"/>
          </w:tcPr>
          <w:p w14:paraId="77D3A576" w14:textId="77777777" w:rsidR="00D34A84" w:rsidRPr="00126654" w:rsidRDefault="00D34A84" w:rsidP="00F46D8A">
            <w:pPr>
              <w:pStyle w:val="Plattetekst"/>
              <w:spacing w:before="7"/>
              <w:rPr>
                <w:rFonts w:asciiTheme="majorHAnsi" w:hAnsiTheme="majorHAnsi" w:cstheme="majorHAnsi"/>
              </w:rPr>
            </w:pPr>
          </w:p>
        </w:tc>
      </w:tr>
      <w:tr w:rsidR="00D34A84" w:rsidRPr="00760A20" w14:paraId="0C05578B" w14:textId="77777777" w:rsidTr="000138CE">
        <w:tc>
          <w:tcPr>
            <w:tcW w:w="2547" w:type="dxa"/>
          </w:tcPr>
          <w:p w14:paraId="70B74C1E" w14:textId="77777777" w:rsidR="00D34A84" w:rsidRPr="00126654" w:rsidRDefault="00D34A84" w:rsidP="00F46D8A">
            <w:pPr>
              <w:pStyle w:val="Plattetekst"/>
              <w:spacing w:before="7"/>
              <w:rPr>
                <w:rFonts w:asciiTheme="majorHAnsi" w:hAnsiTheme="majorHAnsi" w:cstheme="majorHAnsi"/>
              </w:rPr>
            </w:pPr>
          </w:p>
        </w:tc>
        <w:tc>
          <w:tcPr>
            <w:tcW w:w="7364" w:type="dxa"/>
          </w:tcPr>
          <w:p w14:paraId="42EFFE8E" w14:textId="77777777" w:rsidR="00D34A84" w:rsidRPr="00126654" w:rsidRDefault="00D34A84" w:rsidP="00F46D8A">
            <w:pPr>
              <w:pStyle w:val="Plattetekst"/>
              <w:spacing w:before="7"/>
              <w:rPr>
                <w:rFonts w:asciiTheme="majorHAnsi" w:hAnsiTheme="majorHAnsi" w:cstheme="majorHAnsi"/>
              </w:rPr>
            </w:pPr>
          </w:p>
        </w:tc>
      </w:tr>
      <w:tr w:rsidR="00D34A84" w:rsidRPr="00760A20" w14:paraId="6AB9FDBE" w14:textId="77777777" w:rsidTr="000138CE">
        <w:tc>
          <w:tcPr>
            <w:tcW w:w="2547" w:type="dxa"/>
          </w:tcPr>
          <w:p w14:paraId="43FC2DB0" w14:textId="77777777" w:rsidR="00D34A84" w:rsidRPr="00126654" w:rsidRDefault="00D34A84" w:rsidP="00F46D8A">
            <w:pPr>
              <w:pStyle w:val="Plattetekst"/>
              <w:spacing w:before="7"/>
              <w:rPr>
                <w:rFonts w:asciiTheme="majorHAnsi" w:hAnsiTheme="majorHAnsi" w:cstheme="majorHAnsi"/>
              </w:rPr>
            </w:pPr>
          </w:p>
        </w:tc>
        <w:tc>
          <w:tcPr>
            <w:tcW w:w="7364" w:type="dxa"/>
          </w:tcPr>
          <w:p w14:paraId="3C7189A3" w14:textId="77777777" w:rsidR="00D34A84" w:rsidRPr="00126654" w:rsidRDefault="00D34A84" w:rsidP="00F46D8A">
            <w:pPr>
              <w:pStyle w:val="Plattetekst"/>
              <w:spacing w:before="7"/>
              <w:rPr>
                <w:rFonts w:asciiTheme="majorHAnsi" w:hAnsiTheme="majorHAnsi" w:cstheme="majorHAnsi"/>
              </w:rPr>
            </w:pPr>
          </w:p>
        </w:tc>
      </w:tr>
      <w:tr w:rsidR="00D34A84" w:rsidRPr="00760A20" w14:paraId="66D4914B" w14:textId="77777777" w:rsidTr="000138CE">
        <w:tc>
          <w:tcPr>
            <w:tcW w:w="2547" w:type="dxa"/>
          </w:tcPr>
          <w:p w14:paraId="7C483F75" w14:textId="77777777" w:rsidR="00D34A84" w:rsidRPr="00126654" w:rsidRDefault="00D34A84" w:rsidP="00F46D8A">
            <w:pPr>
              <w:pStyle w:val="Plattetekst"/>
              <w:spacing w:before="7"/>
              <w:rPr>
                <w:rFonts w:asciiTheme="majorHAnsi" w:hAnsiTheme="majorHAnsi" w:cstheme="majorHAnsi"/>
              </w:rPr>
            </w:pPr>
          </w:p>
        </w:tc>
        <w:tc>
          <w:tcPr>
            <w:tcW w:w="7364" w:type="dxa"/>
          </w:tcPr>
          <w:p w14:paraId="7AB758BF" w14:textId="77777777" w:rsidR="00D34A84" w:rsidRPr="00126654" w:rsidRDefault="00D34A84" w:rsidP="00F46D8A">
            <w:pPr>
              <w:pStyle w:val="Plattetekst"/>
              <w:spacing w:before="7"/>
              <w:rPr>
                <w:rFonts w:asciiTheme="majorHAnsi" w:hAnsiTheme="majorHAnsi" w:cstheme="majorHAnsi"/>
              </w:rPr>
            </w:pPr>
          </w:p>
        </w:tc>
      </w:tr>
      <w:tr w:rsidR="00D34A84" w:rsidRPr="00760A20" w14:paraId="4D734268" w14:textId="77777777" w:rsidTr="000138CE">
        <w:tc>
          <w:tcPr>
            <w:tcW w:w="2547" w:type="dxa"/>
          </w:tcPr>
          <w:p w14:paraId="03D6D878" w14:textId="77777777" w:rsidR="00D34A84" w:rsidRPr="00126654" w:rsidRDefault="00D34A84" w:rsidP="00F46D8A">
            <w:pPr>
              <w:pStyle w:val="Plattetekst"/>
              <w:spacing w:before="7"/>
              <w:rPr>
                <w:rFonts w:asciiTheme="majorHAnsi" w:hAnsiTheme="majorHAnsi" w:cstheme="majorHAnsi"/>
              </w:rPr>
            </w:pPr>
          </w:p>
        </w:tc>
        <w:tc>
          <w:tcPr>
            <w:tcW w:w="7364" w:type="dxa"/>
          </w:tcPr>
          <w:p w14:paraId="643B2E7C" w14:textId="77777777" w:rsidR="00D34A84" w:rsidRPr="00126654" w:rsidRDefault="00D34A84" w:rsidP="00F46D8A">
            <w:pPr>
              <w:pStyle w:val="Plattetekst"/>
              <w:spacing w:before="7"/>
              <w:rPr>
                <w:rFonts w:asciiTheme="majorHAnsi" w:hAnsiTheme="majorHAnsi" w:cstheme="majorHAnsi"/>
              </w:rPr>
            </w:pPr>
          </w:p>
        </w:tc>
      </w:tr>
    </w:tbl>
    <w:p w14:paraId="5EFB2C47" w14:textId="77777777" w:rsidR="00D34A84" w:rsidRPr="00126654" w:rsidRDefault="00D34A84" w:rsidP="00F46D8A">
      <w:pPr>
        <w:pStyle w:val="Plattetekst"/>
        <w:spacing w:before="7"/>
        <w:rPr>
          <w:rFonts w:asciiTheme="majorHAnsi" w:hAnsiTheme="majorHAnsi" w:cstheme="majorHAnsi"/>
          <w:sz w:val="24"/>
        </w:rPr>
      </w:pPr>
    </w:p>
    <w:p w14:paraId="4651A8FF" w14:textId="77777777" w:rsidR="00D34A84" w:rsidRPr="00126654" w:rsidRDefault="00D34A84" w:rsidP="00F46D8A">
      <w:pPr>
        <w:pStyle w:val="Plattetekst"/>
        <w:spacing w:before="7"/>
        <w:rPr>
          <w:rFonts w:asciiTheme="majorHAnsi" w:hAnsiTheme="majorHAnsi" w:cstheme="majorHAnsi"/>
          <w:sz w:val="24"/>
        </w:rPr>
      </w:pPr>
    </w:p>
    <w:p w14:paraId="698122DC" w14:textId="32C3097C" w:rsidR="000138CE" w:rsidRPr="00126654" w:rsidRDefault="000138CE">
      <w:pPr>
        <w:spacing w:after="200" w:line="276" w:lineRule="auto"/>
        <w:rPr>
          <w:rFonts w:asciiTheme="majorHAnsi" w:eastAsia="Calibri" w:hAnsiTheme="majorHAnsi" w:cstheme="majorHAnsi"/>
          <w:sz w:val="24"/>
          <w:lang w:val="nl-NL" w:eastAsia="en-US"/>
        </w:rPr>
      </w:pPr>
      <w:r w:rsidRPr="00126654">
        <w:rPr>
          <w:rFonts w:asciiTheme="majorHAnsi" w:hAnsiTheme="majorHAnsi" w:cstheme="majorHAnsi"/>
          <w:sz w:val="24"/>
        </w:rPr>
        <w:br w:type="page"/>
      </w:r>
    </w:p>
    <w:p w14:paraId="6E0B7686" w14:textId="77777777" w:rsidR="00450D1D" w:rsidRPr="00126654" w:rsidRDefault="00C93805" w:rsidP="00E223CF">
      <w:pPr>
        <w:pStyle w:val="Kop1"/>
        <w:rPr>
          <w:rFonts w:asciiTheme="majorHAnsi" w:hAnsiTheme="majorHAnsi" w:cstheme="majorHAnsi"/>
          <w:highlight w:val="lightGray"/>
        </w:rPr>
      </w:pPr>
      <w:bookmarkStart w:id="1" w:name="_Toc146544941"/>
      <w:r w:rsidRPr="00126654">
        <w:rPr>
          <w:rFonts w:asciiTheme="majorHAnsi" w:hAnsiTheme="majorHAnsi" w:cstheme="majorHAnsi"/>
          <w:highlight w:val="lightGray"/>
        </w:rPr>
        <w:lastRenderedPageBreak/>
        <w:t>Leeswijzer</w:t>
      </w:r>
      <w:bookmarkEnd w:id="1"/>
      <w:r w:rsidRPr="00126654">
        <w:rPr>
          <w:rFonts w:asciiTheme="majorHAnsi" w:hAnsiTheme="majorHAnsi" w:cstheme="majorHAnsi"/>
          <w:highlight w:val="lightGray"/>
        </w:rPr>
        <w:t xml:space="preserve"> </w:t>
      </w:r>
    </w:p>
    <w:p w14:paraId="2C68EEA5" w14:textId="77777777" w:rsidR="002A54BC" w:rsidRPr="00126654" w:rsidRDefault="002A54BC" w:rsidP="002A54BC">
      <w:pPr>
        <w:widowControl w:val="0"/>
        <w:autoSpaceDE w:val="0"/>
        <w:autoSpaceDN w:val="0"/>
        <w:spacing w:before="154" w:line="264" w:lineRule="exact"/>
        <w:ind w:left="112"/>
        <w:outlineLvl w:val="3"/>
        <w:rPr>
          <w:rFonts w:asciiTheme="majorHAnsi" w:eastAsia="Calibri" w:hAnsiTheme="majorHAnsi" w:cstheme="majorHAnsi"/>
          <w:b/>
          <w:u w:color="000000"/>
          <w:lang w:val="nl-NL" w:eastAsia="en-US"/>
        </w:rPr>
      </w:pPr>
      <w:r w:rsidRPr="00126654">
        <w:rPr>
          <w:rFonts w:asciiTheme="majorHAnsi" w:eastAsia="Calibri" w:hAnsiTheme="majorHAnsi" w:cstheme="majorHAnsi"/>
          <w:b/>
          <w:spacing w:val="-2"/>
          <w:u w:color="000000"/>
          <w:lang w:val="nl-NL" w:eastAsia="en-US"/>
        </w:rPr>
        <w:t>Situering</w:t>
      </w:r>
      <w:r w:rsidRPr="00126654">
        <w:rPr>
          <w:rFonts w:asciiTheme="majorHAnsi" w:eastAsia="Calibri" w:hAnsiTheme="majorHAnsi" w:cstheme="majorHAnsi"/>
          <w:b/>
          <w:spacing w:val="5"/>
          <w:u w:color="000000"/>
          <w:lang w:val="nl-NL" w:eastAsia="en-US"/>
        </w:rPr>
        <w:t xml:space="preserve"> </w:t>
      </w:r>
      <w:r w:rsidRPr="00126654">
        <w:rPr>
          <w:rFonts w:asciiTheme="majorHAnsi" w:eastAsia="Calibri" w:hAnsiTheme="majorHAnsi" w:cstheme="majorHAnsi"/>
          <w:b/>
          <w:spacing w:val="-2"/>
          <w:u w:color="000000"/>
          <w:lang w:val="nl-NL" w:eastAsia="en-US"/>
        </w:rPr>
        <w:t>Zorginspectie</w:t>
      </w:r>
    </w:p>
    <w:p w14:paraId="5097F10E" w14:textId="77777777" w:rsidR="002A54BC" w:rsidRPr="00126654" w:rsidRDefault="002A54BC" w:rsidP="002A54BC">
      <w:pPr>
        <w:widowControl w:val="0"/>
        <w:autoSpaceDE w:val="0"/>
        <w:autoSpaceDN w:val="0"/>
        <w:spacing w:line="235" w:lineRule="auto"/>
        <w:ind w:left="112" w:right="2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maakt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deel</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uit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Departement</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Zorg</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Vlaamse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 xml:space="preserve">over- </w:t>
      </w:r>
      <w:proofErr w:type="spellStart"/>
      <w:r w:rsidRPr="00126654">
        <w:rPr>
          <w:rFonts w:asciiTheme="majorHAnsi" w:eastAsia="Calibri" w:hAnsiTheme="majorHAnsi" w:cstheme="majorHAnsi"/>
          <w:lang w:val="nl-NL" w:eastAsia="en-US"/>
        </w:rPr>
        <w:t>heid</w:t>
      </w:r>
      <w:proofErr w:type="spellEnd"/>
      <w:r w:rsidRPr="00126654">
        <w:rPr>
          <w:rFonts w:asciiTheme="majorHAnsi" w:eastAsia="Calibri" w:hAnsiTheme="majorHAnsi" w:cstheme="majorHAnsi"/>
          <w:lang w:val="nl-NL" w:eastAsia="en-US"/>
        </w:rPr>
        <w:t xml:space="preserve"> en is bevoegd voor het toezicht op:</w:t>
      </w:r>
    </w:p>
    <w:p w14:paraId="70077A01" w14:textId="77777777" w:rsidR="002A54BC" w:rsidRPr="00126654" w:rsidRDefault="002A54BC" w:rsidP="002C75F3">
      <w:pPr>
        <w:widowControl w:val="0"/>
        <w:numPr>
          <w:ilvl w:val="0"/>
          <w:numId w:val="50"/>
        </w:numPr>
        <w:tabs>
          <w:tab w:val="left" w:pos="833"/>
        </w:tabs>
        <w:autoSpaceDE w:val="0"/>
        <w:autoSpaceDN w:val="0"/>
        <w:spacing w:line="235" w:lineRule="auto"/>
        <w:ind w:right="717"/>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organisaties</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die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door</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Departement</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of</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door</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andere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agentschappen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beleidsdomein Welzijn, Volksgezondheid en Gezin erkend, vergund, geattesteerd of gesubsidieerd worden;</w:t>
      </w:r>
    </w:p>
    <w:p w14:paraId="69E062FC" w14:textId="77777777" w:rsidR="002A54BC" w:rsidRPr="00126654" w:rsidRDefault="002A54BC" w:rsidP="002C75F3">
      <w:pPr>
        <w:widowControl w:val="0"/>
        <w:numPr>
          <w:ilvl w:val="0"/>
          <w:numId w:val="50"/>
        </w:numPr>
        <w:tabs>
          <w:tab w:val="left" w:pos="834"/>
        </w:tabs>
        <w:autoSpaceDE w:val="0"/>
        <w:autoSpaceDN w:val="0"/>
        <w:spacing w:line="267"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persoonlijke</w:t>
      </w:r>
      <w:r w:rsidRPr="00126654">
        <w:rPr>
          <w:rFonts w:asciiTheme="majorHAnsi" w:eastAsia="Calibri" w:hAnsiTheme="majorHAnsi" w:cstheme="majorHAnsi"/>
          <w:spacing w:val="-15"/>
          <w:lang w:val="nl-NL" w:eastAsia="en-US"/>
        </w:rPr>
        <w:t xml:space="preserve"> </w:t>
      </w:r>
      <w:r w:rsidRPr="00126654">
        <w:rPr>
          <w:rFonts w:asciiTheme="majorHAnsi" w:eastAsia="Calibri" w:hAnsiTheme="majorHAnsi" w:cstheme="majorHAnsi"/>
          <w:lang w:val="nl-NL" w:eastAsia="en-US"/>
        </w:rPr>
        <w:t>budgetten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hulpmiddelen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toegekend</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aan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personen</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met</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spacing w:val="-2"/>
          <w:lang w:val="nl-NL" w:eastAsia="en-US"/>
        </w:rPr>
        <w:t>handicap;</w:t>
      </w:r>
    </w:p>
    <w:p w14:paraId="604249AB" w14:textId="77777777" w:rsidR="002A54BC" w:rsidRPr="00126654" w:rsidRDefault="002A54BC" w:rsidP="002C75F3">
      <w:pPr>
        <w:widowControl w:val="0"/>
        <w:numPr>
          <w:ilvl w:val="0"/>
          <w:numId w:val="50"/>
        </w:numPr>
        <w:tabs>
          <w:tab w:val="left" w:pos="835"/>
        </w:tabs>
        <w:autoSpaceDE w:val="0"/>
        <w:autoSpaceDN w:val="0"/>
        <w:spacing w:line="235" w:lineRule="auto"/>
        <w:ind w:right="893"/>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personen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of</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organisaties</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waarvan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redelijkerwijze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kan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worden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vermoed</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dat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ze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als</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zorgverlener, hulpverlener of voorziening optreden.</w:t>
      </w:r>
    </w:p>
    <w:p w14:paraId="6A110314" w14:textId="77777777" w:rsidR="002A54BC" w:rsidRPr="00126654" w:rsidRDefault="002A54BC" w:rsidP="002A54BC">
      <w:pPr>
        <w:widowControl w:val="0"/>
        <w:autoSpaceDE w:val="0"/>
        <w:autoSpaceDN w:val="0"/>
        <w:spacing w:line="240" w:lineRule="auto"/>
        <w:rPr>
          <w:rFonts w:asciiTheme="majorHAnsi" w:eastAsia="Calibri" w:hAnsiTheme="majorHAnsi" w:cstheme="majorHAnsi"/>
          <w:sz w:val="21"/>
          <w:lang w:val="nl-NL" w:eastAsia="en-US"/>
        </w:rPr>
      </w:pPr>
    </w:p>
    <w:p w14:paraId="29B00DEE" w14:textId="77777777" w:rsidR="002A54BC" w:rsidRPr="00126654" w:rsidRDefault="002A54BC" w:rsidP="002A54BC">
      <w:pPr>
        <w:widowControl w:val="0"/>
        <w:autoSpaceDE w:val="0"/>
        <w:autoSpaceDN w:val="0"/>
        <w:spacing w:line="235" w:lineRule="auto"/>
        <w:ind w:left="112" w:right="69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De Vlaamse overheid heeft ervoor gekozen om de inspectiefunctie te scheiden van de vergunnings-, erkennings- en subsidiëringsfunctie. De functiescheiding tussen inspecteren</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lang w:val="nl-NL" w:eastAsia="en-US"/>
        </w:rPr>
        <w:t>en rapporteren enerzijds</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lang w:val="nl-NL" w:eastAsia="en-US"/>
        </w:rPr>
        <w:t>en beslissen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over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gevolgen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anderzijds,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maakt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dat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haar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opdracht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zo</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objectief,</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onpartijdig</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en onafhankelijk mogelijk kan vervullen.</w:t>
      </w:r>
    </w:p>
    <w:p w14:paraId="62131A02" w14:textId="77777777" w:rsidR="002A54BC" w:rsidRPr="00126654" w:rsidRDefault="002A54BC" w:rsidP="002A54BC">
      <w:pPr>
        <w:widowControl w:val="0"/>
        <w:autoSpaceDE w:val="0"/>
        <w:autoSpaceDN w:val="0"/>
        <w:spacing w:before="11" w:line="240" w:lineRule="auto"/>
        <w:rPr>
          <w:rFonts w:asciiTheme="majorHAnsi" w:eastAsia="Calibri" w:hAnsiTheme="majorHAnsi" w:cstheme="majorHAnsi"/>
          <w:sz w:val="21"/>
          <w:lang w:val="nl-NL" w:eastAsia="en-US"/>
        </w:rPr>
      </w:pPr>
    </w:p>
    <w:p w14:paraId="11D9A18F" w14:textId="77777777" w:rsidR="002A54BC" w:rsidRPr="00126654" w:rsidRDefault="002A54BC" w:rsidP="002A54BC">
      <w:pPr>
        <w:widowControl w:val="0"/>
        <w:autoSpaceDE w:val="0"/>
        <w:autoSpaceDN w:val="0"/>
        <w:spacing w:before="1" w:line="264" w:lineRule="exact"/>
        <w:ind w:left="112"/>
        <w:outlineLvl w:val="3"/>
        <w:rPr>
          <w:rFonts w:asciiTheme="majorHAnsi" w:eastAsia="Calibri" w:hAnsiTheme="majorHAnsi" w:cstheme="majorHAnsi"/>
          <w:b/>
          <w:u w:color="000000"/>
          <w:lang w:val="nl-NL" w:eastAsia="en-US"/>
        </w:rPr>
      </w:pPr>
      <w:bookmarkStart w:id="2" w:name="Wat_is_de_opdracht_van_Zorginspectie?"/>
      <w:bookmarkEnd w:id="2"/>
      <w:r w:rsidRPr="00126654">
        <w:rPr>
          <w:rFonts w:asciiTheme="majorHAnsi" w:eastAsia="Calibri" w:hAnsiTheme="majorHAnsi" w:cstheme="majorHAnsi"/>
          <w:b/>
          <w:u w:color="000000"/>
          <w:lang w:val="nl-NL" w:eastAsia="en-US"/>
        </w:rPr>
        <w:t>Wat</w:t>
      </w:r>
      <w:r w:rsidRPr="00126654">
        <w:rPr>
          <w:rFonts w:asciiTheme="majorHAnsi" w:eastAsia="Calibri" w:hAnsiTheme="majorHAnsi" w:cstheme="majorHAnsi"/>
          <w:b/>
          <w:spacing w:val="-7"/>
          <w:u w:color="000000"/>
          <w:lang w:val="nl-NL" w:eastAsia="en-US"/>
        </w:rPr>
        <w:t xml:space="preserve"> </w:t>
      </w:r>
      <w:r w:rsidRPr="00126654">
        <w:rPr>
          <w:rFonts w:asciiTheme="majorHAnsi" w:eastAsia="Calibri" w:hAnsiTheme="majorHAnsi" w:cstheme="majorHAnsi"/>
          <w:b/>
          <w:u w:color="000000"/>
          <w:lang w:val="nl-NL" w:eastAsia="en-US"/>
        </w:rPr>
        <w:t>is</w:t>
      </w:r>
      <w:r w:rsidRPr="00126654">
        <w:rPr>
          <w:rFonts w:asciiTheme="majorHAnsi" w:eastAsia="Calibri" w:hAnsiTheme="majorHAnsi" w:cstheme="majorHAnsi"/>
          <w:b/>
          <w:spacing w:val="-4"/>
          <w:u w:color="000000"/>
          <w:lang w:val="nl-NL" w:eastAsia="en-US"/>
        </w:rPr>
        <w:t xml:space="preserve"> </w:t>
      </w:r>
      <w:r w:rsidRPr="00126654">
        <w:rPr>
          <w:rFonts w:asciiTheme="majorHAnsi" w:eastAsia="Calibri" w:hAnsiTheme="majorHAnsi" w:cstheme="majorHAnsi"/>
          <w:b/>
          <w:u w:color="000000"/>
          <w:lang w:val="nl-NL" w:eastAsia="en-US"/>
        </w:rPr>
        <w:t>de</w:t>
      </w:r>
      <w:r w:rsidRPr="00126654">
        <w:rPr>
          <w:rFonts w:asciiTheme="majorHAnsi" w:eastAsia="Calibri" w:hAnsiTheme="majorHAnsi" w:cstheme="majorHAnsi"/>
          <w:b/>
          <w:spacing w:val="-6"/>
          <w:u w:color="000000"/>
          <w:lang w:val="nl-NL" w:eastAsia="en-US"/>
        </w:rPr>
        <w:t xml:space="preserve"> </w:t>
      </w:r>
      <w:r w:rsidRPr="00126654">
        <w:rPr>
          <w:rFonts w:asciiTheme="majorHAnsi" w:eastAsia="Calibri" w:hAnsiTheme="majorHAnsi" w:cstheme="majorHAnsi"/>
          <w:b/>
          <w:u w:color="000000"/>
          <w:lang w:val="nl-NL" w:eastAsia="en-US"/>
        </w:rPr>
        <w:t>opdracht</w:t>
      </w:r>
      <w:r w:rsidRPr="00126654">
        <w:rPr>
          <w:rFonts w:asciiTheme="majorHAnsi" w:eastAsia="Calibri" w:hAnsiTheme="majorHAnsi" w:cstheme="majorHAnsi"/>
          <w:b/>
          <w:spacing w:val="-7"/>
          <w:u w:color="000000"/>
          <w:lang w:val="nl-NL" w:eastAsia="en-US"/>
        </w:rPr>
        <w:t xml:space="preserve"> </w:t>
      </w:r>
      <w:r w:rsidRPr="00126654">
        <w:rPr>
          <w:rFonts w:asciiTheme="majorHAnsi" w:eastAsia="Calibri" w:hAnsiTheme="majorHAnsi" w:cstheme="majorHAnsi"/>
          <w:b/>
          <w:u w:color="000000"/>
          <w:lang w:val="nl-NL" w:eastAsia="en-US"/>
        </w:rPr>
        <w:t>van</w:t>
      </w:r>
      <w:r w:rsidRPr="00126654">
        <w:rPr>
          <w:rFonts w:asciiTheme="majorHAnsi" w:eastAsia="Calibri" w:hAnsiTheme="majorHAnsi" w:cstheme="majorHAnsi"/>
          <w:b/>
          <w:spacing w:val="-7"/>
          <w:u w:color="000000"/>
          <w:lang w:val="nl-NL" w:eastAsia="en-US"/>
        </w:rPr>
        <w:t xml:space="preserve"> </w:t>
      </w:r>
      <w:r w:rsidRPr="00126654">
        <w:rPr>
          <w:rFonts w:asciiTheme="majorHAnsi" w:eastAsia="Calibri" w:hAnsiTheme="majorHAnsi" w:cstheme="majorHAnsi"/>
          <w:b/>
          <w:spacing w:val="-2"/>
          <w:u w:color="000000"/>
          <w:lang w:val="nl-NL" w:eastAsia="en-US"/>
        </w:rPr>
        <w:t>Zorginspectie?</w:t>
      </w:r>
    </w:p>
    <w:p w14:paraId="6517B4D4" w14:textId="77777777" w:rsidR="002A54BC" w:rsidRPr="00126654" w:rsidRDefault="002A54BC" w:rsidP="002A54BC">
      <w:pPr>
        <w:widowControl w:val="0"/>
        <w:autoSpaceDE w:val="0"/>
        <w:autoSpaceDN w:val="0"/>
        <w:spacing w:line="259" w:lineRule="exact"/>
        <w:ind w:left="112"/>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De</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spacing w:val="-2"/>
          <w:lang w:val="nl-NL" w:eastAsia="en-US"/>
        </w:rPr>
        <w:t>kernopdrachten</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spacing w:val="-2"/>
          <w:lang w:val="nl-NL" w:eastAsia="en-US"/>
        </w:rPr>
        <w:t>van</w:t>
      </w:r>
      <w:r w:rsidRPr="00126654">
        <w:rPr>
          <w:rFonts w:asciiTheme="majorHAnsi" w:eastAsia="Calibri" w:hAnsiTheme="majorHAnsi" w:cstheme="majorHAnsi"/>
          <w:lang w:val="nl-NL" w:eastAsia="en-US"/>
        </w:rPr>
        <w:t xml:space="preserve"> </w:t>
      </w:r>
      <w:r w:rsidRPr="00126654">
        <w:rPr>
          <w:rFonts w:asciiTheme="majorHAnsi" w:eastAsia="Calibri" w:hAnsiTheme="majorHAnsi" w:cstheme="majorHAnsi"/>
          <w:spacing w:val="-2"/>
          <w:lang w:val="nl-NL" w:eastAsia="en-US"/>
        </w:rPr>
        <w:t>Zorginspectie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spacing w:val="-4"/>
          <w:lang w:val="nl-NL" w:eastAsia="en-US"/>
        </w:rPr>
        <w:t>zijn:</w:t>
      </w:r>
    </w:p>
    <w:p w14:paraId="5981069A" w14:textId="77777777" w:rsidR="002A54BC" w:rsidRPr="00126654" w:rsidRDefault="002A54BC" w:rsidP="002C75F3">
      <w:pPr>
        <w:widowControl w:val="0"/>
        <w:numPr>
          <w:ilvl w:val="0"/>
          <w:numId w:val="51"/>
        </w:numPr>
        <w:tabs>
          <w:tab w:val="left" w:pos="834"/>
        </w:tabs>
        <w:autoSpaceDE w:val="0"/>
        <w:autoSpaceDN w:val="0"/>
        <w:spacing w:line="270"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toezicht</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houden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naleving</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gestelde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spacing w:val="-2"/>
          <w:lang w:val="nl-NL" w:eastAsia="en-US"/>
        </w:rPr>
        <w:t>eisen;</w:t>
      </w:r>
    </w:p>
    <w:p w14:paraId="45E716C4" w14:textId="77777777" w:rsidR="002A54BC" w:rsidRPr="00126654" w:rsidRDefault="002A54BC" w:rsidP="002C75F3">
      <w:pPr>
        <w:widowControl w:val="0"/>
        <w:numPr>
          <w:ilvl w:val="0"/>
          <w:numId w:val="51"/>
        </w:numPr>
        <w:tabs>
          <w:tab w:val="left" w:pos="834"/>
        </w:tabs>
        <w:autoSpaceDE w:val="0"/>
        <w:autoSpaceDN w:val="0"/>
        <w:spacing w:line="269"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concrete</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beleidsadvisering</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basis</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spacing w:val="-2"/>
          <w:lang w:val="nl-NL" w:eastAsia="en-US"/>
        </w:rPr>
        <w:t>inspectievaststellingen;</w:t>
      </w:r>
    </w:p>
    <w:p w14:paraId="118D645C" w14:textId="77777777" w:rsidR="002D2691" w:rsidRPr="00126654" w:rsidRDefault="002A54BC" w:rsidP="002C75F3">
      <w:pPr>
        <w:widowControl w:val="0"/>
        <w:numPr>
          <w:ilvl w:val="0"/>
          <w:numId w:val="51"/>
        </w:numPr>
        <w:tabs>
          <w:tab w:val="left" w:pos="835"/>
        </w:tabs>
        <w:autoSpaceDE w:val="0"/>
        <w:autoSpaceDN w:val="0"/>
        <w:spacing w:line="235" w:lineRule="auto"/>
        <w:ind w:right="2547"/>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beeld</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schetsen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hele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sector</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basis</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inspectievaststellingen.</w:t>
      </w:r>
    </w:p>
    <w:p w14:paraId="4D61285B" w14:textId="15E872EB" w:rsidR="002A54BC" w:rsidRPr="00126654" w:rsidRDefault="002A54BC" w:rsidP="002D2691">
      <w:pPr>
        <w:widowControl w:val="0"/>
        <w:tabs>
          <w:tab w:val="left" w:pos="835"/>
        </w:tabs>
        <w:autoSpaceDE w:val="0"/>
        <w:autoSpaceDN w:val="0"/>
        <w:spacing w:line="235" w:lineRule="auto"/>
        <w:ind w:right="2547" w:firstLine="14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Hierdoor wil Zorginspectie een bijdrage leveren aan:</w:t>
      </w:r>
    </w:p>
    <w:p w14:paraId="23560C05" w14:textId="2CD3D33F" w:rsidR="002A54BC" w:rsidRPr="00126654" w:rsidRDefault="002A54BC" w:rsidP="002C75F3">
      <w:pPr>
        <w:widowControl w:val="0"/>
        <w:numPr>
          <w:ilvl w:val="0"/>
          <w:numId w:val="52"/>
        </w:numPr>
        <w:tabs>
          <w:tab w:val="left" w:pos="836"/>
        </w:tabs>
        <w:autoSpaceDE w:val="0"/>
        <w:autoSpaceDN w:val="0"/>
        <w:spacing w:line="267"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verbeteren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kwaliteit</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zorg-</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dienstverlening</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spacing w:val="-2"/>
          <w:lang w:val="nl-NL" w:eastAsia="en-US"/>
        </w:rPr>
        <w:t>voorzieningen;</w:t>
      </w:r>
    </w:p>
    <w:p w14:paraId="3717D0F1" w14:textId="77777777" w:rsidR="002A54BC" w:rsidRPr="00126654" w:rsidRDefault="002A54BC" w:rsidP="002C75F3">
      <w:pPr>
        <w:widowControl w:val="0"/>
        <w:numPr>
          <w:ilvl w:val="0"/>
          <w:numId w:val="52"/>
        </w:numPr>
        <w:tabs>
          <w:tab w:val="left" w:pos="837"/>
        </w:tabs>
        <w:autoSpaceDE w:val="0"/>
        <w:autoSpaceDN w:val="0"/>
        <w:spacing w:line="271"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rechtmatig</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besteden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spacing w:val="-2"/>
          <w:lang w:val="nl-NL" w:eastAsia="en-US"/>
        </w:rPr>
        <w:t>overheidsmiddelen;</w:t>
      </w:r>
    </w:p>
    <w:p w14:paraId="27B77F13" w14:textId="77777777" w:rsidR="002A54BC" w:rsidRPr="00126654" w:rsidRDefault="002A54BC" w:rsidP="002C75F3">
      <w:pPr>
        <w:widowControl w:val="0"/>
        <w:numPr>
          <w:ilvl w:val="0"/>
          <w:numId w:val="52"/>
        </w:numPr>
        <w:tabs>
          <w:tab w:val="left" w:pos="835"/>
        </w:tabs>
        <w:autoSpaceDE w:val="0"/>
        <w:autoSpaceDN w:val="0"/>
        <w:spacing w:line="277" w:lineRule="exact"/>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een</w:t>
      </w:r>
      <w:r w:rsidRPr="00126654">
        <w:rPr>
          <w:rFonts w:asciiTheme="majorHAnsi" w:eastAsia="Calibri" w:hAnsiTheme="majorHAnsi" w:cstheme="majorHAnsi"/>
          <w:lang w:val="nl-NL" w:eastAsia="en-US"/>
        </w:rPr>
        <w:t xml:space="preserve"> </w:t>
      </w:r>
      <w:r w:rsidRPr="00126654">
        <w:rPr>
          <w:rFonts w:asciiTheme="majorHAnsi" w:eastAsia="Calibri" w:hAnsiTheme="majorHAnsi" w:cstheme="majorHAnsi"/>
          <w:spacing w:val="-2"/>
          <w:lang w:val="nl-NL" w:eastAsia="en-US"/>
        </w:rPr>
        <w:t>optimale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spacing w:val="-2"/>
          <w:lang w:val="nl-NL" w:eastAsia="en-US"/>
        </w:rPr>
        <w:t>beleidsvoorbereiding</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spacing w:val="-2"/>
          <w:lang w:val="nl-NL" w:eastAsia="en-US"/>
        </w:rPr>
        <w:t>en</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spacing w:val="-2"/>
          <w:lang w:val="nl-NL" w:eastAsia="en-US"/>
        </w:rPr>
        <w:t>-evaluatie.</w:t>
      </w:r>
    </w:p>
    <w:p w14:paraId="4592C75B" w14:textId="77777777" w:rsidR="002A54BC" w:rsidRPr="00126654" w:rsidRDefault="002A54BC" w:rsidP="002A54BC">
      <w:pPr>
        <w:widowControl w:val="0"/>
        <w:autoSpaceDE w:val="0"/>
        <w:autoSpaceDN w:val="0"/>
        <w:spacing w:before="11" w:line="240" w:lineRule="auto"/>
        <w:rPr>
          <w:rFonts w:asciiTheme="majorHAnsi" w:eastAsia="Calibri" w:hAnsiTheme="majorHAnsi" w:cstheme="majorHAnsi"/>
          <w:sz w:val="20"/>
          <w:lang w:val="nl-NL" w:eastAsia="en-US"/>
        </w:rPr>
      </w:pPr>
    </w:p>
    <w:p w14:paraId="2AF6C487" w14:textId="77777777" w:rsidR="002A54BC" w:rsidRPr="00126654" w:rsidRDefault="002A54BC" w:rsidP="002A54BC">
      <w:pPr>
        <w:widowControl w:val="0"/>
        <w:autoSpaceDE w:val="0"/>
        <w:autoSpaceDN w:val="0"/>
        <w:spacing w:line="264" w:lineRule="exact"/>
        <w:ind w:left="110"/>
        <w:outlineLvl w:val="3"/>
        <w:rPr>
          <w:rFonts w:asciiTheme="majorHAnsi" w:eastAsia="Calibri" w:hAnsiTheme="majorHAnsi" w:cstheme="majorHAnsi"/>
          <w:b/>
          <w:u w:color="000000"/>
          <w:lang w:val="nl-NL" w:eastAsia="en-US"/>
        </w:rPr>
      </w:pPr>
      <w:bookmarkStart w:id="3" w:name="Hoe_werkt_Zorginspectie?"/>
      <w:bookmarkEnd w:id="3"/>
      <w:r w:rsidRPr="00126654">
        <w:rPr>
          <w:rFonts w:asciiTheme="majorHAnsi" w:eastAsia="Calibri" w:hAnsiTheme="majorHAnsi" w:cstheme="majorHAnsi"/>
          <w:b/>
          <w:u w:color="000000"/>
          <w:lang w:val="nl-NL" w:eastAsia="en-US"/>
        </w:rPr>
        <w:t>Hoe</w:t>
      </w:r>
      <w:r w:rsidRPr="00126654">
        <w:rPr>
          <w:rFonts w:asciiTheme="majorHAnsi" w:eastAsia="Calibri" w:hAnsiTheme="majorHAnsi" w:cstheme="majorHAnsi"/>
          <w:b/>
          <w:spacing w:val="-8"/>
          <w:u w:color="000000"/>
          <w:lang w:val="nl-NL" w:eastAsia="en-US"/>
        </w:rPr>
        <w:t xml:space="preserve"> </w:t>
      </w:r>
      <w:r w:rsidRPr="00126654">
        <w:rPr>
          <w:rFonts w:asciiTheme="majorHAnsi" w:eastAsia="Calibri" w:hAnsiTheme="majorHAnsi" w:cstheme="majorHAnsi"/>
          <w:b/>
          <w:u w:color="000000"/>
          <w:lang w:val="nl-NL" w:eastAsia="en-US"/>
        </w:rPr>
        <w:t>werkt</w:t>
      </w:r>
      <w:r w:rsidRPr="00126654">
        <w:rPr>
          <w:rFonts w:asciiTheme="majorHAnsi" w:eastAsia="Calibri" w:hAnsiTheme="majorHAnsi" w:cstheme="majorHAnsi"/>
          <w:b/>
          <w:spacing w:val="-8"/>
          <w:u w:color="000000"/>
          <w:lang w:val="nl-NL" w:eastAsia="en-US"/>
        </w:rPr>
        <w:t xml:space="preserve"> </w:t>
      </w:r>
      <w:r w:rsidRPr="00126654">
        <w:rPr>
          <w:rFonts w:asciiTheme="majorHAnsi" w:eastAsia="Calibri" w:hAnsiTheme="majorHAnsi" w:cstheme="majorHAnsi"/>
          <w:b/>
          <w:spacing w:val="-2"/>
          <w:u w:color="000000"/>
          <w:lang w:val="nl-NL" w:eastAsia="en-US"/>
        </w:rPr>
        <w:t>Zorginspectie?</w:t>
      </w:r>
    </w:p>
    <w:p w14:paraId="57DE3A0C" w14:textId="77777777" w:rsidR="002A54BC" w:rsidRPr="00126654" w:rsidRDefault="002A54BC" w:rsidP="002A54BC">
      <w:pPr>
        <w:widowControl w:val="0"/>
        <w:autoSpaceDE w:val="0"/>
        <w:autoSpaceDN w:val="0"/>
        <w:spacing w:line="235" w:lineRule="auto"/>
        <w:ind w:left="110"/>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voert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haar</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inspectiebezoeken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uit</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stelt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haar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inspectieverslagen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conform</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bepalingen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 xml:space="preserve">van het decreet van 19 januari 2018 houdende het overheidstoezicht in het kader van het gezondheids- en </w:t>
      </w:r>
      <w:r w:rsidRPr="00126654">
        <w:rPr>
          <w:rFonts w:asciiTheme="majorHAnsi" w:eastAsia="Calibri" w:hAnsiTheme="majorHAnsi" w:cstheme="majorHAnsi"/>
          <w:spacing w:val="-2"/>
          <w:lang w:val="nl-NL" w:eastAsia="en-US"/>
        </w:rPr>
        <w:t>welzijnsbeleid.</w:t>
      </w:r>
    </w:p>
    <w:p w14:paraId="0365B162" w14:textId="77777777" w:rsidR="002A54BC" w:rsidRPr="00126654" w:rsidRDefault="002A54BC" w:rsidP="002A54BC">
      <w:pPr>
        <w:widowControl w:val="0"/>
        <w:autoSpaceDE w:val="0"/>
        <w:autoSpaceDN w:val="0"/>
        <w:spacing w:before="2" w:line="240" w:lineRule="auto"/>
        <w:rPr>
          <w:rFonts w:asciiTheme="majorHAnsi" w:eastAsia="Calibri" w:hAnsiTheme="majorHAnsi" w:cstheme="majorHAnsi"/>
          <w:lang w:val="nl-NL" w:eastAsia="en-US"/>
        </w:rPr>
      </w:pPr>
    </w:p>
    <w:p w14:paraId="6F52B9F7" w14:textId="77777777" w:rsidR="002A54BC" w:rsidRPr="00126654" w:rsidRDefault="002A54BC" w:rsidP="002A54BC">
      <w:pPr>
        <w:widowControl w:val="0"/>
        <w:autoSpaceDE w:val="0"/>
        <w:autoSpaceDN w:val="0"/>
        <w:spacing w:line="232" w:lineRule="auto"/>
        <w:ind w:left="110" w:right="89"/>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Bij</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opstellen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verspreiden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haar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verslagen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houdt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rekening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met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privacy</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alle betrokken partijen.</w:t>
      </w:r>
    </w:p>
    <w:p w14:paraId="53B52FDE" w14:textId="77777777" w:rsidR="002A54BC" w:rsidRPr="00126654" w:rsidRDefault="002A54BC" w:rsidP="002A54BC">
      <w:pPr>
        <w:widowControl w:val="0"/>
        <w:autoSpaceDE w:val="0"/>
        <w:autoSpaceDN w:val="0"/>
        <w:spacing w:before="2" w:line="235" w:lineRule="auto"/>
        <w:ind w:left="110" w:right="212"/>
        <w:rPr>
          <w:rFonts w:asciiTheme="majorHAnsi" w:eastAsia="Calibri" w:hAnsiTheme="majorHAnsi" w:cstheme="majorHAnsi"/>
          <w:lang w:val="nl-NL" w:eastAsia="en-US"/>
        </w:rPr>
      </w:pPr>
      <w:r w:rsidRPr="00126654">
        <w:rPr>
          <w:rFonts w:asciiTheme="majorHAnsi" w:eastAsia="Calibri" w:hAnsiTheme="majorHAnsi" w:cstheme="majorHAnsi"/>
          <w:noProof/>
          <w:lang w:val="nl-NL" w:eastAsia="en-US"/>
        </w:rPr>
        <mc:AlternateContent>
          <mc:Choice Requires="wps">
            <w:drawing>
              <wp:anchor distT="0" distB="0" distL="114300" distR="114300" simplePos="0" relativeHeight="251658240" behindDoc="0" locked="0" layoutInCell="1" allowOverlap="1" wp14:anchorId="388F5333" wp14:editId="6D77A763">
                <wp:simplePos x="0" y="0"/>
                <wp:positionH relativeFrom="page">
                  <wp:posOffset>2663825</wp:posOffset>
                </wp:positionH>
                <wp:positionV relativeFrom="paragraph">
                  <wp:posOffset>314325</wp:posOffset>
                </wp:positionV>
                <wp:extent cx="2426335" cy="8890"/>
                <wp:effectExtent l="0" t="0" r="0" b="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BB396" id="Rectangle 348" o:spid="_x0000_s1026" style="position:absolute;margin-left:209.75pt;margin-top:24.75pt;width:191.0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" fillcolor="blue" stroked="f">
                <w10:wrap anchorx="page"/>
              </v:rect>
            </w:pict>
          </mc:Fallback>
        </mc:AlternateContent>
      </w:r>
      <w:r w:rsidRPr="00126654">
        <w:rPr>
          <w:rFonts w:asciiTheme="majorHAnsi" w:eastAsia="Calibri" w:hAnsiTheme="majorHAnsi" w:cstheme="majorHAnsi"/>
          <w:lang w:val="nl-NL" w:eastAsia="en-US"/>
        </w:rPr>
        <w:t>Meer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informatie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over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toepasselijke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regels</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te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vinden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website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 xml:space="preserve">de Gegevensbeschermingsautoriteit: </w:t>
      </w:r>
      <w:hyperlink r:id="rId12">
        <w:r w:rsidRPr="00126654">
          <w:rPr>
            <w:rFonts w:asciiTheme="majorHAnsi" w:eastAsia="Calibri" w:hAnsiTheme="majorHAnsi" w:cstheme="majorHAnsi"/>
            <w:b/>
            <w:color w:val="0000FF"/>
            <w:lang w:val="nl-NL" w:eastAsia="en-US"/>
          </w:rPr>
          <w:t>www.gegevensbeschermingsautoriteit.be</w:t>
        </w:r>
      </w:hyperlink>
      <w:r w:rsidRPr="00126654">
        <w:rPr>
          <w:rFonts w:asciiTheme="majorHAnsi" w:eastAsia="Calibri" w:hAnsiTheme="majorHAnsi" w:cstheme="majorHAnsi"/>
          <w:lang w:val="nl-NL" w:eastAsia="en-US"/>
        </w:rPr>
        <w:t>.</w:t>
      </w:r>
    </w:p>
    <w:p w14:paraId="68FA2A4B" w14:textId="77777777" w:rsidR="002A54BC" w:rsidRPr="00126654" w:rsidRDefault="002A54BC" w:rsidP="002A54BC">
      <w:pPr>
        <w:widowControl w:val="0"/>
        <w:autoSpaceDE w:val="0"/>
        <w:autoSpaceDN w:val="0"/>
        <w:spacing w:before="10" w:line="240" w:lineRule="auto"/>
        <w:rPr>
          <w:rFonts w:asciiTheme="majorHAnsi" w:eastAsia="Calibri" w:hAnsiTheme="majorHAnsi" w:cstheme="majorHAnsi"/>
          <w:sz w:val="16"/>
          <w:lang w:val="nl-NL" w:eastAsia="en-US"/>
        </w:rPr>
      </w:pPr>
    </w:p>
    <w:p w14:paraId="6035667F" w14:textId="77777777" w:rsidR="002A54BC" w:rsidRPr="00126654" w:rsidRDefault="002A54BC" w:rsidP="002A54BC">
      <w:pPr>
        <w:widowControl w:val="0"/>
        <w:autoSpaceDE w:val="0"/>
        <w:autoSpaceDN w:val="0"/>
        <w:spacing w:before="57" w:line="240" w:lineRule="auto"/>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Meer</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informatie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te</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vinden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onze</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website:</w:t>
      </w:r>
      <w:r w:rsidRPr="00126654">
        <w:rPr>
          <w:rFonts w:asciiTheme="majorHAnsi" w:eastAsia="Calibri" w:hAnsiTheme="majorHAnsi" w:cstheme="majorHAnsi"/>
          <w:spacing w:val="-6"/>
          <w:lang w:val="nl-NL" w:eastAsia="en-US"/>
        </w:rPr>
        <w:t xml:space="preserve"> </w:t>
      </w:r>
      <w:hyperlink r:id="rId13">
        <w:r w:rsidRPr="00126654">
          <w:rPr>
            <w:rFonts w:asciiTheme="majorHAnsi" w:eastAsia="Calibri" w:hAnsiTheme="majorHAnsi" w:cstheme="majorHAnsi"/>
            <w:b/>
            <w:color w:val="0000FF"/>
            <w:spacing w:val="-2"/>
            <w:u w:val="single" w:color="0000FF"/>
            <w:lang w:val="nl-NL" w:eastAsia="en-US"/>
          </w:rPr>
          <w:t>www.zorginspectie.be</w:t>
        </w:r>
        <w:r w:rsidRPr="00126654">
          <w:rPr>
            <w:rFonts w:asciiTheme="majorHAnsi" w:eastAsia="Calibri" w:hAnsiTheme="majorHAnsi" w:cstheme="majorHAnsi"/>
            <w:spacing w:val="-2"/>
            <w:lang w:val="nl-NL" w:eastAsia="en-US"/>
          </w:rPr>
          <w:t>.</w:t>
        </w:r>
      </w:hyperlink>
    </w:p>
    <w:p w14:paraId="7BA9FB83" w14:textId="77777777" w:rsidR="002A54BC" w:rsidRPr="00126654" w:rsidRDefault="002A54BC" w:rsidP="002A54BC">
      <w:pPr>
        <w:widowControl w:val="0"/>
        <w:autoSpaceDE w:val="0"/>
        <w:autoSpaceDN w:val="0"/>
        <w:spacing w:before="8" w:line="240" w:lineRule="auto"/>
        <w:rPr>
          <w:rFonts w:asciiTheme="majorHAnsi" w:eastAsia="Calibri" w:hAnsiTheme="majorHAnsi" w:cstheme="majorHAnsi"/>
          <w:sz w:val="16"/>
          <w:lang w:val="nl-NL" w:eastAsia="en-US"/>
        </w:rPr>
      </w:pPr>
    </w:p>
    <w:p w14:paraId="4322C793" w14:textId="77777777" w:rsidR="002A54BC" w:rsidRPr="00126654" w:rsidRDefault="002A54BC" w:rsidP="002A54BC">
      <w:pPr>
        <w:widowControl w:val="0"/>
        <w:autoSpaceDE w:val="0"/>
        <w:autoSpaceDN w:val="0"/>
        <w:spacing w:before="60" w:line="235" w:lineRule="auto"/>
        <w:ind w:left="112" w:right="2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Binnen 30 dagen na het inspectiebezoek ontvangt het inspectiepunt en (in voorkomend geval) de klachtindiener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ontwerpverslag.</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Daarbij</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wordt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mogelijkheid</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geboden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om</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lang w:val="nl-NL" w:eastAsia="en-US"/>
        </w:rPr>
        <w:t>-</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gedurende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periode</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van 14 kalenderdagen - schriftelijk te reageren op onjuistheden in het ontwerp van het inspectieverslag.</w:t>
      </w:r>
    </w:p>
    <w:p w14:paraId="284F3D54" w14:textId="77777777" w:rsidR="002A54BC" w:rsidRPr="00126654" w:rsidRDefault="002A54BC" w:rsidP="002A54BC">
      <w:pPr>
        <w:widowControl w:val="0"/>
        <w:autoSpaceDE w:val="0"/>
        <w:autoSpaceDN w:val="0"/>
        <w:spacing w:before="10" w:line="240" w:lineRule="auto"/>
        <w:rPr>
          <w:rFonts w:asciiTheme="majorHAnsi" w:eastAsia="Calibri" w:hAnsiTheme="majorHAnsi" w:cstheme="majorHAnsi"/>
          <w:sz w:val="21"/>
          <w:lang w:val="nl-NL" w:eastAsia="en-US"/>
        </w:rPr>
      </w:pPr>
    </w:p>
    <w:p w14:paraId="02F07AB7" w14:textId="77777777" w:rsidR="002A54BC" w:rsidRPr="00126654" w:rsidRDefault="002A54BC" w:rsidP="002A54BC">
      <w:pPr>
        <w:widowControl w:val="0"/>
        <w:autoSpaceDE w:val="0"/>
        <w:autoSpaceDN w:val="0"/>
        <w:spacing w:line="235" w:lineRule="auto"/>
        <w:ind w:left="112" w:right="390"/>
        <w:jc w:val="both"/>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Verslagen waaruit de persoonsgegevens zijn verwijderd, zijn geschikt voor ruimere verspreiding. Zij kunnen worden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opgevraagd</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via:</w:t>
      </w:r>
      <w:r w:rsidRPr="00126654">
        <w:rPr>
          <w:rFonts w:asciiTheme="majorHAnsi" w:eastAsia="Calibri" w:hAnsiTheme="majorHAnsi" w:cstheme="majorHAnsi"/>
          <w:spacing w:val="-1"/>
          <w:lang w:val="nl-NL" w:eastAsia="en-US"/>
        </w:rPr>
        <w:t xml:space="preserve"> </w:t>
      </w:r>
      <w:hyperlink r:id="rId14">
        <w:r w:rsidRPr="00126654">
          <w:rPr>
            <w:rFonts w:asciiTheme="majorHAnsi" w:eastAsia="Calibri" w:hAnsiTheme="majorHAnsi" w:cstheme="majorHAnsi"/>
            <w:b/>
            <w:color w:val="0000FF"/>
            <w:u w:val="single" w:color="0000FF"/>
            <w:lang w:val="nl-NL" w:eastAsia="en-US"/>
          </w:rPr>
          <w:t>openbaarheid.zorginspectie@vlaanderen.be</w:t>
        </w:r>
      </w:hyperlink>
      <w:r w:rsidRPr="00126654">
        <w:rPr>
          <w:rFonts w:asciiTheme="majorHAnsi" w:eastAsia="Calibri" w:hAnsiTheme="majorHAnsi" w:cstheme="majorHAnsi"/>
          <w:b/>
          <w:color w:val="0000FF"/>
          <w:spacing w:val="-1"/>
          <w:lang w:val="nl-NL" w:eastAsia="en-US"/>
        </w:rPr>
        <w:t xml:space="preserve"> </w:t>
      </w:r>
      <w:r w:rsidRPr="00126654">
        <w:rPr>
          <w:rFonts w:asciiTheme="majorHAnsi" w:eastAsia="Calibri" w:hAnsiTheme="majorHAnsi" w:cstheme="majorHAnsi"/>
          <w:lang w:val="nl-NL" w:eastAsia="en-US"/>
        </w:rPr>
        <w:t>of</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lang w:val="nl-NL" w:eastAsia="en-US"/>
        </w:rPr>
        <w:t>via</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online</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lang w:val="nl-NL" w:eastAsia="en-US"/>
        </w:rPr>
        <w:t>invulformulier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 xml:space="preserve">de </w:t>
      </w:r>
      <w:r w:rsidRPr="00126654">
        <w:rPr>
          <w:rFonts w:asciiTheme="majorHAnsi" w:eastAsia="Calibri" w:hAnsiTheme="majorHAnsi" w:cstheme="majorHAnsi"/>
          <w:spacing w:val="-2"/>
          <w:lang w:val="nl-NL" w:eastAsia="en-US"/>
        </w:rPr>
        <w:t>website.</w:t>
      </w:r>
    </w:p>
    <w:p w14:paraId="5EA05EA0" w14:textId="77777777" w:rsidR="002A54BC" w:rsidRPr="00126654" w:rsidRDefault="002A54BC" w:rsidP="002A54BC">
      <w:pPr>
        <w:widowControl w:val="0"/>
        <w:autoSpaceDE w:val="0"/>
        <w:autoSpaceDN w:val="0"/>
        <w:spacing w:before="8" w:line="240" w:lineRule="auto"/>
        <w:rPr>
          <w:rFonts w:asciiTheme="majorHAnsi" w:eastAsia="Calibri" w:hAnsiTheme="majorHAnsi" w:cstheme="majorHAnsi"/>
          <w:sz w:val="21"/>
          <w:lang w:val="nl-NL" w:eastAsia="en-US"/>
        </w:rPr>
      </w:pPr>
    </w:p>
    <w:p w14:paraId="495AF70B" w14:textId="77777777" w:rsidR="002A54BC" w:rsidRPr="00126654" w:rsidRDefault="002A54BC" w:rsidP="002A54BC">
      <w:pPr>
        <w:widowControl w:val="0"/>
        <w:autoSpaceDE w:val="0"/>
        <w:autoSpaceDN w:val="0"/>
        <w:spacing w:line="268" w:lineRule="exact"/>
        <w:ind w:left="112"/>
        <w:outlineLvl w:val="3"/>
        <w:rPr>
          <w:rFonts w:asciiTheme="majorHAnsi" w:eastAsia="Calibri" w:hAnsiTheme="majorHAnsi" w:cstheme="majorHAnsi"/>
          <w:b/>
          <w:u w:color="000000"/>
          <w:lang w:val="nl-NL" w:eastAsia="en-US"/>
        </w:rPr>
      </w:pPr>
      <w:bookmarkStart w:id="4" w:name="Methodiek"/>
      <w:bookmarkEnd w:id="4"/>
      <w:r w:rsidRPr="00126654">
        <w:rPr>
          <w:rFonts w:asciiTheme="majorHAnsi" w:eastAsia="Calibri" w:hAnsiTheme="majorHAnsi" w:cstheme="majorHAnsi"/>
          <w:b/>
          <w:spacing w:val="-2"/>
          <w:u w:color="000000"/>
          <w:lang w:val="nl-NL" w:eastAsia="en-US"/>
        </w:rPr>
        <w:t>Methodiek</w:t>
      </w:r>
    </w:p>
    <w:p w14:paraId="41C44673" w14:textId="77777777" w:rsidR="002A54BC" w:rsidRPr="00126654" w:rsidRDefault="002A54BC" w:rsidP="002A54BC">
      <w:pPr>
        <w:widowControl w:val="0"/>
        <w:autoSpaceDE w:val="0"/>
        <w:autoSpaceDN w:val="0"/>
        <w:spacing w:line="268" w:lineRule="exact"/>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inspecties</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vinden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plaats</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in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spacing w:val="-2"/>
          <w:lang w:val="nl-NL" w:eastAsia="en-US"/>
        </w:rPr>
        <w:t>voorziening.</w:t>
      </w:r>
    </w:p>
    <w:p w14:paraId="21CF815F" w14:textId="77777777" w:rsidR="002A54BC" w:rsidRPr="00126654" w:rsidRDefault="002A54BC" w:rsidP="002A54BC">
      <w:pPr>
        <w:widowControl w:val="0"/>
        <w:autoSpaceDE w:val="0"/>
        <w:autoSpaceDN w:val="0"/>
        <w:spacing w:line="240" w:lineRule="auto"/>
        <w:rPr>
          <w:rFonts w:asciiTheme="majorHAnsi" w:eastAsia="Calibri" w:hAnsiTheme="majorHAnsi" w:cstheme="majorHAnsi"/>
          <w:sz w:val="21"/>
          <w:lang w:val="nl-NL" w:eastAsia="en-US"/>
        </w:rPr>
      </w:pPr>
    </w:p>
    <w:p w14:paraId="30A2D9F4" w14:textId="77777777" w:rsidR="002A54BC" w:rsidRPr="00126654" w:rsidRDefault="002A54BC" w:rsidP="002A54BC">
      <w:pPr>
        <w:widowControl w:val="0"/>
        <w:autoSpaceDE w:val="0"/>
        <w:autoSpaceDN w:val="0"/>
        <w:spacing w:line="235" w:lineRule="auto"/>
        <w:ind w:left="112" w:right="89"/>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De meeste inspecties vinden plaats overdag, op weekdagen, maar kunnen -indien relevant- ook op minder- gebruikelijke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momenten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zoals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avonds,</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nachts</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tijdens</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weekend</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plaatsvinden.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inspecties</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kunnen zowel aangekondigd als niet aangekondigd plaatsvinden.</w:t>
      </w:r>
    </w:p>
    <w:p w14:paraId="72902135" w14:textId="77777777" w:rsidR="002A54BC" w:rsidRPr="00126654" w:rsidRDefault="002A54BC" w:rsidP="002A54BC">
      <w:pPr>
        <w:widowControl w:val="0"/>
        <w:autoSpaceDE w:val="0"/>
        <w:autoSpaceDN w:val="0"/>
        <w:spacing w:line="235" w:lineRule="auto"/>
        <w:rPr>
          <w:rFonts w:asciiTheme="majorHAnsi" w:eastAsia="Calibri" w:hAnsiTheme="majorHAnsi" w:cstheme="majorHAnsi"/>
          <w:lang w:val="nl-NL" w:eastAsia="en-US"/>
        </w:rPr>
        <w:sectPr w:rsidR="002A54BC" w:rsidRPr="00126654" w:rsidSect="000955A7">
          <w:headerReference w:type="even" r:id="rId15"/>
          <w:headerReference w:type="default" r:id="rId16"/>
          <w:footerReference w:type="even" r:id="rId17"/>
          <w:footerReference w:type="default" r:id="rId18"/>
          <w:headerReference w:type="first" r:id="rId19"/>
          <w:footerReference w:type="first" r:id="rId20"/>
          <w:type w:val="continuous"/>
          <w:pgSz w:w="11920" w:h="16850"/>
          <w:pgMar w:top="1200" w:right="740" w:bottom="580" w:left="1020" w:header="0" w:footer="391" w:gutter="0"/>
          <w:cols w:space="708"/>
          <w:titlePg/>
          <w:docGrid w:linePitch="299"/>
        </w:sectPr>
      </w:pPr>
    </w:p>
    <w:p w14:paraId="1E56D79B" w14:textId="77777777" w:rsidR="002A54BC" w:rsidRPr="00126654" w:rsidRDefault="002A54BC" w:rsidP="002A54BC">
      <w:pPr>
        <w:widowControl w:val="0"/>
        <w:autoSpaceDE w:val="0"/>
        <w:autoSpaceDN w:val="0"/>
        <w:spacing w:before="38" w:line="235" w:lineRule="auto"/>
        <w:ind w:left="112" w:right="856"/>
        <w:jc w:val="both"/>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lastRenderedPageBreak/>
        <w:t>Tijdens de inspectiebezoeken gaat Zorginspectie voornamelijk na of de voorwaarden aanwezig zijn</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lang w:val="nl-NL" w:eastAsia="en-US"/>
        </w:rPr>
        <w:t>om kwaliteit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zorg</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veiligheid</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te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garanderen.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toezicht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gericht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concreet aftoetsen van de regelgeving en dit op structuur-, proces- en resultaatsniveau.</w:t>
      </w:r>
    </w:p>
    <w:p w14:paraId="049A17C6" w14:textId="77777777" w:rsidR="002A54BC" w:rsidRPr="00126654" w:rsidRDefault="002A54BC" w:rsidP="002A54BC">
      <w:pPr>
        <w:widowControl w:val="0"/>
        <w:autoSpaceDE w:val="0"/>
        <w:autoSpaceDN w:val="0"/>
        <w:spacing w:before="10" w:line="240" w:lineRule="auto"/>
        <w:rPr>
          <w:rFonts w:asciiTheme="majorHAnsi" w:eastAsia="Calibri" w:hAnsiTheme="majorHAnsi" w:cstheme="majorHAnsi"/>
          <w:sz w:val="21"/>
          <w:lang w:val="nl-NL" w:eastAsia="en-US"/>
        </w:rPr>
      </w:pPr>
    </w:p>
    <w:p w14:paraId="268EBED4" w14:textId="77777777" w:rsidR="002A54BC" w:rsidRPr="00126654" w:rsidRDefault="002A54BC" w:rsidP="002A54BC">
      <w:pPr>
        <w:widowControl w:val="0"/>
        <w:autoSpaceDE w:val="0"/>
        <w:autoSpaceDN w:val="0"/>
        <w:spacing w:line="235" w:lineRule="auto"/>
        <w:ind w:left="112" w:right="2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Zorginspectie is niet bevoegd om de correctheid van medische instructies en de correcte uitvoering van verpleegtechnische,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paramedische</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zorgkundige</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handelingen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te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beoordelen.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Zorginspectie</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gaat</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evenmin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na of alle voorwaarden van de regelgeving m.b.t. de gezondheidsberoepen werden nageleefd.</w:t>
      </w:r>
    </w:p>
    <w:p w14:paraId="4D3B91D3" w14:textId="77777777" w:rsidR="002A54BC" w:rsidRPr="00126654" w:rsidRDefault="002A54BC" w:rsidP="002A54BC">
      <w:pPr>
        <w:widowControl w:val="0"/>
        <w:autoSpaceDE w:val="0"/>
        <w:autoSpaceDN w:val="0"/>
        <w:spacing w:before="7" w:line="240" w:lineRule="auto"/>
        <w:rPr>
          <w:rFonts w:asciiTheme="majorHAnsi" w:eastAsia="Calibri" w:hAnsiTheme="majorHAnsi" w:cstheme="majorHAnsi"/>
          <w:sz w:val="21"/>
          <w:lang w:val="nl-NL" w:eastAsia="en-US"/>
        </w:rPr>
      </w:pPr>
    </w:p>
    <w:p w14:paraId="01561815" w14:textId="77777777" w:rsidR="002A54BC" w:rsidRPr="00126654" w:rsidRDefault="002A54BC" w:rsidP="002A54BC">
      <w:pPr>
        <w:widowControl w:val="0"/>
        <w:autoSpaceDE w:val="0"/>
        <w:autoSpaceDN w:val="0"/>
        <w:spacing w:line="235" w:lineRule="auto"/>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De inspecteur hanteert een gestructureerd en intern afgestemd inspectie-instrument. Niet alle items komen tijdens</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elk</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inspectiebezoek</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aan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bod.</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keuze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bevraagde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items</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wordt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bepaald</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door</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finaliteit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 inspectiebezoek en door wat er zich tijdens het inspectiebezoek aandient.</w:t>
      </w:r>
    </w:p>
    <w:p w14:paraId="5EE69B98" w14:textId="77777777" w:rsidR="002A54BC" w:rsidRPr="00126654" w:rsidRDefault="002A54BC" w:rsidP="002A54BC">
      <w:pPr>
        <w:widowControl w:val="0"/>
        <w:autoSpaceDE w:val="0"/>
        <w:autoSpaceDN w:val="0"/>
        <w:spacing w:before="10" w:line="240" w:lineRule="auto"/>
        <w:rPr>
          <w:rFonts w:asciiTheme="majorHAnsi" w:eastAsia="Calibri" w:hAnsiTheme="majorHAnsi" w:cstheme="majorHAnsi"/>
          <w:sz w:val="21"/>
          <w:lang w:val="nl-NL" w:eastAsia="en-US"/>
        </w:rPr>
      </w:pPr>
    </w:p>
    <w:p w14:paraId="4FEBF860" w14:textId="77777777" w:rsidR="002A54BC" w:rsidRPr="00126654" w:rsidRDefault="002A54BC" w:rsidP="002A54BC">
      <w:pPr>
        <w:widowControl w:val="0"/>
        <w:autoSpaceDE w:val="0"/>
        <w:autoSpaceDN w:val="0"/>
        <w:spacing w:before="1" w:line="235" w:lineRule="auto"/>
        <w:ind w:left="112" w:right="2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Afhankelijk</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bevraagde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items</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baseert</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inspecteur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zich</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voor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zijn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vaststellingen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verschillende bronnen zoals:</w:t>
      </w:r>
    </w:p>
    <w:p w14:paraId="2AA45E3B" w14:textId="77777777" w:rsidR="002A54BC" w:rsidRPr="00126654" w:rsidRDefault="002A54BC" w:rsidP="002C75F3">
      <w:pPr>
        <w:widowControl w:val="0"/>
        <w:numPr>
          <w:ilvl w:val="0"/>
          <w:numId w:val="53"/>
        </w:numPr>
        <w:tabs>
          <w:tab w:val="left" w:pos="832"/>
        </w:tabs>
        <w:autoSpaceDE w:val="0"/>
        <w:autoSpaceDN w:val="0"/>
        <w:spacing w:line="266" w:lineRule="exact"/>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observaties;</w:t>
      </w:r>
    </w:p>
    <w:p w14:paraId="7EBFD1B9" w14:textId="77777777" w:rsidR="002A54BC" w:rsidRPr="00126654" w:rsidRDefault="002A54BC" w:rsidP="002C75F3">
      <w:pPr>
        <w:widowControl w:val="0"/>
        <w:numPr>
          <w:ilvl w:val="0"/>
          <w:numId w:val="53"/>
        </w:numPr>
        <w:tabs>
          <w:tab w:val="left" w:pos="832"/>
        </w:tabs>
        <w:autoSpaceDE w:val="0"/>
        <w:autoSpaceDN w:val="0"/>
        <w:spacing w:line="270"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bevraging</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medewerkers</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spacing w:val="-2"/>
          <w:lang w:val="nl-NL" w:eastAsia="en-US"/>
        </w:rPr>
        <w:t>verantwoordelijken;</w:t>
      </w:r>
    </w:p>
    <w:p w14:paraId="1FDDB3AD" w14:textId="77777777" w:rsidR="002A54BC" w:rsidRPr="00126654" w:rsidRDefault="002A54BC" w:rsidP="002C75F3">
      <w:pPr>
        <w:widowControl w:val="0"/>
        <w:numPr>
          <w:ilvl w:val="0"/>
          <w:numId w:val="53"/>
        </w:numPr>
        <w:tabs>
          <w:tab w:val="left" w:pos="833"/>
        </w:tabs>
        <w:autoSpaceDE w:val="0"/>
        <w:autoSpaceDN w:val="0"/>
        <w:spacing w:line="271"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inzage</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in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spacing w:val="-2"/>
          <w:lang w:val="nl-NL" w:eastAsia="en-US"/>
        </w:rPr>
        <w:t>documenten;</w:t>
      </w:r>
    </w:p>
    <w:p w14:paraId="1742A4EE" w14:textId="77777777" w:rsidR="002A54BC" w:rsidRPr="00126654" w:rsidRDefault="002A54BC" w:rsidP="002C75F3">
      <w:pPr>
        <w:widowControl w:val="0"/>
        <w:numPr>
          <w:ilvl w:val="0"/>
          <w:numId w:val="53"/>
        </w:numPr>
        <w:tabs>
          <w:tab w:val="left" w:pos="833"/>
        </w:tabs>
        <w:autoSpaceDE w:val="0"/>
        <w:autoSpaceDN w:val="0"/>
        <w:spacing w:line="277" w:lineRule="exact"/>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bevraging</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spacing w:val="-2"/>
          <w:lang w:val="nl-NL" w:eastAsia="en-US"/>
        </w:rPr>
        <w:t>gebruikers.</w:t>
      </w:r>
    </w:p>
    <w:p w14:paraId="72BDF0F6" w14:textId="77777777" w:rsidR="002A54BC" w:rsidRPr="00126654" w:rsidRDefault="002A54BC" w:rsidP="002A54BC">
      <w:pPr>
        <w:widowControl w:val="0"/>
        <w:autoSpaceDE w:val="0"/>
        <w:autoSpaceDN w:val="0"/>
        <w:spacing w:before="3" w:line="240" w:lineRule="auto"/>
        <w:rPr>
          <w:rFonts w:asciiTheme="majorHAnsi" w:eastAsia="Calibri" w:hAnsiTheme="majorHAnsi" w:cstheme="majorHAnsi"/>
          <w:sz w:val="21"/>
          <w:lang w:val="nl-NL" w:eastAsia="en-US"/>
        </w:rPr>
      </w:pPr>
    </w:p>
    <w:p w14:paraId="7BD1F78A" w14:textId="77777777" w:rsidR="002A54BC" w:rsidRPr="00126654" w:rsidRDefault="002A54BC" w:rsidP="002A54BC">
      <w:pPr>
        <w:widowControl w:val="0"/>
        <w:autoSpaceDE w:val="0"/>
        <w:autoSpaceDN w:val="0"/>
        <w:spacing w:line="266" w:lineRule="exact"/>
        <w:ind w:left="112"/>
        <w:outlineLvl w:val="3"/>
        <w:rPr>
          <w:rFonts w:asciiTheme="majorHAnsi" w:eastAsia="Calibri" w:hAnsiTheme="majorHAnsi" w:cstheme="majorHAnsi"/>
          <w:b/>
          <w:u w:color="000000"/>
          <w:lang w:val="nl-NL" w:eastAsia="en-US"/>
        </w:rPr>
      </w:pPr>
      <w:bookmarkStart w:id="5" w:name="Verslag"/>
      <w:bookmarkEnd w:id="5"/>
      <w:r w:rsidRPr="00126654">
        <w:rPr>
          <w:rFonts w:asciiTheme="majorHAnsi" w:eastAsia="Calibri" w:hAnsiTheme="majorHAnsi" w:cstheme="majorHAnsi"/>
          <w:b/>
          <w:spacing w:val="-2"/>
          <w:u w:color="000000"/>
          <w:lang w:val="nl-NL" w:eastAsia="en-US"/>
        </w:rPr>
        <w:t>Verslag</w:t>
      </w:r>
    </w:p>
    <w:p w14:paraId="411251CF" w14:textId="77777777" w:rsidR="002A54BC" w:rsidRPr="00126654" w:rsidRDefault="002A54BC" w:rsidP="002A54BC">
      <w:pPr>
        <w:widowControl w:val="0"/>
        <w:autoSpaceDE w:val="0"/>
        <w:autoSpaceDN w:val="0"/>
        <w:spacing w:line="264" w:lineRule="exact"/>
        <w:ind w:left="112"/>
        <w:rPr>
          <w:rFonts w:asciiTheme="majorHAnsi" w:eastAsia="Calibri" w:hAnsiTheme="majorHAnsi" w:cstheme="majorHAnsi"/>
          <w:lang w:val="nl-NL" w:eastAsia="en-US"/>
        </w:rPr>
      </w:pPr>
      <w:r w:rsidRPr="00126654">
        <w:rPr>
          <w:rFonts w:asciiTheme="majorHAnsi" w:eastAsia="Calibri" w:hAnsiTheme="majorHAnsi" w:cstheme="majorHAnsi"/>
          <w:u w:val="single"/>
          <w:lang w:val="nl-NL" w:eastAsia="en-US"/>
        </w:rPr>
        <w:t>Inhoud</w:t>
      </w:r>
      <w:r w:rsidRPr="00126654">
        <w:rPr>
          <w:rFonts w:asciiTheme="majorHAnsi" w:eastAsia="Calibri" w:hAnsiTheme="majorHAnsi" w:cstheme="majorHAnsi"/>
          <w:spacing w:val="-11"/>
          <w:u w:val="single"/>
          <w:lang w:val="nl-NL" w:eastAsia="en-US"/>
        </w:rPr>
        <w:t xml:space="preserve"> </w:t>
      </w:r>
      <w:r w:rsidRPr="00126654">
        <w:rPr>
          <w:rFonts w:asciiTheme="majorHAnsi" w:eastAsia="Calibri" w:hAnsiTheme="majorHAnsi" w:cstheme="majorHAnsi"/>
          <w:spacing w:val="-2"/>
          <w:u w:val="single"/>
          <w:lang w:val="nl-NL" w:eastAsia="en-US"/>
        </w:rPr>
        <w:t>inspectieverslag</w:t>
      </w:r>
    </w:p>
    <w:p w14:paraId="76D94298" w14:textId="77777777" w:rsidR="002A54BC" w:rsidRPr="00126654" w:rsidRDefault="002A54BC" w:rsidP="002A54BC">
      <w:pPr>
        <w:widowControl w:val="0"/>
        <w:autoSpaceDE w:val="0"/>
        <w:autoSpaceDN w:val="0"/>
        <w:spacing w:line="262" w:lineRule="exact"/>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inspectieverslag</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weergave</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vaststellingen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inspecteur</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tijdens</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spacing w:val="-2"/>
          <w:lang w:val="nl-NL" w:eastAsia="en-US"/>
        </w:rPr>
        <w:t>inspectiebezoek.</w:t>
      </w:r>
    </w:p>
    <w:p w14:paraId="07DCBD9A" w14:textId="77777777" w:rsidR="002A54BC" w:rsidRPr="00126654" w:rsidRDefault="002A54BC" w:rsidP="002A54BC">
      <w:pPr>
        <w:widowControl w:val="0"/>
        <w:autoSpaceDE w:val="0"/>
        <w:autoSpaceDN w:val="0"/>
        <w:spacing w:line="235" w:lineRule="auto"/>
        <w:ind w:left="115" w:right="212" w:hanging="1"/>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In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verslag</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wordt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objectief</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beeld</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gegeven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over</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mate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waarin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geïnspecteerde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voorziening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voldoet aan de gestelde erkenningsvoorwaarden en de kwaliteitseisen.</w:t>
      </w:r>
    </w:p>
    <w:p w14:paraId="3A628481" w14:textId="77777777" w:rsidR="002A54BC" w:rsidRPr="00126654" w:rsidRDefault="002A54BC" w:rsidP="002A54BC">
      <w:pPr>
        <w:widowControl w:val="0"/>
        <w:autoSpaceDE w:val="0"/>
        <w:autoSpaceDN w:val="0"/>
        <w:spacing w:before="9" w:line="240" w:lineRule="auto"/>
        <w:rPr>
          <w:rFonts w:asciiTheme="majorHAnsi" w:eastAsia="Calibri" w:hAnsiTheme="majorHAnsi" w:cstheme="majorHAnsi"/>
          <w:sz w:val="21"/>
          <w:lang w:val="nl-NL" w:eastAsia="en-US"/>
        </w:rPr>
      </w:pPr>
    </w:p>
    <w:p w14:paraId="70820E3F" w14:textId="77777777" w:rsidR="002A54BC" w:rsidRPr="00126654" w:rsidRDefault="002A54BC" w:rsidP="002A54BC">
      <w:pPr>
        <w:widowControl w:val="0"/>
        <w:autoSpaceDE w:val="0"/>
        <w:autoSpaceDN w:val="0"/>
        <w:spacing w:line="264" w:lineRule="exact"/>
        <w:ind w:left="112"/>
        <w:rPr>
          <w:rFonts w:asciiTheme="majorHAnsi" w:eastAsia="Calibri" w:hAnsiTheme="majorHAnsi" w:cstheme="majorHAnsi"/>
          <w:lang w:val="nl-NL" w:eastAsia="en-US"/>
        </w:rPr>
      </w:pPr>
      <w:r w:rsidRPr="00126654">
        <w:rPr>
          <w:rFonts w:asciiTheme="majorHAnsi" w:eastAsia="Calibri" w:hAnsiTheme="majorHAnsi" w:cstheme="majorHAnsi"/>
          <w:u w:val="single"/>
          <w:lang w:val="nl-NL" w:eastAsia="en-US"/>
        </w:rPr>
        <w:t>Opbouw</w:t>
      </w:r>
      <w:r w:rsidRPr="00126654">
        <w:rPr>
          <w:rFonts w:asciiTheme="majorHAnsi" w:eastAsia="Calibri" w:hAnsiTheme="majorHAnsi" w:cstheme="majorHAnsi"/>
          <w:spacing w:val="-8"/>
          <w:u w:val="single"/>
          <w:lang w:val="nl-NL" w:eastAsia="en-US"/>
        </w:rPr>
        <w:t xml:space="preserve"> </w:t>
      </w:r>
      <w:r w:rsidRPr="00126654">
        <w:rPr>
          <w:rFonts w:asciiTheme="majorHAnsi" w:eastAsia="Calibri" w:hAnsiTheme="majorHAnsi" w:cstheme="majorHAnsi"/>
          <w:u w:val="single"/>
          <w:lang w:val="nl-NL" w:eastAsia="en-US"/>
        </w:rPr>
        <w:t>van</w:t>
      </w:r>
      <w:r w:rsidRPr="00126654">
        <w:rPr>
          <w:rFonts w:asciiTheme="majorHAnsi" w:eastAsia="Calibri" w:hAnsiTheme="majorHAnsi" w:cstheme="majorHAnsi"/>
          <w:spacing w:val="-5"/>
          <w:u w:val="single"/>
          <w:lang w:val="nl-NL" w:eastAsia="en-US"/>
        </w:rPr>
        <w:t xml:space="preserve"> </w:t>
      </w:r>
      <w:r w:rsidRPr="00126654">
        <w:rPr>
          <w:rFonts w:asciiTheme="majorHAnsi" w:eastAsia="Calibri" w:hAnsiTheme="majorHAnsi" w:cstheme="majorHAnsi"/>
          <w:u w:val="single"/>
          <w:lang w:val="nl-NL" w:eastAsia="en-US"/>
        </w:rPr>
        <w:t>het</w:t>
      </w:r>
      <w:r w:rsidRPr="00126654">
        <w:rPr>
          <w:rFonts w:asciiTheme="majorHAnsi" w:eastAsia="Calibri" w:hAnsiTheme="majorHAnsi" w:cstheme="majorHAnsi"/>
          <w:spacing w:val="-6"/>
          <w:u w:val="single"/>
          <w:lang w:val="nl-NL" w:eastAsia="en-US"/>
        </w:rPr>
        <w:t xml:space="preserve"> </w:t>
      </w:r>
      <w:r w:rsidRPr="00126654">
        <w:rPr>
          <w:rFonts w:asciiTheme="majorHAnsi" w:eastAsia="Calibri" w:hAnsiTheme="majorHAnsi" w:cstheme="majorHAnsi"/>
          <w:spacing w:val="-2"/>
          <w:u w:val="single"/>
          <w:lang w:val="nl-NL" w:eastAsia="en-US"/>
        </w:rPr>
        <w:t>verslag</w:t>
      </w:r>
    </w:p>
    <w:p w14:paraId="4869685E" w14:textId="77777777" w:rsidR="002A54BC" w:rsidRPr="00126654" w:rsidRDefault="002A54BC" w:rsidP="002A54BC">
      <w:pPr>
        <w:widowControl w:val="0"/>
        <w:autoSpaceDE w:val="0"/>
        <w:autoSpaceDN w:val="0"/>
        <w:spacing w:line="258" w:lineRule="exact"/>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Per</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geïnspecteerde</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(deel-)</w:t>
      </w:r>
      <w:r w:rsidRPr="00126654">
        <w:rPr>
          <w:rFonts w:asciiTheme="majorHAnsi" w:eastAsia="Calibri" w:hAnsiTheme="majorHAnsi" w:cstheme="majorHAnsi"/>
          <w:spacing w:val="-13"/>
          <w:lang w:val="nl-NL" w:eastAsia="en-US"/>
        </w:rPr>
        <w:t xml:space="preserve"> </w:t>
      </w:r>
      <w:r w:rsidRPr="00126654">
        <w:rPr>
          <w:rFonts w:asciiTheme="majorHAnsi" w:eastAsia="Calibri" w:hAnsiTheme="majorHAnsi" w:cstheme="majorHAnsi"/>
          <w:lang w:val="nl-NL" w:eastAsia="en-US"/>
        </w:rPr>
        <w:t>module</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staan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volgende</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elementen</w:t>
      </w:r>
      <w:r w:rsidRPr="00126654">
        <w:rPr>
          <w:rFonts w:asciiTheme="majorHAnsi" w:eastAsia="Calibri" w:hAnsiTheme="majorHAnsi" w:cstheme="majorHAnsi"/>
          <w:spacing w:val="-12"/>
          <w:lang w:val="nl-NL" w:eastAsia="en-US"/>
        </w:rPr>
        <w:t xml:space="preserve"> </w:t>
      </w:r>
      <w:r w:rsidRPr="00126654">
        <w:rPr>
          <w:rFonts w:asciiTheme="majorHAnsi" w:eastAsia="Calibri" w:hAnsiTheme="majorHAnsi" w:cstheme="majorHAnsi"/>
          <w:lang w:val="nl-NL" w:eastAsia="en-US"/>
        </w:rPr>
        <w:t>in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het</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spacing w:val="-2"/>
          <w:lang w:val="nl-NL" w:eastAsia="en-US"/>
        </w:rPr>
        <w:t>verslag:</w:t>
      </w:r>
    </w:p>
    <w:p w14:paraId="0ED5C421" w14:textId="77777777" w:rsidR="002A54BC" w:rsidRPr="00126654" w:rsidRDefault="002A54BC" w:rsidP="002C75F3">
      <w:pPr>
        <w:widowControl w:val="0"/>
        <w:numPr>
          <w:ilvl w:val="0"/>
          <w:numId w:val="54"/>
        </w:numPr>
        <w:tabs>
          <w:tab w:val="left" w:pos="834"/>
        </w:tabs>
        <w:autoSpaceDE w:val="0"/>
        <w:autoSpaceDN w:val="0"/>
        <w:spacing w:line="269" w:lineRule="exact"/>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een</w:t>
      </w:r>
      <w:r w:rsidRPr="00126654">
        <w:rPr>
          <w:rFonts w:asciiTheme="majorHAnsi" w:eastAsia="Calibri" w:hAnsiTheme="majorHAnsi" w:cstheme="majorHAnsi"/>
          <w:spacing w:val="-9"/>
          <w:lang w:val="nl-NL" w:eastAsia="en-US"/>
        </w:rPr>
        <w:t xml:space="preserve"> </w:t>
      </w:r>
      <w:r w:rsidRPr="00126654">
        <w:rPr>
          <w:rFonts w:asciiTheme="majorHAnsi" w:eastAsia="Calibri" w:hAnsiTheme="majorHAnsi" w:cstheme="majorHAnsi"/>
          <w:lang w:val="nl-NL" w:eastAsia="en-US"/>
        </w:rPr>
        <w:t>toelichting</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met</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10"/>
          <w:lang w:val="nl-NL" w:eastAsia="en-US"/>
        </w:rPr>
        <w:t xml:space="preserve"> </w:t>
      </w:r>
      <w:r w:rsidRPr="00126654">
        <w:rPr>
          <w:rFonts w:asciiTheme="majorHAnsi" w:eastAsia="Calibri" w:hAnsiTheme="majorHAnsi" w:cstheme="majorHAnsi"/>
          <w:lang w:val="nl-NL" w:eastAsia="en-US"/>
        </w:rPr>
        <w:t>vaststellingen</w:t>
      </w:r>
      <w:r w:rsidRPr="00126654">
        <w:rPr>
          <w:rFonts w:asciiTheme="majorHAnsi" w:eastAsia="Calibri" w:hAnsiTheme="majorHAnsi" w:cstheme="majorHAnsi"/>
          <w:spacing w:val="-11"/>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8"/>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spacing w:val="-2"/>
          <w:lang w:val="nl-NL" w:eastAsia="en-US"/>
        </w:rPr>
        <w:t>inspecteur;</w:t>
      </w:r>
    </w:p>
    <w:p w14:paraId="39D1E1A2" w14:textId="77777777" w:rsidR="002A54BC" w:rsidRPr="00126654" w:rsidRDefault="002A54BC" w:rsidP="002C75F3">
      <w:pPr>
        <w:widowControl w:val="0"/>
        <w:numPr>
          <w:ilvl w:val="0"/>
          <w:numId w:val="54"/>
        </w:numPr>
        <w:tabs>
          <w:tab w:val="left" w:pos="835"/>
        </w:tabs>
        <w:autoSpaceDE w:val="0"/>
        <w:autoSpaceDN w:val="0"/>
        <w:spacing w:line="271" w:lineRule="exact"/>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naleving</w:t>
      </w:r>
      <w:r w:rsidRPr="00126654">
        <w:rPr>
          <w:rFonts w:asciiTheme="majorHAnsi" w:eastAsia="Calibri" w:hAnsiTheme="majorHAnsi" w:cstheme="majorHAnsi"/>
          <w:spacing w:val="2"/>
          <w:lang w:val="nl-NL" w:eastAsia="en-US"/>
        </w:rPr>
        <w:t xml:space="preserve"> </w:t>
      </w:r>
      <w:r w:rsidRPr="00126654">
        <w:rPr>
          <w:rFonts w:asciiTheme="majorHAnsi" w:eastAsia="Calibri" w:hAnsiTheme="majorHAnsi" w:cstheme="majorHAnsi"/>
          <w:spacing w:val="-2"/>
          <w:lang w:val="nl-NL" w:eastAsia="en-US"/>
        </w:rPr>
        <w:t>regelgeving;</w:t>
      </w:r>
    </w:p>
    <w:p w14:paraId="43C9CDCE" w14:textId="77777777" w:rsidR="002A54BC" w:rsidRPr="00126654" w:rsidRDefault="002A54BC" w:rsidP="002C75F3">
      <w:pPr>
        <w:widowControl w:val="0"/>
        <w:numPr>
          <w:ilvl w:val="0"/>
          <w:numId w:val="54"/>
        </w:numPr>
        <w:tabs>
          <w:tab w:val="left" w:pos="835"/>
        </w:tabs>
        <w:autoSpaceDE w:val="0"/>
        <w:autoSpaceDN w:val="0"/>
        <w:spacing w:line="277" w:lineRule="exact"/>
        <w:rPr>
          <w:rFonts w:asciiTheme="majorHAnsi" w:eastAsia="Calibri" w:hAnsiTheme="majorHAnsi" w:cstheme="majorHAnsi"/>
          <w:lang w:val="nl-NL" w:eastAsia="en-US"/>
        </w:rPr>
      </w:pPr>
      <w:r w:rsidRPr="00126654">
        <w:rPr>
          <w:rFonts w:asciiTheme="majorHAnsi" w:eastAsia="Calibri" w:hAnsiTheme="majorHAnsi" w:cstheme="majorHAnsi"/>
          <w:spacing w:val="-2"/>
          <w:lang w:val="nl-NL" w:eastAsia="en-US"/>
        </w:rPr>
        <w:t>aandachtspunten.</w:t>
      </w:r>
    </w:p>
    <w:p w14:paraId="2FE93C64" w14:textId="77777777" w:rsidR="002A54BC" w:rsidRPr="00126654" w:rsidRDefault="002A54BC" w:rsidP="002A54BC">
      <w:pPr>
        <w:widowControl w:val="0"/>
        <w:autoSpaceDE w:val="0"/>
        <w:autoSpaceDN w:val="0"/>
        <w:spacing w:before="3" w:line="240" w:lineRule="auto"/>
        <w:rPr>
          <w:rFonts w:asciiTheme="majorHAnsi" w:eastAsia="Calibri" w:hAnsiTheme="majorHAnsi" w:cstheme="majorHAnsi"/>
          <w:sz w:val="21"/>
          <w:lang w:val="nl-NL" w:eastAsia="en-US"/>
        </w:rPr>
      </w:pPr>
    </w:p>
    <w:p w14:paraId="21BE9907" w14:textId="77777777" w:rsidR="002A54BC" w:rsidRPr="00126654" w:rsidRDefault="002A54BC" w:rsidP="002A54BC">
      <w:pPr>
        <w:widowControl w:val="0"/>
        <w:autoSpaceDE w:val="0"/>
        <w:autoSpaceDN w:val="0"/>
        <w:spacing w:line="235" w:lineRule="auto"/>
        <w:ind w:left="111" w:right="89" w:firstLine="1"/>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In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aandachtspunten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wordt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aandacht</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gevestigd</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elementen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die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kwaliteit</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leven</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en/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of</w:t>
      </w:r>
      <w:r w:rsidRPr="00126654">
        <w:rPr>
          <w:rFonts w:asciiTheme="majorHAnsi" w:eastAsia="Calibri" w:hAnsiTheme="majorHAnsi" w:cstheme="majorHAnsi"/>
          <w:spacing w:val="-6"/>
          <w:lang w:val="nl-NL" w:eastAsia="en-US"/>
        </w:rPr>
        <w:t xml:space="preserve"> </w:t>
      </w:r>
      <w:r w:rsidRPr="00126654">
        <w:rPr>
          <w:rFonts w:asciiTheme="majorHAnsi" w:eastAsia="Calibri" w:hAnsiTheme="majorHAnsi" w:cstheme="majorHAnsi"/>
          <w:lang w:val="nl-NL" w:eastAsia="en-US"/>
        </w:rPr>
        <w:t>de veiligheid van de gebruikers kunnen verbeteren maar die niet opgenomen zijn in de regelgeving.</w:t>
      </w:r>
    </w:p>
    <w:p w14:paraId="28016D13" w14:textId="77777777" w:rsidR="002A54BC" w:rsidRPr="00126654" w:rsidRDefault="002A54BC" w:rsidP="002A54BC">
      <w:pPr>
        <w:widowControl w:val="0"/>
        <w:autoSpaceDE w:val="0"/>
        <w:autoSpaceDN w:val="0"/>
        <w:spacing w:before="10" w:line="240" w:lineRule="auto"/>
        <w:rPr>
          <w:rFonts w:asciiTheme="majorHAnsi" w:eastAsia="Calibri" w:hAnsiTheme="majorHAnsi" w:cstheme="majorHAnsi"/>
          <w:sz w:val="21"/>
          <w:lang w:val="nl-NL" w:eastAsia="en-US"/>
        </w:rPr>
      </w:pPr>
    </w:p>
    <w:p w14:paraId="59C228F9" w14:textId="77777777" w:rsidR="002A54BC" w:rsidRPr="00126654" w:rsidRDefault="002A54BC" w:rsidP="002A54BC">
      <w:pPr>
        <w:widowControl w:val="0"/>
        <w:autoSpaceDE w:val="0"/>
        <w:autoSpaceDN w:val="0"/>
        <w:spacing w:line="264" w:lineRule="exact"/>
        <w:ind w:left="112"/>
        <w:rPr>
          <w:rFonts w:asciiTheme="majorHAnsi" w:eastAsia="Calibri" w:hAnsiTheme="majorHAnsi" w:cstheme="majorHAnsi"/>
          <w:lang w:val="nl-NL" w:eastAsia="en-US"/>
        </w:rPr>
      </w:pPr>
      <w:r w:rsidRPr="00126654">
        <w:rPr>
          <w:rFonts w:asciiTheme="majorHAnsi" w:eastAsia="Calibri" w:hAnsiTheme="majorHAnsi" w:cstheme="majorHAnsi"/>
          <w:noProof/>
          <w:lang w:val="nl-NL" w:eastAsia="en-US"/>
        </w:rPr>
        <mc:AlternateContent>
          <mc:Choice Requires="wps">
            <w:drawing>
              <wp:anchor distT="0" distB="0" distL="114300" distR="114300" simplePos="0" relativeHeight="251658241" behindDoc="0" locked="0" layoutInCell="1" allowOverlap="1" wp14:anchorId="225D7555" wp14:editId="766AF4CC">
                <wp:simplePos x="0" y="0"/>
                <wp:positionH relativeFrom="page">
                  <wp:posOffset>719455</wp:posOffset>
                </wp:positionH>
                <wp:positionV relativeFrom="paragraph">
                  <wp:posOffset>147955</wp:posOffset>
                </wp:positionV>
                <wp:extent cx="1126490" cy="8890"/>
                <wp:effectExtent l="0" t="0" r="0" b="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3B04" id="Rectangle 346" o:spid="_x0000_s1026" style="position:absolute;margin-left:56.65pt;margin-top:11.65pt;width:88.7pt;height:.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" fillcolor="black" stroked="f">
                <w10:wrap anchorx="page"/>
              </v:rect>
            </w:pict>
          </mc:Fallback>
        </mc:AlternateContent>
      </w:r>
      <w:r w:rsidRPr="00126654">
        <w:rPr>
          <w:rFonts w:asciiTheme="majorHAnsi" w:eastAsia="Calibri" w:hAnsiTheme="majorHAnsi" w:cstheme="majorHAnsi"/>
          <w:spacing w:val="-2"/>
          <w:lang w:val="nl-NL" w:eastAsia="en-US"/>
        </w:rPr>
        <w:t>Reactiemogelijkheid</w:t>
      </w:r>
    </w:p>
    <w:p w14:paraId="08AAC5B5" w14:textId="77777777" w:rsidR="002A54BC" w:rsidRPr="00126654" w:rsidRDefault="002A54BC" w:rsidP="002A54BC">
      <w:pPr>
        <w:widowControl w:val="0"/>
        <w:autoSpaceDE w:val="0"/>
        <w:autoSpaceDN w:val="0"/>
        <w:spacing w:line="235" w:lineRule="auto"/>
        <w:ind w:left="111" w:right="261" w:firstLine="1"/>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 xml:space="preserve">De voorziening en -indien van toepassing- de klachtindiener krijgen de mogelijkheid om te reageren op onjuistheden in het </w:t>
      </w:r>
      <w:r w:rsidRPr="00126654">
        <w:rPr>
          <w:rFonts w:asciiTheme="majorHAnsi" w:eastAsia="Calibri" w:hAnsiTheme="majorHAnsi" w:cstheme="majorHAnsi"/>
          <w:b/>
          <w:lang w:val="nl-NL" w:eastAsia="en-US"/>
        </w:rPr>
        <w:t>ontwerpverslag</w:t>
      </w:r>
      <w:r w:rsidRPr="00126654">
        <w:rPr>
          <w:rFonts w:asciiTheme="majorHAnsi" w:eastAsia="Calibri" w:hAnsiTheme="majorHAnsi" w:cstheme="majorHAnsi"/>
          <w:lang w:val="nl-NL" w:eastAsia="en-US"/>
        </w:rPr>
        <w:t>. Op basis van de reactie kan het ontwerpverslag aangepast worden.</w:t>
      </w:r>
      <w:r w:rsidRPr="00126654">
        <w:rPr>
          <w:rFonts w:asciiTheme="majorHAnsi" w:eastAsia="Calibri" w:hAnsiTheme="majorHAnsi" w:cstheme="majorHAnsi"/>
          <w:spacing w:val="-1"/>
          <w:lang w:val="nl-NL" w:eastAsia="en-US"/>
        </w:rPr>
        <w:t xml:space="preserve"> </w:t>
      </w:r>
      <w:r w:rsidRPr="00126654">
        <w:rPr>
          <w:rFonts w:asciiTheme="majorHAnsi" w:eastAsia="Calibri" w:hAnsiTheme="majorHAnsi" w:cstheme="majorHAnsi"/>
          <w:lang w:val="nl-NL" w:eastAsia="en-US"/>
        </w:rPr>
        <w:t xml:space="preserve">Op dat moment wordt het ontwerpverslag een definitief verslag. Het </w:t>
      </w:r>
      <w:r w:rsidRPr="00126654">
        <w:rPr>
          <w:rFonts w:asciiTheme="majorHAnsi" w:eastAsia="Calibri" w:hAnsiTheme="majorHAnsi" w:cstheme="majorHAnsi"/>
          <w:b/>
          <w:lang w:val="nl-NL" w:eastAsia="en-US"/>
        </w:rPr>
        <w:t xml:space="preserve">definitief verslag </w:t>
      </w:r>
      <w:r w:rsidRPr="00126654">
        <w:rPr>
          <w:rFonts w:asciiTheme="majorHAnsi" w:eastAsia="Calibri" w:hAnsiTheme="majorHAnsi" w:cstheme="majorHAnsi"/>
          <w:lang w:val="nl-NL" w:eastAsia="en-US"/>
        </w:rPr>
        <w:t>wordt bezorgd aan de voorziening,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aan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 xml:space="preserve">het team planning en kwaliteit ouderenzorg van de afdeling Woonzorg binnen het Departement Zorg en </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-indien</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toepassing-</w:t>
      </w:r>
      <w:r w:rsidRPr="00126654">
        <w:rPr>
          <w:rFonts w:asciiTheme="majorHAnsi" w:eastAsia="Calibri" w:hAnsiTheme="majorHAnsi" w:cstheme="majorHAnsi"/>
          <w:spacing w:val="-5"/>
          <w:lang w:val="nl-NL" w:eastAsia="en-US"/>
        </w:rPr>
        <w:t xml:space="preserve"> aan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klachtindiener.</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 team planning en kwaliteit ouderenzorg</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staat in voor de verdere opvolging van het dossier.</w:t>
      </w:r>
    </w:p>
    <w:p w14:paraId="1A6F5DCA" w14:textId="77777777" w:rsidR="002A54BC" w:rsidRPr="00126654" w:rsidRDefault="002A54BC" w:rsidP="002A54BC">
      <w:pPr>
        <w:widowControl w:val="0"/>
        <w:autoSpaceDE w:val="0"/>
        <w:autoSpaceDN w:val="0"/>
        <w:spacing w:before="9" w:line="240" w:lineRule="auto"/>
        <w:rPr>
          <w:rFonts w:asciiTheme="majorHAnsi" w:eastAsia="Calibri" w:hAnsiTheme="majorHAnsi" w:cstheme="majorHAnsi"/>
          <w:sz w:val="21"/>
          <w:lang w:val="nl-NL" w:eastAsia="en-US"/>
        </w:rPr>
      </w:pPr>
    </w:p>
    <w:p w14:paraId="3D6DC83A" w14:textId="77777777" w:rsidR="002A54BC" w:rsidRPr="00126654" w:rsidRDefault="002A54BC" w:rsidP="002A54BC">
      <w:pPr>
        <w:widowControl w:val="0"/>
        <w:autoSpaceDE w:val="0"/>
        <w:autoSpaceDN w:val="0"/>
        <w:spacing w:line="264" w:lineRule="exact"/>
        <w:ind w:left="112"/>
        <w:outlineLvl w:val="3"/>
        <w:rPr>
          <w:rFonts w:asciiTheme="majorHAnsi" w:eastAsia="Calibri" w:hAnsiTheme="majorHAnsi" w:cstheme="majorHAnsi"/>
          <w:b/>
          <w:u w:color="000000"/>
          <w:lang w:val="nl-NL" w:eastAsia="en-US"/>
        </w:rPr>
      </w:pPr>
      <w:bookmarkStart w:id="6" w:name="Toegepaste_regelgeving"/>
      <w:bookmarkEnd w:id="6"/>
      <w:r w:rsidRPr="00126654">
        <w:rPr>
          <w:rFonts w:asciiTheme="majorHAnsi" w:eastAsia="Calibri" w:hAnsiTheme="majorHAnsi" w:cstheme="majorHAnsi"/>
          <w:b/>
          <w:spacing w:val="-2"/>
          <w:u w:color="000000"/>
          <w:lang w:val="nl-NL" w:eastAsia="en-US"/>
        </w:rPr>
        <w:t>Toegepaste</w:t>
      </w:r>
      <w:r w:rsidRPr="00126654">
        <w:rPr>
          <w:rFonts w:asciiTheme="majorHAnsi" w:eastAsia="Calibri" w:hAnsiTheme="majorHAnsi" w:cstheme="majorHAnsi"/>
          <w:b/>
          <w:spacing w:val="2"/>
          <w:u w:color="000000"/>
          <w:lang w:val="nl-NL" w:eastAsia="en-US"/>
        </w:rPr>
        <w:t xml:space="preserve"> </w:t>
      </w:r>
      <w:r w:rsidRPr="00126654">
        <w:rPr>
          <w:rFonts w:asciiTheme="majorHAnsi" w:eastAsia="Calibri" w:hAnsiTheme="majorHAnsi" w:cstheme="majorHAnsi"/>
          <w:b/>
          <w:spacing w:val="-2"/>
          <w:u w:color="000000"/>
          <w:lang w:val="nl-NL" w:eastAsia="en-US"/>
        </w:rPr>
        <w:t>regelgeving</w:t>
      </w:r>
    </w:p>
    <w:p w14:paraId="37A73B9A" w14:textId="77777777" w:rsidR="002A54BC" w:rsidRPr="00126654" w:rsidRDefault="002A54BC" w:rsidP="002A54BC">
      <w:pPr>
        <w:widowControl w:val="0"/>
        <w:autoSpaceDE w:val="0"/>
        <w:autoSpaceDN w:val="0"/>
        <w:spacing w:line="235" w:lineRule="auto"/>
        <w:ind w:left="112"/>
        <w:rPr>
          <w:rFonts w:asciiTheme="majorHAnsi" w:eastAsia="Calibri" w:hAnsiTheme="majorHAnsi" w:cstheme="majorHAnsi"/>
          <w:lang w:val="nl-NL" w:eastAsia="en-US"/>
        </w:rPr>
      </w:pP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regelgeving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die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toepassing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voorzieningen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is</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terug</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te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vinden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op</w:t>
      </w:r>
      <w:r w:rsidRPr="00126654">
        <w:rPr>
          <w:rFonts w:asciiTheme="majorHAnsi" w:eastAsia="Calibri" w:hAnsiTheme="majorHAnsi" w:cstheme="majorHAnsi"/>
          <w:spacing w:val="-7"/>
          <w:lang w:val="nl-NL" w:eastAsia="en-US"/>
        </w:rPr>
        <w:t xml:space="preserve"> </w:t>
      </w:r>
      <w:r w:rsidRPr="00126654">
        <w:rPr>
          <w:rFonts w:asciiTheme="majorHAnsi" w:eastAsia="Calibri" w:hAnsiTheme="majorHAnsi" w:cstheme="majorHAnsi"/>
          <w:lang w:val="nl-NL" w:eastAsia="en-US"/>
        </w:rPr>
        <w:t>de</w:t>
      </w:r>
      <w:r w:rsidRPr="00126654">
        <w:rPr>
          <w:rFonts w:asciiTheme="majorHAnsi" w:eastAsia="Calibri" w:hAnsiTheme="majorHAnsi" w:cstheme="majorHAnsi"/>
          <w:spacing w:val="-3"/>
          <w:lang w:val="nl-NL" w:eastAsia="en-US"/>
        </w:rPr>
        <w:t xml:space="preserve"> </w:t>
      </w:r>
      <w:r w:rsidRPr="00126654">
        <w:rPr>
          <w:rFonts w:asciiTheme="majorHAnsi" w:eastAsia="Calibri" w:hAnsiTheme="majorHAnsi" w:cstheme="majorHAnsi"/>
          <w:lang w:val="nl-NL" w:eastAsia="en-US"/>
        </w:rPr>
        <w:t>website</w:t>
      </w:r>
      <w:r w:rsidRPr="00126654">
        <w:rPr>
          <w:rFonts w:asciiTheme="majorHAnsi" w:eastAsia="Calibri" w:hAnsiTheme="majorHAnsi" w:cstheme="majorHAnsi"/>
          <w:spacing w:val="-5"/>
          <w:lang w:val="nl-NL" w:eastAsia="en-US"/>
        </w:rPr>
        <w:t xml:space="preserve"> </w:t>
      </w:r>
      <w:r w:rsidRPr="00126654">
        <w:rPr>
          <w:rFonts w:asciiTheme="majorHAnsi" w:eastAsia="Calibri" w:hAnsiTheme="majorHAnsi" w:cstheme="majorHAnsi"/>
          <w:lang w:val="nl-NL" w:eastAsia="en-US"/>
        </w:rPr>
        <w:t>van</w:t>
      </w:r>
      <w:r w:rsidRPr="00126654">
        <w:rPr>
          <w:rFonts w:asciiTheme="majorHAnsi" w:eastAsia="Calibri" w:hAnsiTheme="majorHAnsi" w:cstheme="majorHAnsi"/>
          <w:spacing w:val="-4"/>
          <w:lang w:val="nl-NL" w:eastAsia="en-US"/>
        </w:rPr>
        <w:t xml:space="preserve"> </w:t>
      </w:r>
      <w:r w:rsidRPr="00126654">
        <w:rPr>
          <w:rFonts w:asciiTheme="majorHAnsi" w:eastAsia="Calibri" w:hAnsiTheme="majorHAnsi" w:cstheme="majorHAnsi"/>
          <w:lang w:val="nl-NL" w:eastAsia="en-US"/>
        </w:rPr>
        <w:t>het Departement Zorg:</w:t>
      </w:r>
    </w:p>
    <w:p w14:paraId="25A65751" w14:textId="77777777" w:rsidR="002A54BC" w:rsidRPr="00126654" w:rsidRDefault="002300AB" w:rsidP="002C75F3">
      <w:pPr>
        <w:numPr>
          <w:ilvl w:val="0"/>
          <w:numId w:val="55"/>
        </w:numPr>
        <w:spacing w:after="160" w:line="240" w:lineRule="auto"/>
        <w:contextualSpacing/>
        <w:rPr>
          <w:rFonts w:asciiTheme="majorHAnsi" w:eastAsia="Calibri" w:hAnsiTheme="majorHAnsi" w:cstheme="majorHAnsi"/>
          <w:lang w:val="nl-NL" w:eastAsia="en-US"/>
        </w:rPr>
      </w:pPr>
      <w:hyperlink r:id="rId21" w:history="1">
        <w:r w:rsidR="002A54BC" w:rsidRPr="00126654">
          <w:rPr>
            <w:rFonts w:asciiTheme="majorHAnsi" w:eastAsia="Calibri" w:hAnsiTheme="majorHAnsi" w:cstheme="majorHAnsi"/>
            <w:color w:val="0000FF"/>
            <w:u w:val="single"/>
            <w:lang w:val="nl-NL" w:eastAsia="en-US"/>
          </w:rPr>
          <w:t>ouderenzorg</w:t>
        </w:r>
      </w:hyperlink>
      <w:r w:rsidR="002A54BC" w:rsidRPr="00126654">
        <w:rPr>
          <w:rFonts w:asciiTheme="majorHAnsi" w:eastAsia="Calibri" w:hAnsiTheme="majorHAnsi" w:cstheme="majorHAnsi"/>
          <w:lang w:val="nl-NL" w:eastAsia="en-US"/>
        </w:rPr>
        <w:t xml:space="preserve"> </w:t>
      </w:r>
    </w:p>
    <w:p w14:paraId="79708621" w14:textId="77777777" w:rsidR="002A54BC" w:rsidRPr="00126654" w:rsidRDefault="002300AB" w:rsidP="002C75F3">
      <w:pPr>
        <w:numPr>
          <w:ilvl w:val="0"/>
          <w:numId w:val="55"/>
        </w:numPr>
        <w:spacing w:after="160" w:line="240" w:lineRule="auto"/>
        <w:contextualSpacing/>
        <w:rPr>
          <w:rFonts w:asciiTheme="majorHAnsi" w:eastAsia="Calibri" w:hAnsiTheme="majorHAnsi" w:cstheme="majorHAnsi"/>
          <w:b/>
          <w:lang w:val="nl-NL" w:eastAsia="en-US"/>
        </w:rPr>
      </w:pPr>
      <w:hyperlink r:id="rId22" w:history="1">
        <w:r w:rsidR="002A54BC" w:rsidRPr="00126654">
          <w:rPr>
            <w:rFonts w:asciiTheme="majorHAnsi" w:eastAsia="Calibri" w:hAnsiTheme="majorHAnsi" w:cstheme="majorHAnsi"/>
            <w:color w:val="0000FF"/>
            <w:u w:val="single"/>
            <w:lang w:val="nl-NL" w:eastAsia="en-US"/>
          </w:rPr>
          <w:t>thuiszorg</w:t>
        </w:r>
      </w:hyperlink>
    </w:p>
    <w:p w14:paraId="6CD699AB" w14:textId="77777777" w:rsidR="002A54BC" w:rsidRPr="00126654" w:rsidRDefault="002A54BC" w:rsidP="002A54BC">
      <w:pPr>
        <w:widowControl w:val="0"/>
        <w:autoSpaceDE w:val="0"/>
        <w:autoSpaceDN w:val="0"/>
        <w:spacing w:line="277" w:lineRule="exact"/>
        <w:rPr>
          <w:rFonts w:asciiTheme="majorHAnsi" w:eastAsia="Calibri" w:hAnsiTheme="majorHAnsi" w:cstheme="majorHAnsi"/>
          <w:lang w:val="nl-NL" w:eastAsia="en-US"/>
        </w:rPr>
        <w:sectPr w:rsidR="002A54BC" w:rsidRPr="00126654">
          <w:pgSz w:w="11920" w:h="16850"/>
          <w:pgMar w:top="1160" w:right="740" w:bottom="580" w:left="1020" w:header="0" w:footer="391" w:gutter="0"/>
          <w:cols w:space="708"/>
        </w:sectPr>
      </w:pPr>
    </w:p>
    <w:p w14:paraId="5954A5A8" w14:textId="77777777" w:rsidR="00E223CF" w:rsidRPr="00126654" w:rsidRDefault="008C40F1">
      <w:pPr>
        <w:spacing w:after="200" w:line="276" w:lineRule="auto"/>
        <w:rPr>
          <w:rFonts w:asciiTheme="majorHAnsi" w:eastAsia="Calibri" w:hAnsiTheme="majorHAnsi" w:cstheme="majorHAnsi"/>
          <w:b/>
          <w:spacing w:val="-2"/>
          <w:u w:color="000000"/>
          <w:lang w:val="nl-NL" w:eastAsia="en-US"/>
        </w:rPr>
      </w:pPr>
      <w:r w:rsidRPr="00126654">
        <w:rPr>
          <w:rFonts w:asciiTheme="majorHAnsi" w:hAnsiTheme="majorHAnsi" w:cstheme="majorHAnsi"/>
          <w:noProof/>
        </w:rPr>
        <w:lastRenderedPageBreak/>
        <w:drawing>
          <wp:inline distT="0" distB="0" distL="0" distR="0" wp14:anchorId="25D08988" wp14:editId="376EE231">
            <wp:extent cx="6299835" cy="4923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9835" cy="4923790"/>
                    </a:xfrm>
                    <a:prstGeom prst="rect">
                      <a:avLst/>
                    </a:prstGeom>
                    <a:noFill/>
                    <a:ln>
                      <a:noFill/>
                    </a:ln>
                  </pic:spPr>
                </pic:pic>
              </a:graphicData>
            </a:graphic>
          </wp:inline>
        </w:drawing>
      </w:r>
    </w:p>
    <w:p w14:paraId="598AB349" w14:textId="77777777" w:rsidR="00E223CF" w:rsidRPr="00126654" w:rsidRDefault="00E223CF">
      <w:pPr>
        <w:spacing w:after="200" w:line="276" w:lineRule="auto"/>
        <w:rPr>
          <w:rFonts w:asciiTheme="majorHAnsi" w:eastAsia="Calibri" w:hAnsiTheme="majorHAnsi" w:cstheme="majorHAnsi"/>
          <w:b/>
          <w:spacing w:val="-2"/>
          <w:u w:color="000000"/>
          <w:lang w:val="nl-NL" w:eastAsia="en-US"/>
        </w:rPr>
      </w:pPr>
      <w:r w:rsidRPr="00126654">
        <w:rPr>
          <w:rFonts w:asciiTheme="majorHAnsi" w:eastAsia="Calibri" w:hAnsiTheme="majorHAnsi" w:cstheme="majorHAnsi"/>
          <w:b/>
          <w:spacing w:val="-2"/>
          <w:u w:color="000000"/>
          <w:lang w:val="nl-NL" w:eastAsia="en-US"/>
        </w:rPr>
        <w:br w:type="page"/>
      </w:r>
    </w:p>
    <w:p w14:paraId="2A6DA105" w14:textId="6C6D56FF" w:rsidR="00780DD9" w:rsidRPr="00126654" w:rsidRDefault="00780DD9" w:rsidP="00E223CF">
      <w:pPr>
        <w:pStyle w:val="Kop1"/>
        <w:rPr>
          <w:rFonts w:asciiTheme="majorHAnsi" w:hAnsiTheme="majorHAnsi" w:cstheme="majorHAnsi"/>
        </w:rPr>
      </w:pPr>
      <w:bookmarkStart w:id="7" w:name="_Toc146544942"/>
      <w:r w:rsidRPr="00126654">
        <w:rPr>
          <w:rFonts w:asciiTheme="majorHAnsi" w:hAnsiTheme="majorHAnsi" w:cstheme="majorHAnsi"/>
        </w:rPr>
        <w:lastRenderedPageBreak/>
        <w:t>Erkenningsgegevens</w:t>
      </w:r>
      <w:bookmarkEnd w:id="7"/>
    </w:p>
    <w:tbl>
      <w:tblPr>
        <w:tblStyle w:val="Tabelraster"/>
        <w:tblW w:w="0" w:type="auto"/>
        <w:tblLook w:val="04A0" w:firstRow="1" w:lastRow="0" w:firstColumn="1" w:lastColumn="0" w:noHBand="0" w:noVBand="1"/>
      </w:tblPr>
      <w:tblGrid>
        <w:gridCol w:w="4955"/>
        <w:gridCol w:w="4956"/>
      </w:tblGrid>
      <w:tr w:rsidR="00E16776" w:rsidRPr="00760A20" w14:paraId="60DD1236" w14:textId="77777777" w:rsidTr="00E16776">
        <w:tc>
          <w:tcPr>
            <w:tcW w:w="4955" w:type="dxa"/>
          </w:tcPr>
          <w:p w14:paraId="1973CDFB" w14:textId="74FEC967" w:rsidR="00E16776" w:rsidRPr="00126654" w:rsidRDefault="00E16776" w:rsidP="00780DD9">
            <w:pPr>
              <w:rPr>
                <w:rFonts w:asciiTheme="majorHAnsi" w:hAnsiTheme="majorHAnsi" w:cstheme="majorHAnsi"/>
                <w:lang w:eastAsia="en-US"/>
              </w:rPr>
            </w:pPr>
            <w:r w:rsidRPr="00126654">
              <w:rPr>
                <w:rFonts w:asciiTheme="majorHAnsi" w:hAnsiTheme="majorHAnsi" w:cstheme="majorHAnsi"/>
                <w:lang w:eastAsia="en-US"/>
              </w:rPr>
              <w:t>Erkende capaciteit</w:t>
            </w:r>
          </w:p>
        </w:tc>
        <w:tc>
          <w:tcPr>
            <w:tcW w:w="4956" w:type="dxa"/>
          </w:tcPr>
          <w:p w14:paraId="0AB1C4F1" w14:textId="77777777" w:rsidR="00E16776" w:rsidRPr="00126654" w:rsidRDefault="00E16776" w:rsidP="00E16776">
            <w:pPr>
              <w:jc w:val="center"/>
              <w:rPr>
                <w:rFonts w:asciiTheme="majorHAnsi" w:hAnsiTheme="majorHAnsi" w:cstheme="majorHAnsi"/>
                <w:lang w:eastAsia="en-US"/>
              </w:rPr>
            </w:pPr>
          </w:p>
        </w:tc>
      </w:tr>
      <w:tr w:rsidR="00E16776" w:rsidRPr="00760A20" w14:paraId="23A7F06D" w14:textId="77777777" w:rsidTr="00653DEA">
        <w:tc>
          <w:tcPr>
            <w:tcW w:w="9911" w:type="dxa"/>
            <w:gridSpan w:val="2"/>
          </w:tcPr>
          <w:p w14:paraId="43B57720" w14:textId="77777777" w:rsidR="00E16776" w:rsidRPr="00126654" w:rsidRDefault="00E16776" w:rsidP="00780DD9">
            <w:pPr>
              <w:rPr>
                <w:rFonts w:asciiTheme="majorHAnsi" w:hAnsiTheme="majorHAnsi" w:cstheme="majorHAnsi"/>
                <w:lang w:eastAsia="en-US"/>
              </w:rPr>
            </w:pPr>
          </w:p>
        </w:tc>
      </w:tr>
    </w:tbl>
    <w:p w14:paraId="165F64B0" w14:textId="77777777" w:rsidR="00780DD9" w:rsidRPr="00126654" w:rsidRDefault="00780DD9" w:rsidP="00780DD9">
      <w:pPr>
        <w:rPr>
          <w:rFonts w:asciiTheme="majorHAnsi" w:hAnsiTheme="majorHAnsi" w:cstheme="majorHAnsi"/>
          <w:lang w:eastAsia="en-US"/>
        </w:rPr>
      </w:pPr>
    </w:p>
    <w:p w14:paraId="17D9C105" w14:textId="2D875C7C" w:rsidR="00E223CF" w:rsidRPr="00126654" w:rsidRDefault="006E0CA1" w:rsidP="00E223CF">
      <w:pPr>
        <w:pStyle w:val="Kop1"/>
        <w:rPr>
          <w:rFonts w:asciiTheme="majorHAnsi" w:hAnsiTheme="majorHAnsi" w:cstheme="majorHAnsi"/>
        </w:rPr>
      </w:pPr>
      <w:bookmarkStart w:id="8" w:name="_Toc146544943"/>
      <w:r w:rsidRPr="00126654">
        <w:rPr>
          <w:rFonts w:asciiTheme="majorHAnsi" w:hAnsiTheme="majorHAnsi" w:cstheme="majorHAnsi"/>
        </w:rPr>
        <w:t>G</w:t>
      </w:r>
      <w:r w:rsidR="00A93E76" w:rsidRPr="00126654">
        <w:rPr>
          <w:rFonts w:asciiTheme="majorHAnsi" w:hAnsiTheme="majorHAnsi" w:cstheme="majorHAnsi"/>
        </w:rPr>
        <w:t>ebruikers en begeleider</w:t>
      </w:r>
      <w:r w:rsidR="00547E51" w:rsidRPr="00126654">
        <w:rPr>
          <w:rFonts w:asciiTheme="majorHAnsi" w:hAnsiTheme="majorHAnsi" w:cstheme="majorHAnsi"/>
        </w:rPr>
        <w:t>s</w:t>
      </w:r>
      <w:bookmarkEnd w:id="8"/>
    </w:p>
    <w:p w14:paraId="5F7FA4C1" w14:textId="7BD6CA46" w:rsidR="00514BAE" w:rsidRPr="00126654" w:rsidRDefault="00514BAE" w:rsidP="002C75F3">
      <w:pPr>
        <w:pStyle w:val="Lijstalinea"/>
        <w:numPr>
          <w:ilvl w:val="0"/>
          <w:numId w:val="16"/>
        </w:numPr>
        <w:rPr>
          <w:rFonts w:asciiTheme="majorHAnsi" w:hAnsiTheme="majorHAnsi" w:cstheme="majorHAnsi"/>
        </w:rPr>
      </w:pPr>
      <w:r w:rsidRPr="00126654">
        <w:rPr>
          <w:rFonts w:asciiTheme="majorHAnsi" w:hAnsiTheme="majorHAnsi" w:cstheme="majorHAnsi"/>
        </w:rPr>
        <w:t xml:space="preserve">Vaststellingen op basis van: </w:t>
      </w:r>
    </w:p>
    <w:p w14:paraId="34926706" w14:textId="0115E225" w:rsidR="00A93E76" w:rsidRPr="00126654" w:rsidRDefault="009A1755" w:rsidP="009A1755">
      <w:pPr>
        <w:pStyle w:val="Kop2"/>
        <w:rPr>
          <w:rFonts w:asciiTheme="majorHAnsi" w:hAnsiTheme="majorHAnsi" w:cstheme="majorHAnsi"/>
        </w:rPr>
      </w:pPr>
      <w:bookmarkStart w:id="9" w:name="_Toc146544944"/>
      <w:r w:rsidRPr="00126654">
        <w:rPr>
          <w:rFonts w:asciiTheme="majorHAnsi" w:hAnsiTheme="majorHAnsi" w:cstheme="majorHAnsi"/>
        </w:rPr>
        <w:t>A</w:t>
      </w:r>
      <w:r w:rsidR="00A93E76" w:rsidRPr="00126654">
        <w:rPr>
          <w:rFonts w:asciiTheme="majorHAnsi" w:hAnsiTheme="majorHAnsi" w:cstheme="majorHAnsi"/>
        </w:rPr>
        <w:t>antal</w:t>
      </w:r>
      <w:bookmarkEnd w:id="9"/>
    </w:p>
    <w:p w14:paraId="6C066D75" w14:textId="05EC5966" w:rsidR="00E223CF" w:rsidRPr="00126654" w:rsidRDefault="008E77A1" w:rsidP="009A1755">
      <w:pPr>
        <w:pStyle w:val="Plattetekst"/>
        <w:rPr>
          <w:rFonts w:asciiTheme="majorHAnsi" w:hAnsiTheme="majorHAnsi" w:cstheme="majorHAnsi"/>
          <w:b/>
        </w:rPr>
      </w:pPr>
      <w:r w:rsidRPr="00126654">
        <w:rPr>
          <w:rFonts w:asciiTheme="majorHAnsi" w:hAnsiTheme="majorHAnsi" w:cstheme="majorHAnsi"/>
          <w:b/>
        </w:rPr>
        <w:t>Gebruikers</w:t>
      </w:r>
    </w:p>
    <w:tbl>
      <w:tblPr>
        <w:tblStyle w:val="Tabelraster"/>
        <w:tblW w:w="0" w:type="auto"/>
        <w:tblLook w:val="04A0" w:firstRow="1" w:lastRow="0" w:firstColumn="1" w:lastColumn="0" w:noHBand="0" w:noVBand="1"/>
      </w:tblPr>
      <w:tblGrid>
        <w:gridCol w:w="4955"/>
        <w:gridCol w:w="4956"/>
      </w:tblGrid>
      <w:tr w:rsidR="00B23F84" w:rsidRPr="00760A20" w14:paraId="6A9216D5" w14:textId="77777777" w:rsidTr="00E16776">
        <w:tc>
          <w:tcPr>
            <w:tcW w:w="4955" w:type="dxa"/>
          </w:tcPr>
          <w:p w14:paraId="57C118A5" w14:textId="77777777" w:rsidR="00B23F84" w:rsidRPr="00126654" w:rsidRDefault="00B23F84" w:rsidP="00E16776">
            <w:pPr>
              <w:rPr>
                <w:rFonts w:asciiTheme="majorHAnsi" w:hAnsiTheme="majorHAnsi" w:cstheme="majorHAnsi"/>
                <w:lang w:eastAsia="en-US"/>
              </w:rPr>
            </w:pPr>
          </w:p>
        </w:tc>
        <w:tc>
          <w:tcPr>
            <w:tcW w:w="4956" w:type="dxa"/>
          </w:tcPr>
          <w:p w14:paraId="25DB567F" w14:textId="2B94A16C" w:rsidR="00B23F84" w:rsidRPr="00126654" w:rsidRDefault="00B23F84" w:rsidP="00B23F84">
            <w:pPr>
              <w:jc w:val="center"/>
              <w:rPr>
                <w:rFonts w:asciiTheme="majorHAnsi" w:hAnsiTheme="majorHAnsi" w:cstheme="majorHAnsi"/>
                <w:lang w:eastAsia="en-US"/>
              </w:rPr>
            </w:pPr>
            <w:r w:rsidRPr="00126654">
              <w:rPr>
                <w:rFonts w:asciiTheme="majorHAnsi" w:hAnsiTheme="majorHAnsi" w:cstheme="majorHAnsi"/>
                <w:lang w:eastAsia="en-US"/>
              </w:rPr>
              <w:t xml:space="preserve">Aantal </w:t>
            </w:r>
          </w:p>
        </w:tc>
      </w:tr>
      <w:tr w:rsidR="00E16776" w:rsidRPr="00760A20" w14:paraId="709CA0B6" w14:textId="77777777" w:rsidTr="00E16776">
        <w:tc>
          <w:tcPr>
            <w:tcW w:w="4955" w:type="dxa"/>
          </w:tcPr>
          <w:p w14:paraId="5E8D415C" w14:textId="2199AB52" w:rsidR="00E16776" w:rsidRPr="00126654" w:rsidRDefault="00E16776" w:rsidP="00E16776">
            <w:pPr>
              <w:rPr>
                <w:rFonts w:asciiTheme="majorHAnsi" w:hAnsiTheme="majorHAnsi" w:cstheme="majorHAnsi"/>
                <w:lang w:eastAsia="en-US"/>
              </w:rPr>
            </w:pPr>
            <w:r w:rsidRPr="00126654">
              <w:rPr>
                <w:rFonts w:asciiTheme="majorHAnsi" w:hAnsiTheme="majorHAnsi" w:cstheme="majorHAnsi"/>
                <w:lang w:eastAsia="en-US"/>
              </w:rPr>
              <w:t>Aa</w:t>
            </w:r>
            <w:r w:rsidR="006D21AD" w:rsidRPr="00126654">
              <w:rPr>
                <w:rFonts w:asciiTheme="majorHAnsi" w:hAnsiTheme="majorHAnsi" w:cstheme="majorHAnsi"/>
                <w:lang w:eastAsia="en-US"/>
              </w:rPr>
              <w:t>nwezige gebruikers CVH (inclusief begeleiders met zorgnoden)</w:t>
            </w:r>
          </w:p>
        </w:tc>
        <w:tc>
          <w:tcPr>
            <w:tcW w:w="4956" w:type="dxa"/>
          </w:tcPr>
          <w:p w14:paraId="6C115952" w14:textId="77777777" w:rsidR="00E16776" w:rsidRPr="00126654" w:rsidRDefault="00E16776" w:rsidP="00B23F84">
            <w:pPr>
              <w:jc w:val="center"/>
              <w:rPr>
                <w:rFonts w:asciiTheme="majorHAnsi" w:hAnsiTheme="majorHAnsi" w:cstheme="majorHAnsi"/>
                <w:lang w:eastAsia="en-US"/>
              </w:rPr>
            </w:pPr>
          </w:p>
        </w:tc>
      </w:tr>
      <w:tr w:rsidR="00E16776" w:rsidRPr="00760A20" w14:paraId="0137AEE2" w14:textId="77777777" w:rsidTr="00E16776">
        <w:tc>
          <w:tcPr>
            <w:tcW w:w="4955" w:type="dxa"/>
          </w:tcPr>
          <w:p w14:paraId="43CE651F" w14:textId="2212EC36" w:rsidR="00E16776" w:rsidRPr="00126654" w:rsidRDefault="006D21AD" w:rsidP="00E16776">
            <w:pPr>
              <w:rPr>
                <w:rFonts w:asciiTheme="majorHAnsi" w:hAnsiTheme="majorHAnsi" w:cstheme="majorHAnsi"/>
                <w:lang w:eastAsia="en-US"/>
              </w:rPr>
            </w:pPr>
            <w:r w:rsidRPr="00126654">
              <w:rPr>
                <w:rFonts w:asciiTheme="majorHAnsi" w:hAnsiTheme="majorHAnsi" w:cstheme="majorHAnsi"/>
                <w:lang w:eastAsia="en-US"/>
              </w:rPr>
              <w:t>Afwezige gebruikers</w:t>
            </w:r>
          </w:p>
        </w:tc>
        <w:tc>
          <w:tcPr>
            <w:tcW w:w="4956" w:type="dxa"/>
          </w:tcPr>
          <w:p w14:paraId="600A2B9A" w14:textId="77777777" w:rsidR="00E16776" w:rsidRPr="00126654" w:rsidRDefault="00E16776" w:rsidP="00B23F84">
            <w:pPr>
              <w:jc w:val="center"/>
              <w:rPr>
                <w:rFonts w:asciiTheme="majorHAnsi" w:hAnsiTheme="majorHAnsi" w:cstheme="majorHAnsi"/>
                <w:lang w:eastAsia="en-US"/>
              </w:rPr>
            </w:pPr>
          </w:p>
        </w:tc>
      </w:tr>
      <w:tr w:rsidR="00E16776" w:rsidRPr="00760A20" w14:paraId="148D9B40" w14:textId="77777777" w:rsidTr="00E16776">
        <w:tc>
          <w:tcPr>
            <w:tcW w:w="4955" w:type="dxa"/>
          </w:tcPr>
          <w:p w14:paraId="503CB1D9" w14:textId="1E2A04B8" w:rsidR="00E16776" w:rsidRPr="00126654" w:rsidRDefault="006D21AD" w:rsidP="00E16776">
            <w:pPr>
              <w:rPr>
                <w:rFonts w:asciiTheme="majorHAnsi" w:hAnsiTheme="majorHAnsi" w:cstheme="majorHAnsi"/>
                <w:lang w:eastAsia="en-US"/>
              </w:rPr>
            </w:pPr>
            <w:r w:rsidRPr="00126654">
              <w:rPr>
                <w:rFonts w:asciiTheme="majorHAnsi" w:hAnsiTheme="majorHAnsi" w:cstheme="majorHAnsi"/>
                <w:lang w:eastAsia="en-US"/>
              </w:rPr>
              <w:t>Andere</w:t>
            </w:r>
          </w:p>
        </w:tc>
        <w:tc>
          <w:tcPr>
            <w:tcW w:w="4956" w:type="dxa"/>
          </w:tcPr>
          <w:p w14:paraId="437FAFF1" w14:textId="77777777" w:rsidR="00E16776" w:rsidRPr="00126654" w:rsidRDefault="00E16776" w:rsidP="00B23F84">
            <w:pPr>
              <w:jc w:val="center"/>
              <w:rPr>
                <w:rFonts w:asciiTheme="majorHAnsi" w:hAnsiTheme="majorHAnsi" w:cstheme="majorHAnsi"/>
                <w:lang w:eastAsia="en-US"/>
              </w:rPr>
            </w:pPr>
          </w:p>
        </w:tc>
      </w:tr>
      <w:tr w:rsidR="00E16776" w:rsidRPr="00760A20" w14:paraId="778D8D2C" w14:textId="77777777" w:rsidTr="00E16776">
        <w:tc>
          <w:tcPr>
            <w:tcW w:w="4955" w:type="dxa"/>
          </w:tcPr>
          <w:p w14:paraId="1789B2E8" w14:textId="1C3E85B5" w:rsidR="00E16776" w:rsidRPr="00126654" w:rsidRDefault="00B23F84" w:rsidP="00E16776">
            <w:pPr>
              <w:rPr>
                <w:rFonts w:asciiTheme="majorHAnsi" w:hAnsiTheme="majorHAnsi" w:cstheme="majorHAnsi"/>
                <w:lang w:eastAsia="en-US"/>
              </w:rPr>
            </w:pPr>
            <w:r w:rsidRPr="00126654">
              <w:rPr>
                <w:rFonts w:asciiTheme="majorHAnsi" w:hAnsiTheme="majorHAnsi" w:cstheme="majorHAnsi"/>
                <w:lang w:eastAsia="en-US"/>
              </w:rPr>
              <w:t>Aantal gebruikers CVK</w:t>
            </w:r>
          </w:p>
        </w:tc>
        <w:tc>
          <w:tcPr>
            <w:tcW w:w="4956" w:type="dxa"/>
          </w:tcPr>
          <w:p w14:paraId="18A11ACB" w14:textId="77777777" w:rsidR="00E16776" w:rsidRPr="00126654" w:rsidRDefault="00E16776" w:rsidP="00B23F84">
            <w:pPr>
              <w:jc w:val="center"/>
              <w:rPr>
                <w:rFonts w:asciiTheme="majorHAnsi" w:hAnsiTheme="majorHAnsi" w:cstheme="majorHAnsi"/>
                <w:lang w:eastAsia="en-US"/>
              </w:rPr>
            </w:pPr>
          </w:p>
        </w:tc>
      </w:tr>
      <w:tr w:rsidR="00B23F84" w:rsidRPr="00760A20" w14:paraId="26735C94" w14:textId="77777777" w:rsidTr="00E16776">
        <w:tc>
          <w:tcPr>
            <w:tcW w:w="4955" w:type="dxa"/>
          </w:tcPr>
          <w:p w14:paraId="663676D6" w14:textId="79954DAD" w:rsidR="00B23F84" w:rsidRPr="00126654" w:rsidRDefault="00B23F84" w:rsidP="00E16776">
            <w:pPr>
              <w:rPr>
                <w:rFonts w:asciiTheme="majorHAnsi" w:hAnsiTheme="majorHAnsi" w:cstheme="majorHAnsi"/>
                <w:lang w:eastAsia="en-US"/>
              </w:rPr>
            </w:pPr>
            <w:r w:rsidRPr="00126654">
              <w:rPr>
                <w:rFonts w:asciiTheme="majorHAnsi" w:hAnsiTheme="majorHAnsi" w:cstheme="majorHAnsi"/>
                <w:lang w:eastAsia="en-US"/>
              </w:rPr>
              <w:t>Totale bezetting</w:t>
            </w:r>
          </w:p>
        </w:tc>
        <w:tc>
          <w:tcPr>
            <w:tcW w:w="4956" w:type="dxa"/>
          </w:tcPr>
          <w:p w14:paraId="5279D1D3" w14:textId="77777777" w:rsidR="00B23F84" w:rsidRPr="00126654" w:rsidRDefault="00B23F84" w:rsidP="00B23F84">
            <w:pPr>
              <w:jc w:val="center"/>
              <w:rPr>
                <w:rFonts w:asciiTheme="majorHAnsi" w:hAnsiTheme="majorHAnsi" w:cstheme="majorHAnsi"/>
                <w:lang w:eastAsia="en-US"/>
              </w:rPr>
            </w:pPr>
          </w:p>
        </w:tc>
      </w:tr>
      <w:tr w:rsidR="00B23F84" w:rsidRPr="00760A20" w14:paraId="2067B0D3" w14:textId="77777777" w:rsidTr="006A73A2">
        <w:tc>
          <w:tcPr>
            <w:tcW w:w="9911" w:type="dxa"/>
            <w:gridSpan w:val="2"/>
          </w:tcPr>
          <w:p w14:paraId="53A5F2FD" w14:textId="77777777" w:rsidR="00B23F84" w:rsidRPr="00126654" w:rsidRDefault="00B23F84" w:rsidP="00B23F84">
            <w:pPr>
              <w:jc w:val="center"/>
              <w:rPr>
                <w:rFonts w:asciiTheme="majorHAnsi" w:hAnsiTheme="majorHAnsi" w:cstheme="majorHAnsi"/>
                <w:lang w:eastAsia="en-US"/>
              </w:rPr>
            </w:pPr>
          </w:p>
        </w:tc>
      </w:tr>
    </w:tbl>
    <w:p w14:paraId="71A83B91" w14:textId="77777777" w:rsidR="00E16776" w:rsidRPr="00126654" w:rsidRDefault="00E16776" w:rsidP="00E16776">
      <w:pPr>
        <w:rPr>
          <w:rFonts w:asciiTheme="majorHAnsi" w:hAnsiTheme="majorHAnsi" w:cstheme="majorHAnsi"/>
          <w:lang w:eastAsia="en-US"/>
        </w:rPr>
      </w:pPr>
    </w:p>
    <w:p w14:paraId="744D92DD" w14:textId="6B9B3A3F" w:rsidR="003C6AE1" w:rsidRPr="00126654" w:rsidRDefault="003C6AE1" w:rsidP="009A1755">
      <w:pPr>
        <w:pStyle w:val="Plattetekst"/>
        <w:rPr>
          <w:rFonts w:asciiTheme="majorHAnsi" w:hAnsiTheme="majorHAnsi" w:cstheme="majorHAnsi"/>
          <w:b/>
        </w:rPr>
      </w:pPr>
      <w:r w:rsidRPr="00126654">
        <w:rPr>
          <w:rFonts w:asciiTheme="majorHAnsi" w:hAnsiTheme="majorHAnsi" w:cstheme="majorHAnsi"/>
          <w:b/>
        </w:rPr>
        <w:t>Begeleiders</w:t>
      </w:r>
    </w:p>
    <w:tbl>
      <w:tblPr>
        <w:tblStyle w:val="Tabelraster"/>
        <w:tblW w:w="0" w:type="auto"/>
        <w:tblLook w:val="04A0" w:firstRow="1" w:lastRow="0" w:firstColumn="1" w:lastColumn="0" w:noHBand="0" w:noVBand="1"/>
      </w:tblPr>
      <w:tblGrid>
        <w:gridCol w:w="4955"/>
        <w:gridCol w:w="4956"/>
      </w:tblGrid>
      <w:tr w:rsidR="00B23F84" w:rsidRPr="00760A20" w14:paraId="109D41EA" w14:textId="77777777" w:rsidTr="00B624F2">
        <w:tc>
          <w:tcPr>
            <w:tcW w:w="4955" w:type="dxa"/>
          </w:tcPr>
          <w:p w14:paraId="008F8CEF" w14:textId="77777777" w:rsidR="00B23F84" w:rsidRPr="00126654" w:rsidRDefault="00B23F84" w:rsidP="00B624F2">
            <w:pPr>
              <w:rPr>
                <w:rFonts w:asciiTheme="majorHAnsi" w:hAnsiTheme="majorHAnsi" w:cstheme="majorHAnsi"/>
                <w:lang w:eastAsia="en-US"/>
              </w:rPr>
            </w:pPr>
          </w:p>
        </w:tc>
        <w:tc>
          <w:tcPr>
            <w:tcW w:w="4956" w:type="dxa"/>
          </w:tcPr>
          <w:p w14:paraId="1E1E6F37" w14:textId="3B70EDC0" w:rsidR="00B23F84" w:rsidRPr="00126654" w:rsidRDefault="00B23F84" w:rsidP="00B624F2">
            <w:pPr>
              <w:jc w:val="center"/>
              <w:rPr>
                <w:rFonts w:asciiTheme="majorHAnsi" w:hAnsiTheme="majorHAnsi" w:cstheme="majorHAnsi"/>
                <w:lang w:eastAsia="en-US"/>
              </w:rPr>
            </w:pPr>
            <w:r w:rsidRPr="00126654">
              <w:rPr>
                <w:rFonts w:asciiTheme="majorHAnsi" w:hAnsiTheme="majorHAnsi" w:cstheme="majorHAnsi"/>
                <w:lang w:eastAsia="en-US"/>
              </w:rPr>
              <w:t xml:space="preserve">Aantal </w:t>
            </w:r>
            <w:r w:rsidR="007E1C3E" w:rsidRPr="00126654">
              <w:rPr>
                <w:rFonts w:asciiTheme="majorHAnsi" w:hAnsiTheme="majorHAnsi" w:cstheme="majorHAnsi"/>
                <w:lang w:eastAsia="en-US"/>
              </w:rPr>
              <w:t>aanwezig dd. inspectiebezoek</w:t>
            </w:r>
          </w:p>
        </w:tc>
      </w:tr>
      <w:tr w:rsidR="00B23F84" w:rsidRPr="00760A20" w14:paraId="1E3FD153" w14:textId="77777777" w:rsidTr="00B624F2">
        <w:tc>
          <w:tcPr>
            <w:tcW w:w="4955" w:type="dxa"/>
          </w:tcPr>
          <w:p w14:paraId="7BF65E12" w14:textId="7A65656E" w:rsidR="00B23F84" w:rsidRPr="00126654" w:rsidRDefault="00B23F84" w:rsidP="00B624F2">
            <w:pPr>
              <w:rPr>
                <w:rFonts w:asciiTheme="majorHAnsi" w:hAnsiTheme="majorHAnsi" w:cstheme="majorHAnsi"/>
                <w:lang w:eastAsia="en-US"/>
              </w:rPr>
            </w:pPr>
            <w:r w:rsidRPr="00126654">
              <w:rPr>
                <w:rFonts w:asciiTheme="majorHAnsi" w:hAnsiTheme="majorHAnsi" w:cstheme="majorHAnsi"/>
                <w:lang w:eastAsia="en-US"/>
              </w:rPr>
              <w:t>Begeleiders met zorgnoden</w:t>
            </w:r>
          </w:p>
        </w:tc>
        <w:tc>
          <w:tcPr>
            <w:tcW w:w="4956" w:type="dxa"/>
          </w:tcPr>
          <w:p w14:paraId="3583D99B" w14:textId="77777777" w:rsidR="00B23F84" w:rsidRPr="00126654" w:rsidRDefault="00B23F84" w:rsidP="00B624F2">
            <w:pPr>
              <w:jc w:val="center"/>
              <w:rPr>
                <w:rFonts w:asciiTheme="majorHAnsi" w:hAnsiTheme="majorHAnsi" w:cstheme="majorHAnsi"/>
                <w:lang w:eastAsia="en-US"/>
              </w:rPr>
            </w:pPr>
          </w:p>
        </w:tc>
      </w:tr>
      <w:tr w:rsidR="00B23F84" w:rsidRPr="00760A20" w14:paraId="3518D8DD" w14:textId="77777777" w:rsidTr="00B624F2">
        <w:tc>
          <w:tcPr>
            <w:tcW w:w="4955" w:type="dxa"/>
          </w:tcPr>
          <w:p w14:paraId="114E119B" w14:textId="144F926E" w:rsidR="00B23F84" w:rsidRPr="00126654" w:rsidRDefault="00B23F84" w:rsidP="00B624F2">
            <w:pPr>
              <w:rPr>
                <w:rFonts w:asciiTheme="majorHAnsi" w:hAnsiTheme="majorHAnsi" w:cstheme="majorHAnsi"/>
                <w:lang w:eastAsia="en-US"/>
              </w:rPr>
            </w:pPr>
            <w:r w:rsidRPr="00126654">
              <w:rPr>
                <w:rFonts w:asciiTheme="majorHAnsi" w:hAnsiTheme="majorHAnsi" w:cstheme="majorHAnsi"/>
                <w:lang w:eastAsia="en-US"/>
              </w:rPr>
              <w:t>Begeleiders zonder zorgnoden</w:t>
            </w:r>
          </w:p>
        </w:tc>
        <w:tc>
          <w:tcPr>
            <w:tcW w:w="4956" w:type="dxa"/>
          </w:tcPr>
          <w:p w14:paraId="7B06207A" w14:textId="77777777" w:rsidR="00B23F84" w:rsidRPr="00126654" w:rsidRDefault="00B23F84" w:rsidP="00B624F2">
            <w:pPr>
              <w:jc w:val="center"/>
              <w:rPr>
                <w:rFonts w:asciiTheme="majorHAnsi" w:hAnsiTheme="majorHAnsi" w:cstheme="majorHAnsi"/>
                <w:lang w:eastAsia="en-US"/>
              </w:rPr>
            </w:pPr>
          </w:p>
        </w:tc>
      </w:tr>
      <w:tr w:rsidR="00B23F84" w:rsidRPr="00760A20" w14:paraId="44430359" w14:textId="77777777" w:rsidTr="00B624F2">
        <w:tc>
          <w:tcPr>
            <w:tcW w:w="9911" w:type="dxa"/>
            <w:gridSpan w:val="2"/>
          </w:tcPr>
          <w:p w14:paraId="25A4F475" w14:textId="77777777" w:rsidR="00B23F84" w:rsidRPr="00126654" w:rsidRDefault="00B23F84" w:rsidP="00B624F2">
            <w:pPr>
              <w:jc w:val="center"/>
              <w:rPr>
                <w:rFonts w:asciiTheme="majorHAnsi" w:hAnsiTheme="majorHAnsi" w:cstheme="majorHAnsi"/>
                <w:lang w:eastAsia="en-US"/>
              </w:rPr>
            </w:pPr>
          </w:p>
        </w:tc>
      </w:tr>
    </w:tbl>
    <w:p w14:paraId="52440DE2" w14:textId="77777777" w:rsidR="00B23F84" w:rsidRPr="00126654" w:rsidRDefault="00B23F84" w:rsidP="00B23F84">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516"/>
        <w:gridCol w:w="1134"/>
        <w:gridCol w:w="1134"/>
        <w:gridCol w:w="1127"/>
      </w:tblGrid>
      <w:tr w:rsidR="007E1C3E" w:rsidRPr="00760A20" w14:paraId="1E1C84F8" w14:textId="77777777" w:rsidTr="00B624F2">
        <w:tc>
          <w:tcPr>
            <w:tcW w:w="6516" w:type="dxa"/>
          </w:tcPr>
          <w:p w14:paraId="033C7C7D" w14:textId="77777777" w:rsidR="007E1C3E" w:rsidRPr="00126654" w:rsidRDefault="007E1C3E" w:rsidP="00B624F2">
            <w:pPr>
              <w:spacing w:line="240" w:lineRule="auto"/>
              <w:rPr>
                <w:rFonts w:asciiTheme="majorHAnsi" w:hAnsiTheme="majorHAnsi" w:cstheme="majorHAnsi"/>
              </w:rPr>
            </w:pPr>
          </w:p>
        </w:tc>
        <w:tc>
          <w:tcPr>
            <w:tcW w:w="1134" w:type="dxa"/>
          </w:tcPr>
          <w:p w14:paraId="42807BDC" w14:textId="77777777" w:rsidR="007E1C3E" w:rsidRPr="00126654" w:rsidRDefault="007E1C3E"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561C8675" w14:textId="77777777" w:rsidR="007E1C3E" w:rsidRPr="00126654" w:rsidRDefault="007E1C3E"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1F5F17B0" w14:textId="77777777" w:rsidR="007E1C3E" w:rsidRPr="00126654" w:rsidRDefault="007E1C3E"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7E1C3E" w:rsidRPr="00760A20" w14:paraId="350CAFFA" w14:textId="77777777" w:rsidTr="00B624F2">
        <w:tc>
          <w:tcPr>
            <w:tcW w:w="6516" w:type="dxa"/>
          </w:tcPr>
          <w:p w14:paraId="038A5312" w14:textId="77777777" w:rsidR="007E1C3E" w:rsidRPr="00126654" w:rsidRDefault="007E1C3E" w:rsidP="00B624F2">
            <w:pPr>
              <w:spacing w:line="240" w:lineRule="auto"/>
              <w:rPr>
                <w:rFonts w:asciiTheme="majorHAnsi" w:hAnsiTheme="majorHAnsi" w:cstheme="majorHAnsi"/>
              </w:rPr>
            </w:pPr>
            <w:r w:rsidRPr="00126654">
              <w:rPr>
                <w:rFonts w:asciiTheme="majorHAnsi" w:hAnsiTheme="majorHAnsi" w:cstheme="majorHAnsi"/>
              </w:rPr>
              <w:t>In het centrum kunnen begeleiders verblijven</w:t>
            </w:r>
            <w:r w:rsidR="00042FA8" w:rsidRPr="00126654">
              <w:rPr>
                <w:rFonts w:asciiTheme="majorHAnsi" w:hAnsiTheme="majorHAnsi" w:cstheme="majorHAnsi"/>
              </w:rPr>
              <w:t>.</w:t>
            </w:r>
          </w:p>
          <w:p w14:paraId="4725E341" w14:textId="6F24A8DA" w:rsidR="00042FA8" w:rsidRPr="00126654" w:rsidRDefault="00042FA8"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BVR 28/06/2019, bijlage 9, art. 11</w:t>
            </w:r>
          </w:p>
        </w:tc>
        <w:tc>
          <w:tcPr>
            <w:tcW w:w="1134" w:type="dxa"/>
          </w:tcPr>
          <w:p w14:paraId="138C0131" w14:textId="77777777" w:rsidR="007E1C3E" w:rsidRPr="00126654" w:rsidRDefault="007E1C3E" w:rsidP="00B624F2">
            <w:pPr>
              <w:spacing w:line="240" w:lineRule="auto"/>
              <w:jc w:val="center"/>
              <w:rPr>
                <w:rFonts w:asciiTheme="majorHAnsi" w:hAnsiTheme="majorHAnsi" w:cstheme="majorHAnsi"/>
              </w:rPr>
            </w:pPr>
          </w:p>
        </w:tc>
        <w:tc>
          <w:tcPr>
            <w:tcW w:w="1134" w:type="dxa"/>
          </w:tcPr>
          <w:p w14:paraId="7D1680B3" w14:textId="77777777" w:rsidR="007E1C3E" w:rsidRPr="00126654" w:rsidRDefault="007E1C3E"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6354534E" w14:textId="77777777" w:rsidR="007E1C3E" w:rsidRPr="00126654" w:rsidRDefault="007E1C3E" w:rsidP="00B624F2">
            <w:pPr>
              <w:spacing w:line="240" w:lineRule="auto"/>
              <w:jc w:val="center"/>
              <w:rPr>
                <w:rFonts w:asciiTheme="majorHAnsi" w:hAnsiTheme="majorHAnsi" w:cstheme="majorHAnsi"/>
              </w:rPr>
            </w:pPr>
          </w:p>
        </w:tc>
      </w:tr>
      <w:tr w:rsidR="007E1C3E" w:rsidRPr="00760A20" w14:paraId="374D3149" w14:textId="77777777" w:rsidTr="00B624F2">
        <w:tc>
          <w:tcPr>
            <w:tcW w:w="9911" w:type="dxa"/>
            <w:gridSpan w:val="4"/>
          </w:tcPr>
          <w:p w14:paraId="37B509FE" w14:textId="77777777" w:rsidR="007E1C3E" w:rsidRPr="00126654" w:rsidRDefault="007E1C3E" w:rsidP="00B624F2">
            <w:pPr>
              <w:spacing w:line="240" w:lineRule="auto"/>
              <w:jc w:val="center"/>
              <w:rPr>
                <w:rFonts w:asciiTheme="majorHAnsi" w:hAnsiTheme="majorHAnsi" w:cstheme="majorHAnsi"/>
              </w:rPr>
            </w:pPr>
          </w:p>
        </w:tc>
      </w:tr>
    </w:tbl>
    <w:p w14:paraId="01D32950" w14:textId="77777777" w:rsidR="007E1C3E" w:rsidRPr="00126654" w:rsidRDefault="007E1C3E" w:rsidP="00B23F84">
      <w:pPr>
        <w:rPr>
          <w:rFonts w:asciiTheme="majorHAnsi" w:hAnsiTheme="majorHAnsi" w:cstheme="majorHAnsi"/>
          <w:lang w:eastAsia="en-US"/>
        </w:rPr>
      </w:pPr>
    </w:p>
    <w:p w14:paraId="71B6F1A2" w14:textId="2D23C143" w:rsidR="004577CE" w:rsidRPr="00126654" w:rsidRDefault="004577CE" w:rsidP="009A1755">
      <w:pPr>
        <w:pStyle w:val="Plattetekst"/>
        <w:rPr>
          <w:rFonts w:asciiTheme="majorHAnsi" w:hAnsiTheme="majorHAnsi" w:cstheme="majorHAnsi"/>
          <w:b/>
        </w:rPr>
      </w:pPr>
      <w:r w:rsidRPr="00126654">
        <w:rPr>
          <w:rFonts w:asciiTheme="majorHAnsi" w:hAnsiTheme="majorHAnsi" w:cstheme="majorHAnsi"/>
          <w:b/>
        </w:rPr>
        <w:t xml:space="preserve">Erkende capaciteit </w:t>
      </w:r>
    </w:p>
    <w:tbl>
      <w:tblPr>
        <w:tblStyle w:val="Tabelraster"/>
        <w:tblW w:w="0" w:type="auto"/>
        <w:tblLook w:val="04A0" w:firstRow="1" w:lastRow="0" w:firstColumn="1" w:lastColumn="0" w:noHBand="0" w:noVBand="1"/>
      </w:tblPr>
      <w:tblGrid>
        <w:gridCol w:w="6516"/>
        <w:gridCol w:w="1134"/>
        <w:gridCol w:w="1134"/>
        <w:gridCol w:w="1127"/>
      </w:tblGrid>
      <w:tr w:rsidR="00042FA8" w:rsidRPr="00760A20" w14:paraId="67D3B9B6" w14:textId="77777777" w:rsidTr="00B624F2">
        <w:tc>
          <w:tcPr>
            <w:tcW w:w="6516" w:type="dxa"/>
          </w:tcPr>
          <w:p w14:paraId="68A7EDA0" w14:textId="77777777" w:rsidR="00042FA8" w:rsidRPr="00126654" w:rsidRDefault="00042FA8" w:rsidP="00B624F2">
            <w:pPr>
              <w:spacing w:line="240" w:lineRule="auto"/>
              <w:rPr>
                <w:rFonts w:asciiTheme="majorHAnsi" w:hAnsiTheme="majorHAnsi" w:cstheme="majorHAnsi"/>
              </w:rPr>
            </w:pPr>
            <w:bookmarkStart w:id="10" w:name="_Hlk146267232"/>
          </w:p>
        </w:tc>
        <w:tc>
          <w:tcPr>
            <w:tcW w:w="1134" w:type="dxa"/>
          </w:tcPr>
          <w:p w14:paraId="0D53F4D6" w14:textId="77777777" w:rsidR="00042FA8" w:rsidRPr="00126654" w:rsidRDefault="00042FA8"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68E463D2" w14:textId="77777777" w:rsidR="00042FA8" w:rsidRPr="00126654" w:rsidRDefault="00042FA8"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1CD66454" w14:textId="77777777" w:rsidR="00042FA8" w:rsidRPr="00126654" w:rsidRDefault="00042FA8"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042FA8" w:rsidRPr="00760A20" w14:paraId="20CF8F34" w14:textId="77777777" w:rsidTr="00B624F2">
        <w:tc>
          <w:tcPr>
            <w:tcW w:w="6516" w:type="dxa"/>
          </w:tcPr>
          <w:p w14:paraId="496C18AE" w14:textId="77777777" w:rsidR="00042FA8" w:rsidRPr="00126654" w:rsidRDefault="00042FA8" w:rsidP="00B624F2">
            <w:pPr>
              <w:spacing w:line="240" w:lineRule="auto"/>
              <w:rPr>
                <w:rFonts w:asciiTheme="majorHAnsi" w:hAnsiTheme="majorHAnsi" w:cstheme="majorHAnsi"/>
              </w:rPr>
            </w:pPr>
            <w:r w:rsidRPr="00126654">
              <w:rPr>
                <w:rFonts w:asciiTheme="majorHAnsi" w:hAnsiTheme="majorHAnsi" w:cstheme="majorHAnsi"/>
              </w:rPr>
              <w:t xml:space="preserve">De erkende capaciteit van het centrum wordt gerespecteerd. </w:t>
            </w:r>
          </w:p>
          <w:p w14:paraId="4EE72AD9" w14:textId="5AFB9AAA" w:rsidR="00042FA8" w:rsidRPr="00126654" w:rsidRDefault="00042FA8"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Woonzorgdecreet</w:t>
            </w:r>
            <w:r w:rsidR="00547E51" w:rsidRPr="00126654">
              <w:rPr>
                <w:rFonts w:asciiTheme="majorHAnsi" w:hAnsiTheme="majorHAnsi" w:cstheme="majorHAnsi"/>
                <w:sz w:val="18"/>
                <w:szCs w:val="18"/>
              </w:rPr>
              <w:t xml:space="preserve"> 15/02/2019, art. 39, §2, 4°.</w:t>
            </w:r>
          </w:p>
        </w:tc>
        <w:tc>
          <w:tcPr>
            <w:tcW w:w="1134" w:type="dxa"/>
          </w:tcPr>
          <w:p w14:paraId="1563AC96" w14:textId="77777777" w:rsidR="00042FA8" w:rsidRPr="00126654" w:rsidRDefault="00042FA8" w:rsidP="00B624F2">
            <w:pPr>
              <w:spacing w:line="240" w:lineRule="auto"/>
              <w:jc w:val="center"/>
              <w:rPr>
                <w:rFonts w:asciiTheme="majorHAnsi" w:hAnsiTheme="majorHAnsi" w:cstheme="majorHAnsi"/>
              </w:rPr>
            </w:pPr>
          </w:p>
        </w:tc>
        <w:tc>
          <w:tcPr>
            <w:tcW w:w="1134" w:type="dxa"/>
          </w:tcPr>
          <w:p w14:paraId="2BE0C398" w14:textId="77777777" w:rsidR="00042FA8" w:rsidRPr="00126654" w:rsidRDefault="00042FA8"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68BC7489" w14:textId="77777777" w:rsidR="00042FA8" w:rsidRPr="00126654" w:rsidRDefault="00042FA8" w:rsidP="00B624F2">
            <w:pPr>
              <w:spacing w:line="240" w:lineRule="auto"/>
              <w:jc w:val="center"/>
              <w:rPr>
                <w:rFonts w:asciiTheme="majorHAnsi" w:hAnsiTheme="majorHAnsi" w:cstheme="majorHAnsi"/>
              </w:rPr>
            </w:pPr>
          </w:p>
        </w:tc>
      </w:tr>
      <w:tr w:rsidR="00042FA8" w:rsidRPr="00760A20" w14:paraId="2D01925D" w14:textId="77777777" w:rsidTr="00B624F2">
        <w:tc>
          <w:tcPr>
            <w:tcW w:w="9911" w:type="dxa"/>
            <w:gridSpan w:val="4"/>
          </w:tcPr>
          <w:p w14:paraId="55B572CA" w14:textId="77777777" w:rsidR="00042FA8" w:rsidRPr="00126654" w:rsidRDefault="00042FA8" w:rsidP="00B624F2">
            <w:pPr>
              <w:spacing w:line="240" w:lineRule="auto"/>
              <w:jc w:val="center"/>
              <w:rPr>
                <w:rFonts w:asciiTheme="majorHAnsi" w:hAnsiTheme="majorHAnsi" w:cstheme="majorHAnsi"/>
              </w:rPr>
            </w:pPr>
          </w:p>
        </w:tc>
      </w:tr>
      <w:bookmarkEnd w:id="10"/>
    </w:tbl>
    <w:p w14:paraId="59A2BD74" w14:textId="31FECE5C" w:rsidR="003C6AE1" w:rsidRPr="00126654" w:rsidRDefault="003C6AE1" w:rsidP="003C6AE1">
      <w:pPr>
        <w:rPr>
          <w:rFonts w:asciiTheme="majorHAnsi" w:hAnsiTheme="majorHAnsi" w:cstheme="majorHAnsi"/>
          <w:lang w:eastAsia="en-US"/>
        </w:rPr>
      </w:pPr>
    </w:p>
    <w:p w14:paraId="7AB57A43" w14:textId="77777777" w:rsidR="00530F9A" w:rsidRPr="00126654" w:rsidRDefault="00530F9A" w:rsidP="003C6AE1">
      <w:pPr>
        <w:rPr>
          <w:rFonts w:asciiTheme="majorHAnsi" w:hAnsiTheme="majorHAnsi" w:cstheme="majorHAnsi"/>
          <w:lang w:eastAsia="en-US"/>
        </w:rPr>
      </w:pPr>
    </w:p>
    <w:p w14:paraId="3429D93F" w14:textId="77777777" w:rsidR="00530F9A" w:rsidRPr="00126654" w:rsidRDefault="00530F9A" w:rsidP="003C6AE1">
      <w:pPr>
        <w:rPr>
          <w:rFonts w:asciiTheme="majorHAnsi" w:hAnsiTheme="majorHAnsi" w:cstheme="majorHAnsi"/>
          <w:lang w:eastAsia="en-US"/>
        </w:rPr>
      </w:pPr>
    </w:p>
    <w:p w14:paraId="10C6B998" w14:textId="60EAE6C2" w:rsidR="00530F9A" w:rsidRPr="00126654" w:rsidRDefault="00530F9A">
      <w:pPr>
        <w:spacing w:after="200" w:line="276" w:lineRule="auto"/>
        <w:rPr>
          <w:rFonts w:asciiTheme="majorHAnsi" w:hAnsiTheme="majorHAnsi" w:cstheme="majorHAnsi"/>
          <w:lang w:eastAsia="en-US"/>
        </w:rPr>
      </w:pPr>
      <w:r w:rsidRPr="00126654">
        <w:rPr>
          <w:rFonts w:asciiTheme="majorHAnsi" w:hAnsiTheme="majorHAnsi" w:cstheme="majorHAnsi"/>
          <w:lang w:eastAsia="en-US"/>
        </w:rPr>
        <w:br w:type="page"/>
      </w:r>
    </w:p>
    <w:p w14:paraId="0DDE4552" w14:textId="4F51A681" w:rsidR="004577CE" w:rsidRPr="00126654" w:rsidRDefault="004577CE" w:rsidP="004577CE">
      <w:pPr>
        <w:pStyle w:val="Kop2"/>
        <w:rPr>
          <w:rFonts w:asciiTheme="majorHAnsi" w:hAnsiTheme="majorHAnsi" w:cstheme="majorHAnsi"/>
        </w:rPr>
      </w:pPr>
      <w:bookmarkStart w:id="11" w:name="_Toc146544945"/>
      <w:r w:rsidRPr="00126654">
        <w:rPr>
          <w:rFonts w:asciiTheme="majorHAnsi" w:hAnsiTheme="majorHAnsi" w:cstheme="majorHAnsi"/>
        </w:rPr>
        <w:lastRenderedPageBreak/>
        <w:t>Profiel</w:t>
      </w:r>
      <w:bookmarkEnd w:id="11"/>
      <w:r w:rsidRPr="00126654">
        <w:rPr>
          <w:rFonts w:asciiTheme="majorHAnsi" w:hAnsiTheme="majorHAnsi" w:cstheme="majorHAnsi"/>
        </w:rPr>
        <w:t xml:space="preserve"> </w:t>
      </w:r>
    </w:p>
    <w:p w14:paraId="7356AF90" w14:textId="56B67AB1" w:rsidR="004577CE" w:rsidRPr="00126654" w:rsidRDefault="004577CE" w:rsidP="009A1755">
      <w:pPr>
        <w:pStyle w:val="Plattetekst"/>
        <w:rPr>
          <w:rFonts w:asciiTheme="majorHAnsi" w:hAnsiTheme="majorHAnsi" w:cstheme="majorHAnsi"/>
          <w:b/>
        </w:rPr>
      </w:pPr>
      <w:r w:rsidRPr="00126654">
        <w:rPr>
          <w:rFonts w:asciiTheme="majorHAnsi" w:hAnsiTheme="majorHAnsi" w:cstheme="majorHAnsi"/>
          <w:b/>
        </w:rPr>
        <w:t>Aanvraag huisarts/specialist</w:t>
      </w:r>
    </w:p>
    <w:tbl>
      <w:tblPr>
        <w:tblStyle w:val="Tabelraster"/>
        <w:tblW w:w="0" w:type="auto"/>
        <w:tblLook w:val="04A0" w:firstRow="1" w:lastRow="0" w:firstColumn="1" w:lastColumn="0" w:noHBand="0" w:noVBand="1"/>
      </w:tblPr>
      <w:tblGrid>
        <w:gridCol w:w="6516"/>
        <w:gridCol w:w="1134"/>
        <w:gridCol w:w="1134"/>
        <w:gridCol w:w="1127"/>
      </w:tblGrid>
      <w:tr w:rsidR="00547E51" w:rsidRPr="00760A20" w14:paraId="2DCB2E0C" w14:textId="77777777" w:rsidTr="00B624F2">
        <w:tc>
          <w:tcPr>
            <w:tcW w:w="6516" w:type="dxa"/>
          </w:tcPr>
          <w:p w14:paraId="41D4F9E9" w14:textId="134E87BA" w:rsidR="00547E51" w:rsidRPr="00126654" w:rsidRDefault="00583501"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Aantal nagekeken gebruikersdossiers = x</w:t>
            </w:r>
          </w:p>
        </w:tc>
        <w:tc>
          <w:tcPr>
            <w:tcW w:w="1134" w:type="dxa"/>
          </w:tcPr>
          <w:p w14:paraId="228434B1"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44E623FF"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4BFFC23B"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547E51" w:rsidRPr="00760A20" w14:paraId="4530E7CC" w14:textId="77777777" w:rsidTr="00B624F2">
        <w:tc>
          <w:tcPr>
            <w:tcW w:w="6516" w:type="dxa"/>
          </w:tcPr>
          <w:p w14:paraId="60A0EC92" w14:textId="16EA1B0A" w:rsidR="00F9423A" w:rsidRPr="00126654" w:rsidRDefault="00F9423A" w:rsidP="00F9423A">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 xml:space="preserve">Voor elke gebruiker beschikt men over een aanvraag tot opname </w:t>
            </w:r>
            <w:r w:rsidR="00582059" w:rsidRPr="00126654">
              <w:rPr>
                <w:rFonts w:asciiTheme="majorHAnsi" w:eastAsia="Yu Gothic Light" w:hAnsiTheme="majorHAnsi" w:cstheme="majorHAnsi"/>
              </w:rPr>
              <w:t>opgemaakt door</w:t>
            </w:r>
            <w:r w:rsidR="007F4927" w:rsidRPr="00126654">
              <w:rPr>
                <w:rFonts w:asciiTheme="majorHAnsi" w:eastAsia="Yu Gothic Light" w:hAnsiTheme="majorHAnsi" w:cstheme="majorHAnsi"/>
              </w:rPr>
              <w:t xml:space="preserve"> een</w:t>
            </w:r>
            <w:r w:rsidRPr="00126654">
              <w:rPr>
                <w:rFonts w:asciiTheme="majorHAnsi" w:eastAsia="Yu Gothic Light" w:hAnsiTheme="majorHAnsi" w:cstheme="majorHAnsi"/>
              </w:rPr>
              <w:t xml:space="preserve"> arts.</w:t>
            </w:r>
          </w:p>
          <w:p w14:paraId="60B382CA" w14:textId="18A0996C" w:rsidR="00547E51" w:rsidRPr="00126654" w:rsidRDefault="00F9423A" w:rsidP="00F9423A">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7</w:t>
            </w:r>
          </w:p>
        </w:tc>
        <w:tc>
          <w:tcPr>
            <w:tcW w:w="1134" w:type="dxa"/>
          </w:tcPr>
          <w:p w14:paraId="61AD5B78" w14:textId="07E37273" w:rsidR="00547E51" w:rsidRPr="00126654" w:rsidRDefault="00583501" w:rsidP="00B624F2">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tcPr>
          <w:p w14:paraId="749F1F70" w14:textId="77777777" w:rsidR="00547E51" w:rsidRDefault="00583501" w:rsidP="00B624F2">
            <w:pPr>
              <w:spacing w:line="240" w:lineRule="auto"/>
              <w:jc w:val="center"/>
              <w:rPr>
                <w:rFonts w:asciiTheme="majorHAnsi" w:hAnsiTheme="majorHAnsi" w:cstheme="majorHAnsi"/>
              </w:rPr>
            </w:pPr>
            <w:r w:rsidRPr="00126654">
              <w:rPr>
                <w:rFonts w:asciiTheme="majorHAnsi" w:hAnsiTheme="majorHAnsi" w:cstheme="majorHAnsi"/>
              </w:rPr>
              <w:t>x/x</w:t>
            </w:r>
          </w:p>
          <w:p w14:paraId="529AED80" w14:textId="0938C18C" w:rsidR="00B731E1" w:rsidRPr="00126654" w:rsidRDefault="00B731E1" w:rsidP="00B624F2">
            <w:pPr>
              <w:spacing w:line="240" w:lineRule="auto"/>
              <w:jc w:val="center"/>
              <w:rPr>
                <w:rFonts w:asciiTheme="majorHAnsi" w:hAnsiTheme="majorHAnsi" w:cstheme="majorHAnsi"/>
              </w:rPr>
            </w:pPr>
            <w:r>
              <w:rPr>
                <w:rFonts w:asciiTheme="majorHAnsi" w:hAnsiTheme="majorHAnsi" w:cstheme="majorHAnsi"/>
              </w:rPr>
              <w:t>IB</w:t>
            </w:r>
          </w:p>
        </w:tc>
        <w:tc>
          <w:tcPr>
            <w:tcW w:w="1127" w:type="dxa"/>
          </w:tcPr>
          <w:p w14:paraId="1C96185A" w14:textId="75B3442C" w:rsidR="00547E51" w:rsidRPr="00126654" w:rsidRDefault="00583501" w:rsidP="00B624F2">
            <w:pPr>
              <w:spacing w:line="240" w:lineRule="auto"/>
              <w:jc w:val="center"/>
              <w:rPr>
                <w:rFonts w:asciiTheme="majorHAnsi" w:hAnsiTheme="majorHAnsi" w:cstheme="majorHAnsi"/>
              </w:rPr>
            </w:pPr>
            <w:r w:rsidRPr="00126654">
              <w:rPr>
                <w:rFonts w:asciiTheme="majorHAnsi" w:hAnsiTheme="majorHAnsi" w:cstheme="majorHAnsi"/>
              </w:rPr>
              <w:t>x/x</w:t>
            </w:r>
          </w:p>
        </w:tc>
      </w:tr>
      <w:tr w:rsidR="00547E51" w:rsidRPr="00760A20" w14:paraId="321741F8" w14:textId="77777777" w:rsidTr="00B624F2">
        <w:tc>
          <w:tcPr>
            <w:tcW w:w="9911" w:type="dxa"/>
            <w:gridSpan w:val="4"/>
          </w:tcPr>
          <w:p w14:paraId="0039524F" w14:textId="77777777" w:rsidR="00547E51" w:rsidRPr="00126654" w:rsidRDefault="00547E51" w:rsidP="00B624F2">
            <w:pPr>
              <w:spacing w:line="240" w:lineRule="auto"/>
              <w:jc w:val="center"/>
              <w:rPr>
                <w:rFonts w:asciiTheme="majorHAnsi" w:hAnsiTheme="majorHAnsi" w:cstheme="majorHAnsi"/>
              </w:rPr>
            </w:pPr>
          </w:p>
        </w:tc>
      </w:tr>
    </w:tbl>
    <w:p w14:paraId="17F20C3E" w14:textId="77777777" w:rsidR="00547E51" w:rsidRPr="00126654" w:rsidRDefault="00547E51" w:rsidP="00547E51">
      <w:pPr>
        <w:rPr>
          <w:rFonts w:asciiTheme="majorHAnsi" w:hAnsiTheme="majorHAnsi" w:cstheme="majorHAnsi"/>
          <w:lang w:eastAsia="en-US"/>
        </w:rPr>
      </w:pPr>
    </w:p>
    <w:p w14:paraId="433B7832" w14:textId="2BFA7840" w:rsidR="003540A3" w:rsidRPr="00126654" w:rsidRDefault="0003088A" w:rsidP="009A1755">
      <w:pPr>
        <w:pStyle w:val="Plattetekst"/>
        <w:rPr>
          <w:rFonts w:asciiTheme="majorHAnsi" w:hAnsiTheme="majorHAnsi" w:cstheme="majorHAnsi"/>
          <w:b/>
        </w:rPr>
      </w:pPr>
      <w:r w:rsidRPr="00126654">
        <w:rPr>
          <w:rFonts w:asciiTheme="majorHAnsi" w:hAnsiTheme="majorHAnsi" w:cstheme="majorHAnsi"/>
          <w:b/>
        </w:rPr>
        <w:t>L</w:t>
      </w:r>
      <w:r w:rsidR="003540A3" w:rsidRPr="00126654">
        <w:rPr>
          <w:rFonts w:asciiTheme="majorHAnsi" w:hAnsiTheme="majorHAnsi" w:cstheme="majorHAnsi"/>
          <w:b/>
        </w:rPr>
        <w:t>eeftijdsgroepen</w:t>
      </w:r>
    </w:p>
    <w:tbl>
      <w:tblPr>
        <w:tblStyle w:val="Tabelraster"/>
        <w:tblW w:w="0" w:type="auto"/>
        <w:tblLook w:val="04A0" w:firstRow="1" w:lastRow="0" w:firstColumn="1" w:lastColumn="0" w:noHBand="0" w:noVBand="1"/>
      </w:tblPr>
      <w:tblGrid>
        <w:gridCol w:w="6516"/>
        <w:gridCol w:w="1134"/>
        <w:gridCol w:w="1134"/>
        <w:gridCol w:w="1127"/>
      </w:tblGrid>
      <w:tr w:rsidR="00547E51" w:rsidRPr="00760A20" w14:paraId="67D261BF" w14:textId="77777777" w:rsidTr="00B624F2">
        <w:tc>
          <w:tcPr>
            <w:tcW w:w="6516" w:type="dxa"/>
          </w:tcPr>
          <w:p w14:paraId="68A05FDB" w14:textId="77777777" w:rsidR="00547E51" w:rsidRPr="00126654" w:rsidRDefault="00547E51" w:rsidP="00B624F2">
            <w:pPr>
              <w:spacing w:line="240" w:lineRule="auto"/>
              <w:rPr>
                <w:rFonts w:asciiTheme="majorHAnsi" w:hAnsiTheme="majorHAnsi" w:cstheme="majorHAnsi"/>
              </w:rPr>
            </w:pPr>
          </w:p>
        </w:tc>
        <w:tc>
          <w:tcPr>
            <w:tcW w:w="1134" w:type="dxa"/>
          </w:tcPr>
          <w:p w14:paraId="6B8A513D"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345B7497"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3394A032"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547E51" w:rsidRPr="00760A20" w14:paraId="2A59624A" w14:textId="77777777" w:rsidTr="00B624F2">
        <w:tc>
          <w:tcPr>
            <w:tcW w:w="6516" w:type="dxa"/>
          </w:tcPr>
          <w:p w14:paraId="471E1040" w14:textId="77777777" w:rsidR="00672060" w:rsidRPr="00126654" w:rsidRDefault="00672060" w:rsidP="00672060">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Het centrum staat open voor alle leeftijdsgroepen.</w:t>
            </w:r>
          </w:p>
          <w:p w14:paraId="5ABBA921" w14:textId="67623AF1" w:rsidR="00547E51" w:rsidRPr="00126654" w:rsidRDefault="00672060" w:rsidP="0067206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8</w:t>
            </w:r>
          </w:p>
        </w:tc>
        <w:tc>
          <w:tcPr>
            <w:tcW w:w="1134" w:type="dxa"/>
          </w:tcPr>
          <w:p w14:paraId="6C544F65" w14:textId="77777777" w:rsidR="00547E51" w:rsidRPr="00126654" w:rsidRDefault="00547E51" w:rsidP="00B624F2">
            <w:pPr>
              <w:spacing w:line="240" w:lineRule="auto"/>
              <w:jc w:val="center"/>
              <w:rPr>
                <w:rFonts w:asciiTheme="majorHAnsi" w:hAnsiTheme="majorHAnsi" w:cstheme="majorHAnsi"/>
              </w:rPr>
            </w:pPr>
          </w:p>
        </w:tc>
        <w:tc>
          <w:tcPr>
            <w:tcW w:w="1134" w:type="dxa"/>
          </w:tcPr>
          <w:p w14:paraId="7976D1EB" w14:textId="77777777" w:rsidR="00547E51" w:rsidRPr="00126654" w:rsidRDefault="00547E51"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5E602ADE" w14:textId="77777777" w:rsidR="00547E51" w:rsidRPr="00126654" w:rsidRDefault="00547E51" w:rsidP="00B624F2">
            <w:pPr>
              <w:spacing w:line="240" w:lineRule="auto"/>
              <w:jc w:val="center"/>
              <w:rPr>
                <w:rFonts w:asciiTheme="majorHAnsi" w:hAnsiTheme="majorHAnsi" w:cstheme="majorHAnsi"/>
              </w:rPr>
            </w:pPr>
          </w:p>
        </w:tc>
      </w:tr>
      <w:tr w:rsidR="00547E51" w:rsidRPr="00760A20" w14:paraId="571A8565" w14:textId="77777777" w:rsidTr="00B624F2">
        <w:tc>
          <w:tcPr>
            <w:tcW w:w="9911" w:type="dxa"/>
            <w:gridSpan w:val="4"/>
          </w:tcPr>
          <w:p w14:paraId="421C69FA" w14:textId="77777777" w:rsidR="00547E51" w:rsidRPr="00126654" w:rsidRDefault="00547E51" w:rsidP="00B624F2">
            <w:pPr>
              <w:spacing w:line="240" w:lineRule="auto"/>
              <w:jc w:val="center"/>
              <w:rPr>
                <w:rFonts w:asciiTheme="majorHAnsi" w:hAnsiTheme="majorHAnsi" w:cstheme="majorHAnsi"/>
              </w:rPr>
            </w:pPr>
          </w:p>
        </w:tc>
      </w:tr>
    </w:tbl>
    <w:p w14:paraId="45282134" w14:textId="77777777" w:rsidR="00547E51" w:rsidRPr="00126654" w:rsidRDefault="00547E51" w:rsidP="00547E51">
      <w:pPr>
        <w:rPr>
          <w:rFonts w:asciiTheme="majorHAnsi" w:hAnsiTheme="majorHAnsi" w:cstheme="majorHAnsi"/>
          <w:lang w:eastAsia="en-US"/>
        </w:rPr>
      </w:pPr>
    </w:p>
    <w:p w14:paraId="22A8A501" w14:textId="06595195" w:rsidR="0003088A" w:rsidRPr="00126654" w:rsidRDefault="0003088A" w:rsidP="009A1755">
      <w:pPr>
        <w:pStyle w:val="Plattetekst"/>
        <w:rPr>
          <w:rFonts w:asciiTheme="majorHAnsi" w:hAnsiTheme="majorHAnsi" w:cstheme="majorHAnsi"/>
          <w:b/>
        </w:rPr>
      </w:pPr>
      <w:r w:rsidRPr="00126654">
        <w:rPr>
          <w:rFonts w:asciiTheme="majorHAnsi" w:hAnsiTheme="majorHAnsi" w:cstheme="majorHAnsi"/>
          <w:b/>
        </w:rPr>
        <w:t xml:space="preserve">Verblijfsduur </w:t>
      </w:r>
    </w:p>
    <w:tbl>
      <w:tblPr>
        <w:tblStyle w:val="Tabelraster"/>
        <w:tblW w:w="0" w:type="auto"/>
        <w:tblLook w:val="04A0" w:firstRow="1" w:lastRow="0" w:firstColumn="1" w:lastColumn="0" w:noHBand="0" w:noVBand="1"/>
      </w:tblPr>
      <w:tblGrid>
        <w:gridCol w:w="6516"/>
        <w:gridCol w:w="1134"/>
        <w:gridCol w:w="1134"/>
        <w:gridCol w:w="1127"/>
      </w:tblGrid>
      <w:tr w:rsidR="00C21B38" w:rsidRPr="00760A20" w14:paraId="21C6D51F" w14:textId="77777777" w:rsidTr="00B624F2">
        <w:tc>
          <w:tcPr>
            <w:tcW w:w="6516" w:type="dxa"/>
          </w:tcPr>
          <w:p w14:paraId="50825A7B" w14:textId="619D3AB9" w:rsidR="00C21B38" w:rsidRPr="00126654" w:rsidRDefault="00C21B38" w:rsidP="00C21B38">
            <w:pPr>
              <w:spacing w:line="240" w:lineRule="auto"/>
              <w:rPr>
                <w:rFonts w:asciiTheme="majorHAnsi" w:hAnsiTheme="majorHAnsi" w:cstheme="majorHAnsi"/>
              </w:rPr>
            </w:pPr>
            <w:r w:rsidRPr="00126654">
              <w:rPr>
                <w:rFonts w:asciiTheme="majorHAnsi" w:hAnsiTheme="majorHAnsi" w:cstheme="majorHAnsi"/>
                <w:sz w:val="18"/>
                <w:szCs w:val="18"/>
              </w:rPr>
              <w:t>Aantal nagekeken gebruikersdossiers = x</w:t>
            </w:r>
          </w:p>
        </w:tc>
        <w:tc>
          <w:tcPr>
            <w:tcW w:w="1134" w:type="dxa"/>
          </w:tcPr>
          <w:p w14:paraId="33D60829" w14:textId="77777777" w:rsidR="00C21B38" w:rsidRPr="00126654" w:rsidRDefault="00C21B38" w:rsidP="00C21B38">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3503E0D1" w14:textId="77777777" w:rsidR="00C21B38" w:rsidRPr="00126654" w:rsidRDefault="00C21B38" w:rsidP="00C21B38">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70D4762F" w14:textId="77777777" w:rsidR="00C21B38" w:rsidRPr="00126654" w:rsidRDefault="00C21B38" w:rsidP="00C21B38">
            <w:pPr>
              <w:spacing w:line="240" w:lineRule="auto"/>
              <w:jc w:val="center"/>
              <w:rPr>
                <w:rFonts w:asciiTheme="majorHAnsi" w:hAnsiTheme="majorHAnsi" w:cstheme="majorHAnsi"/>
              </w:rPr>
            </w:pPr>
            <w:r w:rsidRPr="00126654">
              <w:rPr>
                <w:rFonts w:asciiTheme="majorHAnsi" w:hAnsiTheme="majorHAnsi" w:cstheme="majorHAnsi"/>
              </w:rPr>
              <w:t>NB</w:t>
            </w:r>
          </w:p>
        </w:tc>
      </w:tr>
      <w:tr w:rsidR="00C21B38" w:rsidRPr="00760A20" w14:paraId="17AB1C72" w14:textId="77777777" w:rsidTr="00B624F2">
        <w:tc>
          <w:tcPr>
            <w:tcW w:w="6516" w:type="dxa"/>
          </w:tcPr>
          <w:p w14:paraId="14A6F83D" w14:textId="77777777" w:rsidR="00C21B38" w:rsidRPr="00126654" w:rsidRDefault="00C21B38" w:rsidP="00C21B38">
            <w:pPr>
              <w:spacing w:line="240" w:lineRule="auto"/>
              <w:rPr>
                <w:rFonts w:asciiTheme="majorHAnsi" w:hAnsiTheme="majorHAnsi" w:cstheme="majorHAnsi"/>
              </w:rPr>
            </w:pPr>
            <w:r w:rsidRPr="00126654">
              <w:rPr>
                <w:rFonts w:asciiTheme="majorHAnsi" w:hAnsiTheme="majorHAnsi" w:cstheme="majorHAnsi"/>
              </w:rPr>
              <w:t xml:space="preserve">Indien een gebruiker langer in het centrum verblijft dan de maximale wettelijke verblijfsduur wordt dit gemotiveerd door het interdisciplinaire team dat instaat voor de verzorging van de gebruiker. </w:t>
            </w:r>
          </w:p>
          <w:p w14:paraId="443C9BC6" w14:textId="648DE85E" w:rsidR="00C21B38" w:rsidRPr="00126654" w:rsidRDefault="00C21B38" w:rsidP="00C21B38">
            <w:pPr>
              <w:spacing w:line="240" w:lineRule="auto"/>
              <w:rPr>
                <w:rFonts w:asciiTheme="majorHAnsi" w:hAnsiTheme="majorHAnsi" w:cstheme="majorHAnsi"/>
                <w:sz w:val="18"/>
                <w:szCs w:val="18"/>
              </w:rPr>
            </w:pPr>
            <w:r w:rsidRPr="00126654">
              <w:rPr>
                <w:rFonts w:asciiTheme="majorHAnsi" w:hAnsiTheme="majorHAnsi" w:cstheme="majorHAnsi"/>
                <w:sz w:val="18"/>
                <w:szCs w:val="18"/>
              </w:rPr>
              <w:t>BVR 28/06/2019, bijlage 9, art. 10</w:t>
            </w:r>
          </w:p>
        </w:tc>
        <w:tc>
          <w:tcPr>
            <w:tcW w:w="1134" w:type="dxa"/>
          </w:tcPr>
          <w:p w14:paraId="6430CF39" w14:textId="6BDE23D8" w:rsidR="00C21B38" w:rsidRPr="00126654" w:rsidRDefault="00C21B38" w:rsidP="00C21B38">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tcPr>
          <w:p w14:paraId="18369F6D" w14:textId="77777777" w:rsidR="00C21B38" w:rsidRDefault="00C21B38" w:rsidP="00C21B38">
            <w:pPr>
              <w:spacing w:line="240" w:lineRule="auto"/>
              <w:jc w:val="center"/>
              <w:rPr>
                <w:rFonts w:asciiTheme="majorHAnsi" w:hAnsiTheme="majorHAnsi" w:cstheme="majorHAnsi"/>
              </w:rPr>
            </w:pPr>
            <w:r w:rsidRPr="00126654">
              <w:rPr>
                <w:rFonts w:asciiTheme="majorHAnsi" w:hAnsiTheme="majorHAnsi" w:cstheme="majorHAnsi"/>
              </w:rPr>
              <w:t>x/x</w:t>
            </w:r>
          </w:p>
          <w:p w14:paraId="3F8AA4CF" w14:textId="3E5F823C" w:rsidR="00B731E1" w:rsidRPr="00126654" w:rsidRDefault="00B731E1" w:rsidP="00C21B38">
            <w:pPr>
              <w:spacing w:line="240" w:lineRule="auto"/>
              <w:jc w:val="center"/>
              <w:rPr>
                <w:rFonts w:asciiTheme="majorHAnsi" w:hAnsiTheme="majorHAnsi" w:cstheme="majorHAnsi"/>
              </w:rPr>
            </w:pPr>
            <w:r>
              <w:rPr>
                <w:rFonts w:asciiTheme="majorHAnsi" w:hAnsiTheme="majorHAnsi" w:cstheme="majorHAnsi"/>
              </w:rPr>
              <w:t>IB</w:t>
            </w:r>
          </w:p>
        </w:tc>
        <w:tc>
          <w:tcPr>
            <w:tcW w:w="1127" w:type="dxa"/>
          </w:tcPr>
          <w:p w14:paraId="44E170A4" w14:textId="7A21B0FF" w:rsidR="00C21B38" w:rsidRPr="00126654" w:rsidRDefault="00C21B38" w:rsidP="00C21B38">
            <w:pPr>
              <w:spacing w:line="240" w:lineRule="auto"/>
              <w:jc w:val="center"/>
              <w:rPr>
                <w:rFonts w:asciiTheme="majorHAnsi" w:hAnsiTheme="majorHAnsi" w:cstheme="majorHAnsi"/>
              </w:rPr>
            </w:pPr>
            <w:r w:rsidRPr="00126654">
              <w:rPr>
                <w:rFonts w:asciiTheme="majorHAnsi" w:hAnsiTheme="majorHAnsi" w:cstheme="majorHAnsi"/>
              </w:rPr>
              <w:t>x/x</w:t>
            </w:r>
          </w:p>
        </w:tc>
      </w:tr>
      <w:tr w:rsidR="00C21B38" w:rsidRPr="00760A20" w14:paraId="3028444F" w14:textId="77777777" w:rsidTr="00B624F2">
        <w:tc>
          <w:tcPr>
            <w:tcW w:w="9911" w:type="dxa"/>
            <w:gridSpan w:val="4"/>
          </w:tcPr>
          <w:p w14:paraId="1A6F053A" w14:textId="77777777" w:rsidR="00C21B38" w:rsidRPr="00126654" w:rsidRDefault="00C21B38" w:rsidP="00C21B38">
            <w:pPr>
              <w:spacing w:line="240" w:lineRule="auto"/>
              <w:jc w:val="center"/>
              <w:rPr>
                <w:rFonts w:asciiTheme="majorHAnsi" w:hAnsiTheme="majorHAnsi" w:cstheme="majorHAnsi"/>
              </w:rPr>
            </w:pPr>
          </w:p>
        </w:tc>
      </w:tr>
    </w:tbl>
    <w:p w14:paraId="4E52909B" w14:textId="77777777" w:rsidR="00547E51" w:rsidRPr="00126654" w:rsidRDefault="00547E51" w:rsidP="00547E51">
      <w:pPr>
        <w:rPr>
          <w:rFonts w:asciiTheme="majorHAnsi" w:hAnsiTheme="majorHAnsi" w:cstheme="majorHAnsi"/>
          <w:lang w:eastAsia="en-US"/>
        </w:rPr>
      </w:pPr>
    </w:p>
    <w:p w14:paraId="4CDA936E" w14:textId="327ED72E" w:rsidR="00B731E1" w:rsidRDefault="00B731E1" w:rsidP="00823965">
      <w:pPr>
        <w:pStyle w:val="Kop1"/>
        <w:rPr>
          <w:rFonts w:asciiTheme="majorHAnsi" w:hAnsiTheme="majorHAnsi" w:cstheme="majorHAnsi"/>
        </w:rPr>
      </w:pPr>
      <w:bookmarkStart w:id="12" w:name="_Toc146544946"/>
      <w:r>
        <w:rPr>
          <w:rFonts w:asciiTheme="majorHAnsi" w:hAnsiTheme="majorHAnsi" w:cstheme="majorHAnsi"/>
        </w:rPr>
        <w:br w:type="page"/>
      </w:r>
    </w:p>
    <w:p w14:paraId="3FFACB4E" w14:textId="355D06CC" w:rsidR="0003088A" w:rsidRPr="00126654" w:rsidRDefault="00823965" w:rsidP="00823965">
      <w:pPr>
        <w:pStyle w:val="Kop1"/>
        <w:rPr>
          <w:rFonts w:asciiTheme="majorHAnsi" w:hAnsiTheme="majorHAnsi" w:cstheme="majorHAnsi"/>
        </w:rPr>
      </w:pPr>
      <w:r w:rsidRPr="00126654">
        <w:rPr>
          <w:rFonts w:asciiTheme="majorHAnsi" w:hAnsiTheme="majorHAnsi" w:cstheme="majorHAnsi"/>
        </w:rPr>
        <w:lastRenderedPageBreak/>
        <w:t>Infrastructuur</w:t>
      </w:r>
      <w:bookmarkEnd w:id="12"/>
      <w:r w:rsidRPr="00126654">
        <w:rPr>
          <w:rFonts w:asciiTheme="majorHAnsi" w:hAnsiTheme="majorHAnsi" w:cstheme="majorHAnsi"/>
        </w:rPr>
        <w:t xml:space="preserve"> </w:t>
      </w:r>
    </w:p>
    <w:p w14:paraId="6DBABEE6" w14:textId="68C21E70" w:rsidR="005F3560" w:rsidRPr="00126654" w:rsidRDefault="005F3560" w:rsidP="002C75F3">
      <w:pPr>
        <w:pStyle w:val="Lijstalinea"/>
        <w:numPr>
          <w:ilvl w:val="0"/>
          <w:numId w:val="11"/>
        </w:numPr>
        <w:rPr>
          <w:rFonts w:asciiTheme="majorHAnsi" w:hAnsiTheme="majorHAnsi" w:cstheme="majorHAnsi"/>
        </w:rPr>
      </w:pPr>
      <w:r w:rsidRPr="00126654">
        <w:rPr>
          <w:rFonts w:asciiTheme="majorHAnsi" w:hAnsiTheme="majorHAnsi" w:cstheme="majorHAnsi"/>
        </w:rPr>
        <w:t>Vaststellingen op basis van</w:t>
      </w:r>
      <w:r w:rsidR="009510D2" w:rsidRPr="00126654">
        <w:rPr>
          <w:rFonts w:asciiTheme="majorHAnsi" w:hAnsiTheme="majorHAnsi" w:cstheme="majorHAnsi"/>
        </w:rPr>
        <w:t xml:space="preserve"> rondgang in de voorziening. Volgende lokalen werden bezocht:</w:t>
      </w:r>
    </w:p>
    <w:p w14:paraId="24DA7EB6" w14:textId="27E80F38" w:rsidR="00823965" w:rsidRPr="00126654" w:rsidRDefault="00823965" w:rsidP="009A1755">
      <w:pPr>
        <w:pStyle w:val="Kop3"/>
        <w:rPr>
          <w:rFonts w:asciiTheme="majorHAnsi" w:hAnsiTheme="majorHAnsi" w:cstheme="majorHAnsi"/>
        </w:rPr>
      </w:pPr>
      <w:bookmarkStart w:id="13" w:name="_Toc146544947"/>
      <w:r w:rsidRPr="00126654">
        <w:rPr>
          <w:rFonts w:asciiTheme="majorHAnsi" w:hAnsiTheme="majorHAnsi" w:cstheme="majorHAnsi"/>
        </w:rPr>
        <w:t>Algemeen</w:t>
      </w:r>
      <w:bookmarkEnd w:id="13"/>
    </w:p>
    <w:tbl>
      <w:tblPr>
        <w:tblStyle w:val="Tabelraster"/>
        <w:tblW w:w="0" w:type="auto"/>
        <w:tblLook w:val="04A0" w:firstRow="1" w:lastRow="0" w:firstColumn="1" w:lastColumn="0" w:noHBand="0" w:noVBand="1"/>
      </w:tblPr>
      <w:tblGrid>
        <w:gridCol w:w="2972"/>
        <w:gridCol w:w="6939"/>
      </w:tblGrid>
      <w:tr w:rsidR="00B22547" w:rsidRPr="00760A20" w14:paraId="0E9D8729" w14:textId="77777777" w:rsidTr="00B22547">
        <w:tc>
          <w:tcPr>
            <w:tcW w:w="2972" w:type="dxa"/>
          </w:tcPr>
          <w:p w14:paraId="2DC0CAA7" w14:textId="34E8A0F1" w:rsidR="00B22547" w:rsidRPr="00126654" w:rsidRDefault="00B22547" w:rsidP="00E92EFA">
            <w:pPr>
              <w:rPr>
                <w:rFonts w:asciiTheme="majorHAnsi" w:hAnsiTheme="majorHAnsi" w:cstheme="majorHAnsi"/>
                <w:lang w:eastAsia="en-US"/>
              </w:rPr>
            </w:pPr>
            <w:r w:rsidRPr="00126654">
              <w:rPr>
                <w:rFonts w:asciiTheme="majorHAnsi" w:hAnsiTheme="majorHAnsi" w:cstheme="majorHAnsi"/>
                <w:lang w:eastAsia="en-US"/>
              </w:rPr>
              <w:t>Andere voorzieningen op de campus</w:t>
            </w:r>
          </w:p>
        </w:tc>
        <w:tc>
          <w:tcPr>
            <w:tcW w:w="6939" w:type="dxa"/>
          </w:tcPr>
          <w:p w14:paraId="2887A1D7" w14:textId="77777777" w:rsidR="00B22547" w:rsidRPr="00126654" w:rsidRDefault="00B22547" w:rsidP="00E92EFA">
            <w:pPr>
              <w:rPr>
                <w:rFonts w:asciiTheme="majorHAnsi" w:hAnsiTheme="majorHAnsi" w:cstheme="majorHAnsi"/>
                <w:lang w:eastAsia="en-US"/>
              </w:rPr>
            </w:pPr>
          </w:p>
          <w:p w14:paraId="3C3D44EF" w14:textId="77777777" w:rsidR="00775C45" w:rsidRPr="00126654" w:rsidRDefault="00775C45" w:rsidP="00E92EFA">
            <w:pPr>
              <w:rPr>
                <w:rFonts w:asciiTheme="majorHAnsi" w:hAnsiTheme="majorHAnsi" w:cstheme="majorHAnsi"/>
                <w:lang w:eastAsia="en-US"/>
              </w:rPr>
            </w:pPr>
          </w:p>
          <w:p w14:paraId="582B425B" w14:textId="76588041" w:rsidR="00775C45" w:rsidRPr="00126654" w:rsidRDefault="00775C45" w:rsidP="00E92EFA">
            <w:pPr>
              <w:rPr>
                <w:rFonts w:asciiTheme="majorHAnsi" w:hAnsiTheme="majorHAnsi" w:cstheme="majorHAnsi"/>
                <w:lang w:eastAsia="en-US"/>
              </w:rPr>
            </w:pPr>
          </w:p>
        </w:tc>
      </w:tr>
      <w:tr w:rsidR="00B22547" w:rsidRPr="00760A20" w14:paraId="37663A18" w14:textId="77777777" w:rsidTr="00B22547">
        <w:tc>
          <w:tcPr>
            <w:tcW w:w="2972" w:type="dxa"/>
          </w:tcPr>
          <w:p w14:paraId="4C56EB2A" w14:textId="4BEF7436" w:rsidR="00B22547" w:rsidRPr="00126654" w:rsidRDefault="00775C45" w:rsidP="00E92EFA">
            <w:pPr>
              <w:rPr>
                <w:rFonts w:asciiTheme="majorHAnsi" w:hAnsiTheme="majorHAnsi" w:cstheme="majorHAnsi"/>
                <w:lang w:eastAsia="en-US"/>
              </w:rPr>
            </w:pPr>
            <w:r w:rsidRPr="00126654">
              <w:rPr>
                <w:rFonts w:asciiTheme="majorHAnsi" w:hAnsiTheme="majorHAnsi" w:cstheme="majorHAnsi"/>
                <w:lang w:eastAsia="en-US"/>
              </w:rPr>
              <w:t>Wijzigingen infrastructuur</w:t>
            </w:r>
          </w:p>
        </w:tc>
        <w:tc>
          <w:tcPr>
            <w:tcW w:w="6939" w:type="dxa"/>
          </w:tcPr>
          <w:p w14:paraId="78A36E53" w14:textId="77777777" w:rsidR="00B22547" w:rsidRPr="00126654" w:rsidRDefault="00B22547" w:rsidP="00E92EFA">
            <w:pPr>
              <w:rPr>
                <w:rFonts w:asciiTheme="majorHAnsi" w:hAnsiTheme="majorHAnsi" w:cstheme="majorHAnsi"/>
                <w:lang w:eastAsia="en-US"/>
              </w:rPr>
            </w:pPr>
          </w:p>
          <w:p w14:paraId="291B69DD" w14:textId="77777777" w:rsidR="00775C45" w:rsidRPr="00126654" w:rsidRDefault="00775C45" w:rsidP="00E92EFA">
            <w:pPr>
              <w:rPr>
                <w:rFonts w:asciiTheme="majorHAnsi" w:hAnsiTheme="majorHAnsi" w:cstheme="majorHAnsi"/>
                <w:lang w:eastAsia="en-US"/>
              </w:rPr>
            </w:pPr>
          </w:p>
          <w:p w14:paraId="3D8877BC" w14:textId="30CC4FBA" w:rsidR="00775C45" w:rsidRPr="00126654" w:rsidRDefault="00775C45" w:rsidP="00E92EFA">
            <w:pPr>
              <w:rPr>
                <w:rFonts w:asciiTheme="majorHAnsi" w:hAnsiTheme="majorHAnsi" w:cstheme="majorHAnsi"/>
                <w:lang w:eastAsia="en-US"/>
              </w:rPr>
            </w:pPr>
          </w:p>
        </w:tc>
      </w:tr>
      <w:tr w:rsidR="00B22547" w:rsidRPr="00760A20" w14:paraId="6BE36639" w14:textId="77777777" w:rsidTr="00B22547">
        <w:tc>
          <w:tcPr>
            <w:tcW w:w="2972" w:type="dxa"/>
          </w:tcPr>
          <w:p w14:paraId="67CF798B" w14:textId="1CA8F142" w:rsidR="00B22547" w:rsidRPr="00126654" w:rsidRDefault="00775C45" w:rsidP="00E92EFA">
            <w:pPr>
              <w:rPr>
                <w:rFonts w:asciiTheme="majorHAnsi" w:hAnsiTheme="majorHAnsi" w:cstheme="majorHAnsi"/>
                <w:lang w:eastAsia="en-US"/>
              </w:rPr>
            </w:pPr>
            <w:r w:rsidRPr="00126654">
              <w:rPr>
                <w:rFonts w:asciiTheme="majorHAnsi" w:hAnsiTheme="majorHAnsi" w:cstheme="majorHAnsi"/>
                <w:lang w:eastAsia="en-US"/>
              </w:rPr>
              <w:t>Geplande wijzigingen</w:t>
            </w:r>
          </w:p>
        </w:tc>
        <w:tc>
          <w:tcPr>
            <w:tcW w:w="6939" w:type="dxa"/>
          </w:tcPr>
          <w:p w14:paraId="25632009" w14:textId="77777777" w:rsidR="00B22547" w:rsidRPr="00126654" w:rsidRDefault="00B22547" w:rsidP="00E92EFA">
            <w:pPr>
              <w:rPr>
                <w:rFonts w:asciiTheme="majorHAnsi" w:hAnsiTheme="majorHAnsi" w:cstheme="majorHAnsi"/>
                <w:lang w:eastAsia="en-US"/>
              </w:rPr>
            </w:pPr>
          </w:p>
          <w:p w14:paraId="709974DF" w14:textId="77777777" w:rsidR="00775C45" w:rsidRPr="00126654" w:rsidRDefault="00775C45" w:rsidP="00E92EFA">
            <w:pPr>
              <w:rPr>
                <w:rFonts w:asciiTheme="majorHAnsi" w:hAnsiTheme="majorHAnsi" w:cstheme="majorHAnsi"/>
                <w:lang w:eastAsia="en-US"/>
              </w:rPr>
            </w:pPr>
          </w:p>
          <w:p w14:paraId="1D76A6A2" w14:textId="66D0BAC1" w:rsidR="00775C45" w:rsidRPr="00126654" w:rsidRDefault="00775C45" w:rsidP="00E92EFA">
            <w:pPr>
              <w:rPr>
                <w:rFonts w:asciiTheme="majorHAnsi" w:hAnsiTheme="majorHAnsi" w:cstheme="majorHAnsi"/>
                <w:lang w:eastAsia="en-US"/>
              </w:rPr>
            </w:pPr>
          </w:p>
        </w:tc>
      </w:tr>
    </w:tbl>
    <w:p w14:paraId="30517819" w14:textId="77777777" w:rsidR="00E92EFA" w:rsidRPr="00126654" w:rsidRDefault="00E92EFA" w:rsidP="00E92EFA">
      <w:pPr>
        <w:rPr>
          <w:rFonts w:asciiTheme="majorHAnsi" w:hAnsiTheme="majorHAnsi" w:cstheme="majorHAnsi"/>
          <w:lang w:eastAsia="en-US"/>
        </w:rPr>
      </w:pPr>
    </w:p>
    <w:p w14:paraId="1D616940" w14:textId="70CC1E4A" w:rsidR="00775C45" w:rsidRPr="00126654" w:rsidRDefault="00B77471" w:rsidP="00B77471">
      <w:pPr>
        <w:pStyle w:val="Kop3"/>
        <w:rPr>
          <w:rFonts w:asciiTheme="majorHAnsi" w:hAnsiTheme="majorHAnsi" w:cstheme="majorHAnsi"/>
        </w:rPr>
      </w:pPr>
      <w:bookmarkStart w:id="14" w:name="_Toc146544948"/>
      <w:r w:rsidRPr="00126654">
        <w:rPr>
          <w:rFonts w:asciiTheme="majorHAnsi" w:hAnsiTheme="majorHAnsi" w:cstheme="majorHAnsi"/>
        </w:rPr>
        <w:t>Algemene beschrijving infrastructuur</w:t>
      </w:r>
      <w:bookmarkEnd w:id="14"/>
    </w:p>
    <w:tbl>
      <w:tblPr>
        <w:tblStyle w:val="Tabelraster"/>
        <w:tblW w:w="0" w:type="auto"/>
        <w:tblLook w:val="04A0" w:firstRow="1" w:lastRow="0" w:firstColumn="1" w:lastColumn="0" w:noHBand="0" w:noVBand="1"/>
      </w:tblPr>
      <w:tblGrid>
        <w:gridCol w:w="9911"/>
      </w:tblGrid>
      <w:tr w:rsidR="00B77471" w:rsidRPr="00760A20" w14:paraId="3264DA82" w14:textId="77777777" w:rsidTr="00B77471">
        <w:tc>
          <w:tcPr>
            <w:tcW w:w="9911" w:type="dxa"/>
          </w:tcPr>
          <w:p w14:paraId="6BAAC116" w14:textId="77777777" w:rsidR="00B77471" w:rsidRPr="00126654" w:rsidRDefault="00B77471" w:rsidP="00B77471">
            <w:pPr>
              <w:rPr>
                <w:rFonts w:asciiTheme="majorHAnsi" w:hAnsiTheme="majorHAnsi" w:cstheme="majorHAnsi"/>
                <w:lang w:eastAsia="en-US"/>
              </w:rPr>
            </w:pPr>
          </w:p>
          <w:p w14:paraId="70279F54" w14:textId="77777777" w:rsidR="00B77471" w:rsidRPr="00126654" w:rsidRDefault="00B77471" w:rsidP="00B77471">
            <w:pPr>
              <w:rPr>
                <w:rFonts w:asciiTheme="majorHAnsi" w:hAnsiTheme="majorHAnsi" w:cstheme="majorHAnsi"/>
                <w:lang w:eastAsia="en-US"/>
              </w:rPr>
            </w:pPr>
          </w:p>
          <w:p w14:paraId="2CCA011D" w14:textId="77777777" w:rsidR="00B77471" w:rsidRPr="00126654" w:rsidRDefault="00B77471" w:rsidP="00B77471">
            <w:pPr>
              <w:rPr>
                <w:rFonts w:asciiTheme="majorHAnsi" w:hAnsiTheme="majorHAnsi" w:cstheme="majorHAnsi"/>
                <w:lang w:eastAsia="en-US"/>
              </w:rPr>
            </w:pPr>
          </w:p>
          <w:p w14:paraId="02D7F87F" w14:textId="3B1842DE" w:rsidR="00B77471" w:rsidRPr="00126654" w:rsidRDefault="00B77471" w:rsidP="00B77471">
            <w:pPr>
              <w:rPr>
                <w:rFonts w:asciiTheme="majorHAnsi" w:hAnsiTheme="majorHAnsi" w:cstheme="majorHAnsi"/>
                <w:lang w:eastAsia="en-US"/>
              </w:rPr>
            </w:pPr>
          </w:p>
        </w:tc>
      </w:tr>
    </w:tbl>
    <w:p w14:paraId="35ED02C2" w14:textId="77777777" w:rsidR="00B77471" w:rsidRPr="00126654" w:rsidRDefault="00B77471" w:rsidP="00B77471">
      <w:pPr>
        <w:rPr>
          <w:rFonts w:asciiTheme="majorHAnsi" w:hAnsiTheme="majorHAnsi" w:cstheme="majorHAnsi"/>
          <w:lang w:eastAsia="en-US"/>
        </w:rPr>
      </w:pPr>
    </w:p>
    <w:p w14:paraId="7277078B" w14:textId="69C83EA4" w:rsidR="00823965" w:rsidRPr="00126654" w:rsidRDefault="00823965" w:rsidP="009A1755">
      <w:pPr>
        <w:pStyle w:val="Kop3"/>
        <w:rPr>
          <w:rFonts w:asciiTheme="majorHAnsi" w:hAnsiTheme="majorHAnsi" w:cstheme="majorHAnsi"/>
        </w:rPr>
      </w:pPr>
      <w:bookmarkStart w:id="15" w:name="_Toc146544949"/>
      <w:r w:rsidRPr="00126654">
        <w:rPr>
          <w:rFonts w:asciiTheme="majorHAnsi" w:hAnsiTheme="majorHAnsi" w:cstheme="majorHAnsi"/>
        </w:rPr>
        <w:t>Kamers</w:t>
      </w:r>
      <w:bookmarkEnd w:id="15"/>
    </w:p>
    <w:p w14:paraId="3C2063A0" w14:textId="0161A3EF" w:rsidR="00823965" w:rsidRPr="00126654" w:rsidRDefault="00823965" w:rsidP="009A1755">
      <w:pPr>
        <w:pStyle w:val="Plattetekst"/>
        <w:rPr>
          <w:rFonts w:asciiTheme="majorHAnsi" w:hAnsiTheme="majorHAnsi" w:cstheme="majorHAnsi"/>
        </w:rPr>
      </w:pPr>
      <w:r w:rsidRPr="00126654">
        <w:rPr>
          <w:rFonts w:asciiTheme="majorHAnsi" w:hAnsiTheme="majorHAnsi" w:cstheme="majorHAnsi"/>
        </w:rPr>
        <w:t>Aantal</w:t>
      </w:r>
    </w:p>
    <w:tbl>
      <w:tblPr>
        <w:tblStyle w:val="Tabelraster2"/>
        <w:tblW w:w="0" w:type="auto"/>
        <w:tblLook w:val="04A0" w:firstRow="1" w:lastRow="0" w:firstColumn="1" w:lastColumn="0" w:noHBand="0" w:noVBand="1"/>
      </w:tblPr>
      <w:tblGrid>
        <w:gridCol w:w="7366"/>
        <w:gridCol w:w="2410"/>
      </w:tblGrid>
      <w:tr w:rsidR="000438A9" w:rsidRPr="000438A9" w14:paraId="3F07F30C" w14:textId="77777777" w:rsidTr="00B624F2">
        <w:tc>
          <w:tcPr>
            <w:tcW w:w="7366" w:type="dxa"/>
          </w:tcPr>
          <w:p w14:paraId="05E5675D" w14:textId="77777777" w:rsidR="000438A9" w:rsidRPr="00126654" w:rsidRDefault="000438A9" w:rsidP="000438A9">
            <w:pPr>
              <w:spacing w:line="240" w:lineRule="auto"/>
              <w:rPr>
                <w:rFonts w:asciiTheme="majorHAnsi" w:hAnsiTheme="majorHAnsi" w:cstheme="majorHAnsi"/>
              </w:rPr>
            </w:pPr>
          </w:p>
        </w:tc>
        <w:tc>
          <w:tcPr>
            <w:tcW w:w="2410" w:type="dxa"/>
          </w:tcPr>
          <w:p w14:paraId="4CBB0DA9" w14:textId="77777777" w:rsidR="000438A9" w:rsidRPr="00126654" w:rsidRDefault="000438A9" w:rsidP="000438A9">
            <w:pPr>
              <w:spacing w:line="240" w:lineRule="auto"/>
              <w:rPr>
                <w:rFonts w:asciiTheme="majorHAnsi" w:hAnsiTheme="majorHAnsi" w:cstheme="majorHAnsi"/>
              </w:rPr>
            </w:pPr>
            <w:r w:rsidRPr="00126654">
              <w:rPr>
                <w:rFonts w:asciiTheme="majorHAnsi" w:hAnsiTheme="majorHAnsi" w:cstheme="majorHAnsi"/>
              </w:rPr>
              <w:t>Aantal</w:t>
            </w:r>
          </w:p>
        </w:tc>
      </w:tr>
      <w:tr w:rsidR="000438A9" w:rsidRPr="000438A9" w14:paraId="04A12D73" w14:textId="77777777" w:rsidTr="00B624F2">
        <w:tc>
          <w:tcPr>
            <w:tcW w:w="7366" w:type="dxa"/>
          </w:tcPr>
          <w:p w14:paraId="2F03E75B" w14:textId="4DA10EDC" w:rsidR="000438A9" w:rsidRPr="00126654" w:rsidRDefault="00182853" w:rsidP="000438A9">
            <w:pPr>
              <w:spacing w:line="240" w:lineRule="auto"/>
              <w:rPr>
                <w:rFonts w:asciiTheme="majorHAnsi" w:hAnsiTheme="majorHAnsi" w:cstheme="majorHAnsi"/>
              </w:rPr>
            </w:pPr>
            <w:r w:rsidRPr="00126654">
              <w:rPr>
                <w:rFonts w:asciiTheme="majorHAnsi" w:hAnsiTheme="majorHAnsi" w:cstheme="majorHAnsi"/>
              </w:rPr>
              <w:t>Een</w:t>
            </w:r>
            <w:r w:rsidR="000438A9" w:rsidRPr="00126654">
              <w:rPr>
                <w:rFonts w:asciiTheme="majorHAnsi" w:hAnsiTheme="majorHAnsi" w:cstheme="majorHAnsi"/>
              </w:rPr>
              <w:t>persoonskamers</w:t>
            </w:r>
          </w:p>
        </w:tc>
        <w:tc>
          <w:tcPr>
            <w:tcW w:w="2410" w:type="dxa"/>
          </w:tcPr>
          <w:p w14:paraId="43CF5949" w14:textId="77777777" w:rsidR="000438A9" w:rsidRPr="00126654" w:rsidRDefault="000438A9" w:rsidP="000438A9">
            <w:pPr>
              <w:spacing w:line="240" w:lineRule="auto"/>
              <w:rPr>
                <w:rFonts w:asciiTheme="majorHAnsi" w:hAnsiTheme="majorHAnsi" w:cstheme="majorHAnsi"/>
              </w:rPr>
            </w:pPr>
          </w:p>
        </w:tc>
      </w:tr>
      <w:tr w:rsidR="000438A9" w:rsidRPr="000438A9" w14:paraId="62B19E84" w14:textId="77777777" w:rsidTr="00B624F2">
        <w:tc>
          <w:tcPr>
            <w:tcW w:w="7366" w:type="dxa"/>
          </w:tcPr>
          <w:p w14:paraId="365945C8" w14:textId="5BAE7663" w:rsidR="000438A9" w:rsidRPr="00126654" w:rsidRDefault="000438A9" w:rsidP="000438A9">
            <w:pPr>
              <w:spacing w:line="240" w:lineRule="auto"/>
              <w:rPr>
                <w:rFonts w:asciiTheme="majorHAnsi" w:hAnsiTheme="majorHAnsi" w:cstheme="majorHAnsi"/>
              </w:rPr>
            </w:pPr>
            <w:r w:rsidRPr="00126654">
              <w:rPr>
                <w:rFonts w:asciiTheme="majorHAnsi" w:hAnsiTheme="majorHAnsi" w:cstheme="majorHAnsi"/>
              </w:rPr>
              <w:t xml:space="preserve">Tweepersoonskamers </w:t>
            </w:r>
          </w:p>
        </w:tc>
        <w:tc>
          <w:tcPr>
            <w:tcW w:w="2410" w:type="dxa"/>
          </w:tcPr>
          <w:p w14:paraId="19D6DB8E" w14:textId="77777777" w:rsidR="000438A9" w:rsidRPr="00126654" w:rsidRDefault="000438A9" w:rsidP="000438A9">
            <w:pPr>
              <w:spacing w:line="240" w:lineRule="auto"/>
              <w:rPr>
                <w:rFonts w:asciiTheme="majorHAnsi" w:hAnsiTheme="majorHAnsi" w:cstheme="majorHAnsi"/>
              </w:rPr>
            </w:pPr>
          </w:p>
        </w:tc>
      </w:tr>
      <w:tr w:rsidR="000438A9" w:rsidRPr="000438A9" w14:paraId="0712F546" w14:textId="77777777" w:rsidTr="00B624F2">
        <w:tc>
          <w:tcPr>
            <w:tcW w:w="7366" w:type="dxa"/>
          </w:tcPr>
          <w:p w14:paraId="531B162D" w14:textId="2249B11B" w:rsidR="000438A9" w:rsidRPr="00126654" w:rsidRDefault="000438A9" w:rsidP="000438A9">
            <w:pPr>
              <w:spacing w:line="240" w:lineRule="auto"/>
              <w:rPr>
                <w:rFonts w:asciiTheme="majorHAnsi" w:hAnsiTheme="majorHAnsi" w:cstheme="majorHAnsi"/>
              </w:rPr>
            </w:pPr>
            <w:r w:rsidRPr="00126654">
              <w:rPr>
                <w:rFonts w:asciiTheme="majorHAnsi" w:hAnsiTheme="majorHAnsi" w:cstheme="majorHAnsi"/>
              </w:rPr>
              <w:t>Kamers kortverblijf</w:t>
            </w:r>
          </w:p>
        </w:tc>
        <w:tc>
          <w:tcPr>
            <w:tcW w:w="2410" w:type="dxa"/>
          </w:tcPr>
          <w:p w14:paraId="512EAF96" w14:textId="77777777" w:rsidR="000438A9" w:rsidRPr="00126654" w:rsidRDefault="000438A9" w:rsidP="000438A9">
            <w:pPr>
              <w:spacing w:line="240" w:lineRule="auto"/>
              <w:rPr>
                <w:rFonts w:asciiTheme="majorHAnsi" w:hAnsiTheme="majorHAnsi" w:cstheme="majorHAnsi"/>
              </w:rPr>
            </w:pPr>
          </w:p>
        </w:tc>
      </w:tr>
      <w:tr w:rsidR="000438A9" w:rsidRPr="000438A9" w14:paraId="4AC76E0D" w14:textId="77777777" w:rsidTr="00B624F2">
        <w:tc>
          <w:tcPr>
            <w:tcW w:w="7366" w:type="dxa"/>
          </w:tcPr>
          <w:p w14:paraId="7D58217E" w14:textId="77777777" w:rsidR="000438A9" w:rsidRPr="00126654" w:rsidRDefault="000438A9" w:rsidP="000438A9">
            <w:pPr>
              <w:spacing w:line="240" w:lineRule="auto"/>
              <w:rPr>
                <w:rFonts w:asciiTheme="majorHAnsi" w:hAnsiTheme="majorHAnsi" w:cstheme="majorHAnsi"/>
              </w:rPr>
            </w:pPr>
            <w:r w:rsidRPr="00126654">
              <w:rPr>
                <w:rFonts w:asciiTheme="majorHAnsi" w:hAnsiTheme="majorHAnsi" w:cstheme="majorHAnsi"/>
              </w:rPr>
              <w:t>Andere</w:t>
            </w:r>
          </w:p>
        </w:tc>
        <w:tc>
          <w:tcPr>
            <w:tcW w:w="2410" w:type="dxa"/>
          </w:tcPr>
          <w:p w14:paraId="3909DF47" w14:textId="77777777" w:rsidR="000438A9" w:rsidRPr="00126654" w:rsidRDefault="000438A9" w:rsidP="000438A9">
            <w:pPr>
              <w:spacing w:line="240" w:lineRule="auto"/>
              <w:rPr>
                <w:rFonts w:asciiTheme="majorHAnsi" w:hAnsiTheme="majorHAnsi" w:cstheme="majorHAnsi"/>
              </w:rPr>
            </w:pPr>
          </w:p>
        </w:tc>
      </w:tr>
      <w:tr w:rsidR="000438A9" w:rsidRPr="000438A9" w14:paraId="14299C7B" w14:textId="77777777" w:rsidTr="00B624F2">
        <w:tc>
          <w:tcPr>
            <w:tcW w:w="7366" w:type="dxa"/>
          </w:tcPr>
          <w:p w14:paraId="5FD5B898" w14:textId="77777777" w:rsidR="000438A9" w:rsidRPr="00126654" w:rsidRDefault="000438A9" w:rsidP="000438A9">
            <w:pPr>
              <w:spacing w:line="240" w:lineRule="auto"/>
              <w:rPr>
                <w:rFonts w:asciiTheme="majorHAnsi" w:hAnsiTheme="majorHAnsi" w:cstheme="majorHAnsi"/>
              </w:rPr>
            </w:pPr>
            <w:r w:rsidRPr="00126654">
              <w:rPr>
                <w:rFonts w:asciiTheme="majorHAnsi" w:hAnsiTheme="majorHAnsi" w:cstheme="majorHAnsi"/>
              </w:rPr>
              <w:t>Totaal</w:t>
            </w:r>
          </w:p>
        </w:tc>
        <w:tc>
          <w:tcPr>
            <w:tcW w:w="2410" w:type="dxa"/>
          </w:tcPr>
          <w:p w14:paraId="25179130" w14:textId="77777777" w:rsidR="000438A9" w:rsidRPr="00126654" w:rsidRDefault="000438A9" w:rsidP="000438A9">
            <w:pPr>
              <w:spacing w:line="240" w:lineRule="auto"/>
              <w:rPr>
                <w:rFonts w:asciiTheme="majorHAnsi" w:hAnsiTheme="majorHAnsi" w:cstheme="majorHAnsi"/>
              </w:rPr>
            </w:pPr>
          </w:p>
        </w:tc>
      </w:tr>
    </w:tbl>
    <w:p w14:paraId="06A2A01D" w14:textId="77777777" w:rsidR="00F80CD6" w:rsidRPr="00126654" w:rsidRDefault="00F80CD6" w:rsidP="00F80CD6">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DC343F" w:rsidRPr="00760A20" w14:paraId="354A0B0C" w14:textId="77777777" w:rsidTr="00B624F2">
        <w:tc>
          <w:tcPr>
            <w:tcW w:w="6516" w:type="dxa"/>
            <w:shd w:val="clear" w:color="auto" w:fill="FFFFFF" w:themeFill="background1"/>
          </w:tcPr>
          <w:p w14:paraId="66E848AE" w14:textId="77777777" w:rsidR="00DC343F" w:rsidRPr="00126654" w:rsidRDefault="00DC343F" w:rsidP="00B624F2">
            <w:pPr>
              <w:spacing w:line="240" w:lineRule="auto"/>
              <w:rPr>
                <w:rFonts w:asciiTheme="majorHAnsi" w:hAnsiTheme="majorHAnsi" w:cstheme="majorHAnsi"/>
              </w:rPr>
            </w:pPr>
          </w:p>
        </w:tc>
        <w:tc>
          <w:tcPr>
            <w:tcW w:w="1134" w:type="dxa"/>
            <w:shd w:val="clear" w:color="auto" w:fill="FFFFFF" w:themeFill="background1"/>
          </w:tcPr>
          <w:p w14:paraId="78392C20" w14:textId="77777777" w:rsidR="00DC343F" w:rsidRPr="00126654" w:rsidRDefault="00DC343F"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45EBD90" w14:textId="77777777" w:rsidR="00DC343F" w:rsidRPr="00126654" w:rsidRDefault="00DC343F"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19B138F" w14:textId="77777777" w:rsidR="00DC343F" w:rsidRPr="00126654" w:rsidRDefault="00DC343F"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DC343F" w:rsidRPr="00760A20" w14:paraId="4F8C3FB6" w14:textId="77777777" w:rsidTr="00B624F2">
        <w:tc>
          <w:tcPr>
            <w:tcW w:w="6516" w:type="dxa"/>
            <w:shd w:val="clear" w:color="auto" w:fill="FFFFFF" w:themeFill="background1"/>
          </w:tcPr>
          <w:p w14:paraId="3599F2F3" w14:textId="77777777" w:rsidR="009B15A3" w:rsidRPr="00126654" w:rsidRDefault="009B15A3" w:rsidP="009B15A3">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Het aandeel van de tweepersoonskamers in het totale aantal kamers bedraagt minstens 10%.</w:t>
            </w:r>
          </w:p>
          <w:p w14:paraId="7496AABE" w14:textId="6E0A21FA" w:rsidR="00DC343F" w:rsidRPr="00126654" w:rsidRDefault="009B15A3" w:rsidP="009B15A3">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w:t>
            </w:r>
          </w:p>
        </w:tc>
        <w:tc>
          <w:tcPr>
            <w:tcW w:w="1134" w:type="dxa"/>
            <w:shd w:val="clear" w:color="auto" w:fill="FFFFFF" w:themeFill="background1"/>
          </w:tcPr>
          <w:p w14:paraId="53212921" w14:textId="77777777" w:rsidR="00DC343F" w:rsidRPr="00126654" w:rsidRDefault="00DC343F" w:rsidP="00B624F2">
            <w:pPr>
              <w:spacing w:line="240" w:lineRule="auto"/>
              <w:jc w:val="center"/>
              <w:rPr>
                <w:rFonts w:asciiTheme="majorHAnsi" w:hAnsiTheme="majorHAnsi" w:cstheme="majorHAnsi"/>
              </w:rPr>
            </w:pPr>
          </w:p>
        </w:tc>
        <w:tc>
          <w:tcPr>
            <w:tcW w:w="1134" w:type="dxa"/>
            <w:shd w:val="clear" w:color="auto" w:fill="FFFFFF" w:themeFill="background1"/>
          </w:tcPr>
          <w:p w14:paraId="3A33C103" w14:textId="77777777" w:rsidR="00DC343F" w:rsidRPr="00126654" w:rsidRDefault="00DC343F"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E806AC0" w14:textId="77777777" w:rsidR="00DC343F" w:rsidRPr="00126654" w:rsidRDefault="00DC343F" w:rsidP="00B624F2">
            <w:pPr>
              <w:spacing w:line="240" w:lineRule="auto"/>
              <w:jc w:val="center"/>
              <w:rPr>
                <w:rFonts w:asciiTheme="majorHAnsi" w:hAnsiTheme="majorHAnsi" w:cstheme="majorHAnsi"/>
              </w:rPr>
            </w:pPr>
          </w:p>
        </w:tc>
      </w:tr>
      <w:tr w:rsidR="009B15A3" w:rsidRPr="00760A20" w14:paraId="1879F865" w14:textId="77777777" w:rsidTr="00B624F2">
        <w:tc>
          <w:tcPr>
            <w:tcW w:w="6516" w:type="dxa"/>
            <w:shd w:val="clear" w:color="auto" w:fill="FFFFFF" w:themeFill="background1"/>
          </w:tcPr>
          <w:p w14:paraId="3F031354" w14:textId="77777777" w:rsidR="00692194" w:rsidRPr="00126654" w:rsidRDefault="00692194" w:rsidP="00692194">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Er verblijven maximaal twee gebruikers op een kamer.</w:t>
            </w:r>
          </w:p>
          <w:p w14:paraId="27D62B66" w14:textId="74094691" w:rsidR="009B15A3" w:rsidRPr="00126654" w:rsidRDefault="00692194" w:rsidP="00692194">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sz w:val="18"/>
                <w:szCs w:val="18"/>
              </w:rPr>
              <w:t>BVR 28/06/2019, bijlage 9, art. 26, 1°</w:t>
            </w:r>
          </w:p>
        </w:tc>
        <w:tc>
          <w:tcPr>
            <w:tcW w:w="1134" w:type="dxa"/>
            <w:shd w:val="clear" w:color="auto" w:fill="FFFFFF" w:themeFill="background1"/>
          </w:tcPr>
          <w:p w14:paraId="5E4BBA40" w14:textId="77777777" w:rsidR="009B15A3" w:rsidRPr="00126654" w:rsidRDefault="009B15A3" w:rsidP="00B624F2">
            <w:pPr>
              <w:spacing w:line="240" w:lineRule="auto"/>
              <w:jc w:val="center"/>
              <w:rPr>
                <w:rFonts w:asciiTheme="majorHAnsi" w:hAnsiTheme="majorHAnsi" w:cstheme="majorHAnsi"/>
              </w:rPr>
            </w:pPr>
          </w:p>
        </w:tc>
        <w:tc>
          <w:tcPr>
            <w:tcW w:w="1134" w:type="dxa"/>
            <w:shd w:val="clear" w:color="auto" w:fill="FFFFFF" w:themeFill="background1"/>
          </w:tcPr>
          <w:p w14:paraId="1A350D0F" w14:textId="1427A4B0" w:rsidR="009B15A3" w:rsidRPr="00126654" w:rsidRDefault="0069219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0042A9D5" w14:textId="77777777" w:rsidR="009B15A3" w:rsidRPr="00126654" w:rsidRDefault="009B15A3" w:rsidP="00B624F2">
            <w:pPr>
              <w:spacing w:line="240" w:lineRule="auto"/>
              <w:jc w:val="center"/>
              <w:rPr>
                <w:rFonts w:asciiTheme="majorHAnsi" w:hAnsiTheme="majorHAnsi" w:cstheme="majorHAnsi"/>
              </w:rPr>
            </w:pPr>
          </w:p>
        </w:tc>
      </w:tr>
      <w:tr w:rsidR="00DC343F" w:rsidRPr="00760A20" w14:paraId="764B233C" w14:textId="77777777" w:rsidTr="00B624F2">
        <w:tc>
          <w:tcPr>
            <w:tcW w:w="9911" w:type="dxa"/>
            <w:gridSpan w:val="4"/>
            <w:shd w:val="clear" w:color="auto" w:fill="FFFFFF" w:themeFill="background1"/>
          </w:tcPr>
          <w:p w14:paraId="10826AE2" w14:textId="77777777" w:rsidR="00DC343F" w:rsidRPr="00126654" w:rsidRDefault="00DC343F" w:rsidP="00B624F2">
            <w:pPr>
              <w:spacing w:line="240" w:lineRule="auto"/>
              <w:jc w:val="center"/>
              <w:rPr>
                <w:rFonts w:asciiTheme="majorHAnsi" w:hAnsiTheme="majorHAnsi" w:cstheme="majorHAnsi"/>
              </w:rPr>
            </w:pPr>
          </w:p>
        </w:tc>
      </w:tr>
    </w:tbl>
    <w:p w14:paraId="6EF92408" w14:textId="77777777" w:rsidR="00DC343F" w:rsidRPr="00126654" w:rsidRDefault="00DC343F" w:rsidP="00F80CD6">
      <w:pPr>
        <w:rPr>
          <w:rFonts w:asciiTheme="majorHAnsi" w:hAnsiTheme="majorHAnsi" w:cstheme="majorHAnsi"/>
          <w:lang w:eastAsia="en-US"/>
        </w:rPr>
      </w:pPr>
    </w:p>
    <w:p w14:paraId="74086F77" w14:textId="765ED582" w:rsidR="00823965" w:rsidRPr="00126654" w:rsidRDefault="00823965" w:rsidP="009A1755">
      <w:pPr>
        <w:pStyle w:val="Plattetekst"/>
        <w:rPr>
          <w:rFonts w:asciiTheme="majorHAnsi" w:hAnsiTheme="majorHAnsi" w:cstheme="majorHAnsi"/>
        </w:rPr>
      </w:pPr>
      <w:r w:rsidRPr="00126654">
        <w:rPr>
          <w:rFonts w:asciiTheme="majorHAnsi" w:hAnsiTheme="majorHAnsi" w:cstheme="majorHAnsi"/>
        </w:rPr>
        <w:t>Oppervlakte kamers</w:t>
      </w:r>
    </w:p>
    <w:p w14:paraId="2F1C2ADD" w14:textId="77777777" w:rsidR="008268BA" w:rsidRPr="00126654" w:rsidRDefault="008268BA" w:rsidP="008268BA">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5783"/>
        <w:gridCol w:w="1099"/>
        <w:gridCol w:w="1107"/>
        <w:gridCol w:w="967"/>
        <w:gridCol w:w="955"/>
      </w:tblGrid>
      <w:tr w:rsidR="008C75AE" w:rsidRPr="00760A20" w14:paraId="43A79482" w14:textId="16B48496" w:rsidTr="008C75AE">
        <w:tc>
          <w:tcPr>
            <w:tcW w:w="5783" w:type="dxa"/>
            <w:shd w:val="clear" w:color="auto" w:fill="FFFFFF" w:themeFill="background1"/>
          </w:tcPr>
          <w:p w14:paraId="3B57A25C" w14:textId="77777777" w:rsidR="008C75AE" w:rsidRPr="00126654" w:rsidRDefault="008C75AE" w:rsidP="00B624F2">
            <w:pPr>
              <w:spacing w:line="240" w:lineRule="auto"/>
              <w:rPr>
                <w:rFonts w:asciiTheme="majorHAnsi" w:hAnsiTheme="majorHAnsi" w:cstheme="majorHAnsi"/>
              </w:rPr>
            </w:pPr>
          </w:p>
        </w:tc>
        <w:tc>
          <w:tcPr>
            <w:tcW w:w="1099" w:type="dxa"/>
            <w:shd w:val="clear" w:color="auto" w:fill="FFFFFF" w:themeFill="background1"/>
          </w:tcPr>
          <w:p w14:paraId="2BFC82A8"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07" w:type="dxa"/>
            <w:shd w:val="clear" w:color="auto" w:fill="FFFFFF" w:themeFill="background1"/>
          </w:tcPr>
          <w:p w14:paraId="112D3BB4"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967" w:type="dxa"/>
            <w:shd w:val="clear" w:color="auto" w:fill="FFFFFF" w:themeFill="background1"/>
          </w:tcPr>
          <w:p w14:paraId="0F58259C"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NB</w:t>
            </w:r>
          </w:p>
        </w:tc>
        <w:tc>
          <w:tcPr>
            <w:tcW w:w="955" w:type="dxa"/>
            <w:shd w:val="clear" w:color="auto" w:fill="FFFFFF" w:themeFill="background1"/>
          </w:tcPr>
          <w:p w14:paraId="264F1ADA" w14:textId="5213E5AD"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NVT</w:t>
            </w:r>
          </w:p>
        </w:tc>
      </w:tr>
      <w:tr w:rsidR="008C75AE" w:rsidRPr="00760A20" w14:paraId="67B9C89E" w14:textId="4E58E22E" w:rsidTr="008C75AE">
        <w:tc>
          <w:tcPr>
            <w:tcW w:w="5783" w:type="dxa"/>
            <w:shd w:val="clear" w:color="auto" w:fill="FFFFFF" w:themeFill="background1"/>
          </w:tcPr>
          <w:p w14:paraId="0EF919F8" w14:textId="77777777" w:rsidR="008C75AE" w:rsidRPr="00126654" w:rsidRDefault="008C75AE" w:rsidP="00B624F2">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De </w:t>
            </w:r>
            <w:proofErr w:type="spellStart"/>
            <w:r w:rsidRPr="00126654">
              <w:rPr>
                <w:rFonts w:asciiTheme="majorHAnsi" w:eastAsia="Yu Gothic Light" w:hAnsiTheme="majorHAnsi" w:cstheme="majorHAnsi"/>
              </w:rPr>
              <w:t>nettovloeroppervlakte</w:t>
            </w:r>
            <w:proofErr w:type="spellEnd"/>
            <w:r w:rsidRPr="00126654">
              <w:rPr>
                <w:rFonts w:asciiTheme="majorHAnsi" w:eastAsia="Yu Gothic Light" w:hAnsiTheme="majorHAnsi" w:cstheme="majorHAnsi"/>
              </w:rPr>
              <w:t xml:space="preserve"> van de eenpersoonskamers voldoet aan de erkenningsvoorwaarden.</w:t>
            </w:r>
          </w:p>
          <w:p w14:paraId="0565F14D" w14:textId="77777777" w:rsidR="008C75AE" w:rsidRPr="00126654" w:rsidRDefault="008C75AE" w:rsidP="00B624F2">
            <w:pPr>
              <w:spacing w:line="240" w:lineRule="auto"/>
              <w:rPr>
                <w:rFonts w:asciiTheme="majorHAnsi" w:hAnsiTheme="majorHAnsi" w:cstheme="majorHAnsi"/>
                <w:sz w:val="18"/>
                <w:szCs w:val="18"/>
                <w:lang w:val="en-US"/>
              </w:rPr>
            </w:pPr>
            <w:r w:rsidRPr="00126654">
              <w:rPr>
                <w:rFonts w:asciiTheme="majorHAnsi" w:eastAsia="Yu Gothic Light" w:hAnsiTheme="majorHAnsi" w:cstheme="majorHAnsi"/>
                <w:sz w:val="18"/>
                <w:szCs w:val="18"/>
                <w:lang w:val="en-US"/>
              </w:rPr>
              <w:t xml:space="preserve">BVR 28/06/2019, </w:t>
            </w:r>
            <w:proofErr w:type="spellStart"/>
            <w:r w:rsidRPr="00126654">
              <w:rPr>
                <w:rFonts w:asciiTheme="majorHAnsi" w:eastAsia="Yu Gothic Light" w:hAnsiTheme="majorHAnsi" w:cstheme="majorHAnsi"/>
                <w:sz w:val="18"/>
                <w:szCs w:val="18"/>
                <w:lang w:val="en-US"/>
              </w:rPr>
              <w:t>bijlage</w:t>
            </w:r>
            <w:proofErr w:type="spellEnd"/>
            <w:r w:rsidRPr="00126654">
              <w:rPr>
                <w:rFonts w:asciiTheme="majorHAnsi" w:eastAsia="Yu Gothic Light" w:hAnsiTheme="majorHAnsi" w:cstheme="majorHAnsi"/>
                <w:sz w:val="18"/>
                <w:szCs w:val="18"/>
                <w:lang w:val="en-US"/>
              </w:rPr>
              <w:t xml:space="preserve"> 9, art. 26, 2° of art. 28, 1°</w:t>
            </w:r>
          </w:p>
        </w:tc>
        <w:tc>
          <w:tcPr>
            <w:tcW w:w="1099" w:type="dxa"/>
            <w:shd w:val="clear" w:color="auto" w:fill="FFFFFF" w:themeFill="background1"/>
          </w:tcPr>
          <w:p w14:paraId="32E6BEE9" w14:textId="77777777" w:rsidR="008C75AE" w:rsidRPr="00126654" w:rsidRDefault="008C75AE" w:rsidP="00B624F2">
            <w:pPr>
              <w:spacing w:line="240" w:lineRule="auto"/>
              <w:jc w:val="center"/>
              <w:rPr>
                <w:rFonts w:asciiTheme="majorHAnsi" w:hAnsiTheme="majorHAnsi" w:cstheme="majorHAnsi"/>
                <w:lang w:val="en-US"/>
              </w:rPr>
            </w:pPr>
          </w:p>
        </w:tc>
        <w:tc>
          <w:tcPr>
            <w:tcW w:w="1107" w:type="dxa"/>
            <w:shd w:val="clear" w:color="auto" w:fill="FFFFFF" w:themeFill="background1"/>
          </w:tcPr>
          <w:p w14:paraId="5936C35D"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967" w:type="dxa"/>
            <w:shd w:val="clear" w:color="auto" w:fill="FFFFFF" w:themeFill="background1"/>
          </w:tcPr>
          <w:p w14:paraId="24F1B502" w14:textId="77777777" w:rsidR="008C75AE" w:rsidRPr="00126654" w:rsidRDefault="008C75AE" w:rsidP="00B624F2">
            <w:pPr>
              <w:spacing w:line="240" w:lineRule="auto"/>
              <w:jc w:val="center"/>
              <w:rPr>
                <w:rFonts w:asciiTheme="majorHAnsi" w:hAnsiTheme="majorHAnsi" w:cstheme="majorHAnsi"/>
              </w:rPr>
            </w:pPr>
          </w:p>
        </w:tc>
        <w:tc>
          <w:tcPr>
            <w:tcW w:w="955" w:type="dxa"/>
            <w:shd w:val="clear" w:color="auto" w:fill="FFFFFF" w:themeFill="background1"/>
          </w:tcPr>
          <w:p w14:paraId="42E9E61D" w14:textId="77777777" w:rsidR="008C75AE" w:rsidRPr="00126654" w:rsidRDefault="008C75AE" w:rsidP="00B624F2">
            <w:pPr>
              <w:spacing w:line="240" w:lineRule="auto"/>
              <w:jc w:val="center"/>
              <w:rPr>
                <w:rFonts w:asciiTheme="majorHAnsi" w:hAnsiTheme="majorHAnsi" w:cstheme="majorHAnsi"/>
              </w:rPr>
            </w:pPr>
          </w:p>
        </w:tc>
      </w:tr>
      <w:tr w:rsidR="008C75AE" w:rsidRPr="00760A20" w14:paraId="2301355C" w14:textId="4318530E" w:rsidTr="008C75AE">
        <w:tc>
          <w:tcPr>
            <w:tcW w:w="5783" w:type="dxa"/>
            <w:shd w:val="clear" w:color="auto" w:fill="FFFFFF" w:themeFill="background1"/>
          </w:tcPr>
          <w:p w14:paraId="5D524CC2" w14:textId="77777777" w:rsidR="008C75AE" w:rsidRPr="00126654" w:rsidRDefault="008C75AE" w:rsidP="00B624F2">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De </w:t>
            </w:r>
            <w:proofErr w:type="spellStart"/>
            <w:r w:rsidRPr="00126654">
              <w:rPr>
                <w:rFonts w:asciiTheme="majorHAnsi" w:eastAsia="Yu Gothic Light" w:hAnsiTheme="majorHAnsi" w:cstheme="majorHAnsi"/>
              </w:rPr>
              <w:t>nettovloeroppervlakte</w:t>
            </w:r>
            <w:proofErr w:type="spellEnd"/>
            <w:r w:rsidRPr="00126654">
              <w:rPr>
                <w:rFonts w:asciiTheme="majorHAnsi" w:eastAsia="Yu Gothic Light" w:hAnsiTheme="majorHAnsi" w:cstheme="majorHAnsi"/>
              </w:rPr>
              <w:t xml:space="preserve"> van de tweepersoonskamers voldoet aan de erkenningsvoorwaarden.</w:t>
            </w:r>
          </w:p>
          <w:p w14:paraId="395795E1" w14:textId="77777777" w:rsidR="008C75AE" w:rsidRPr="00126654" w:rsidRDefault="008C75AE" w:rsidP="00B624F2">
            <w:pPr>
              <w:spacing w:line="240" w:lineRule="auto"/>
              <w:rPr>
                <w:rFonts w:asciiTheme="majorHAnsi" w:hAnsiTheme="majorHAnsi" w:cstheme="majorHAnsi"/>
                <w:sz w:val="18"/>
                <w:szCs w:val="18"/>
                <w:lang w:val="en-US"/>
              </w:rPr>
            </w:pPr>
            <w:r w:rsidRPr="00126654">
              <w:rPr>
                <w:rFonts w:asciiTheme="majorHAnsi" w:eastAsia="Yu Gothic Light" w:hAnsiTheme="majorHAnsi" w:cstheme="majorHAnsi"/>
                <w:sz w:val="18"/>
                <w:szCs w:val="18"/>
                <w:lang w:val="en-US"/>
              </w:rPr>
              <w:lastRenderedPageBreak/>
              <w:t xml:space="preserve">BVR 28/06/2019, </w:t>
            </w:r>
            <w:proofErr w:type="spellStart"/>
            <w:r w:rsidRPr="00126654">
              <w:rPr>
                <w:rFonts w:asciiTheme="majorHAnsi" w:eastAsia="Yu Gothic Light" w:hAnsiTheme="majorHAnsi" w:cstheme="majorHAnsi"/>
                <w:sz w:val="18"/>
                <w:szCs w:val="18"/>
                <w:lang w:val="en-US"/>
              </w:rPr>
              <w:t>bijlage</w:t>
            </w:r>
            <w:proofErr w:type="spellEnd"/>
            <w:r w:rsidRPr="00126654">
              <w:rPr>
                <w:rFonts w:asciiTheme="majorHAnsi" w:eastAsia="Yu Gothic Light" w:hAnsiTheme="majorHAnsi" w:cstheme="majorHAnsi"/>
                <w:sz w:val="18"/>
                <w:szCs w:val="18"/>
                <w:lang w:val="en-US"/>
              </w:rPr>
              <w:t xml:space="preserve"> 9, art. 26, 4° of art. 28, 2°</w:t>
            </w:r>
          </w:p>
        </w:tc>
        <w:tc>
          <w:tcPr>
            <w:tcW w:w="1099" w:type="dxa"/>
            <w:shd w:val="clear" w:color="auto" w:fill="FFFFFF" w:themeFill="background1"/>
          </w:tcPr>
          <w:p w14:paraId="701DA5B0" w14:textId="77777777" w:rsidR="008C75AE" w:rsidRPr="00126654" w:rsidRDefault="008C75AE" w:rsidP="00B624F2">
            <w:pPr>
              <w:spacing w:line="240" w:lineRule="auto"/>
              <w:jc w:val="center"/>
              <w:rPr>
                <w:rFonts w:asciiTheme="majorHAnsi" w:hAnsiTheme="majorHAnsi" w:cstheme="majorHAnsi"/>
                <w:lang w:val="en-US"/>
              </w:rPr>
            </w:pPr>
          </w:p>
        </w:tc>
        <w:tc>
          <w:tcPr>
            <w:tcW w:w="1107" w:type="dxa"/>
            <w:shd w:val="clear" w:color="auto" w:fill="FFFFFF" w:themeFill="background1"/>
          </w:tcPr>
          <w:p w14:paraId="3C6A3FAF"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967" w:type="dxa"/>
            <w:shd w:val="clear" w:color="auto" w:fill="FFFFFF" w:themeFill="background1"/>
          </w:tcPr>
          <w:p w14:paraId="5319E208" w14:textId="77777777" w:rsidR="008C75AE" w:rsidRPr="00126654" w:rsidRDefault="008C75AE" w:rsidP="00B624F2">
            <w:pPr>
              <w:spacing w:line="240" w:lineRule="auto"/>
              <w:jc w:val="center"/>
              <w:rPr>
                <w:rFonts w:asciiTheme="majorHAnsi" w:hAnsiTheme="majorHAnsi" w:cstheme="majorHAnsi"/>
              </w:rPr>
            </w:pPr>
          </w:p>
        </w:tc>
        <w:tc>
          <w:tcPr>
            <w:tcW w:w="955" w:type="dxa"/>
            <w:shd w:val="clear" w:color="auto" w:fill="FFFFFF" w:themeFill="background1"/>
          </w:tcPr>
          <w:p w14:paraId="17371A9A" w14:textId="77777777" w:rsidR="008C75AE" w:rsidRPr="00126654" w:rsidRDefault="008C75AE" w:rsidP="00B624F2">
            <w:pPr>
              <w:spacing w:line="240" w:lineRule="auto"/>
              <w:jc w:val="center"/>
              <w:rPr>
                <w:rFonts w:asciiTheme="majorHAnsi" w:hAnsiTheme="majorHAnsi" w:cstheme="majorHAnsi"/>
              </w:rPr>
            </w:pPr>
          </w:p>
        </w:tc>
      </w:tr>
      <w:tr w:rsidR="008C75AE" w:rsidRPr="00760A20" w14:paraId="4E7AA484" w14:textId="6E87B70D" w:rsidTr="00260FB6">
        <w:tc>
          <w:tcPr>
            <w:tcW w:w="9911" w:type="dxa"/>
            <w:gridSpan w:val="5"/>
            <w:shd w:val="clear" w:color="auto" w:fill="FFFFFF" w:themeFill="background1"/>
          </w:tcPr>
          <w:p w14:paraId="67866681" w14:textId="77777777" w:rsidR="008C75AE" w:rsidRPr="00126654" w:rsidRDefault="008C75AE" w:rsidP="00B624F2">
            <w:pPr>
              <w:spacing w:line="240" w:lineRule="auto"/>
              <w:jc w:val="center"/>
              <w:rPr>
                <w:rFonts w:asciiTheme="majorHAnsi" w:hAnsiTheme="majorHAnsi" w:cstheme="majorHAnsi"/>
              </w:rPr>
            </w:pPr>
          </w:p>
        </w:tc>
      </w:tr>
    </w:tbl>
    <w:p w14:paraId="3592FF51" w14:textId="77777777" w:rsidR="008268BA" w:rsidRPr="00126654" w:rsidRDefault="008268BA" w:rsidP="008268BA">
      <w:pPr>
        <w:rPr>
          <w:rFonts w:asciiTheme="majorHAnsi" w:hAnsiTheme="majorHAnsi" w:cstheme="majorHAnsi"/>
          <w:lang w:eastAsia="en-US"/>
        </w:rPr>
      </w:pPr>
    </w:p>
    <w:p w14:paraId="7FAB8B8B" w14:textId="22ECF756" w:rsidR="00823965" w:rsidRPr="00126654" w:rsidRDefault="00823965" w:rsidP="009A1755">
      <w:pPr>
        <w:pStyle w:val="Plattetekst"/>
        <w:rPr>
          <w:rFonts w:asciiTheme="majorHAnsi" w:hAnsiTheme="majorHAnsi" w:cstheme="majorHAnsi"/>
        </w:rPr>
      </w:pPr>
      <w:r w:rsidRPr="00126654">
        <w:rPr>
          <w:rFonts w:asciiTheme="majorHAnsi" w:hAnsiTheme="majorHAnsi" w:cstheme="majorHAnsi"/>
        </w:rPr>
        <w:t xml:space="preserve">Inrichting kamers </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8268BA" w:rsidRPr="00760A20" w14:paraId="7F71A07B" w14:textId="77777777" w:rsidTr="00B624F2">
        <w:tc>
          <w:tcPr>
            <w:tcW w:w="6516" w:type="dxa"/>
            <w:shd w:val="clear" w:color="auto" w:fill="FFFFFF" w:themeFill="background1"/>
          </w:tcPr>
          <w:p w14:paraId="7B9B1082" w14:textId="77777777" w:rsidR="008268BA" w:rsidRPr="00126654" w:rsidRDefault="008268BA" w:rsidP="00B624F2">
            <w:pPr>
              <w:spacing w:line="240" w:lineRule="auto"/>
              <w:rPr>
                <w:rFonts w:asciiTheme="majorHAnsi" w:hAnsiTheme="majorHAnsi" w:cstheme="majorHAnsi"/>
              </w:rPr>
            </w:pPr>
          </w:p>
        </w:tc>
        <w:tc>
          <w:tcPr>
            <w:tcW w:w="1134" w:type="dxa"/>
            <w:shd w:val="clear" w:color="auto" w:fill="FFFFFF" w:themeFill="background1"/>
          </w:tcPr>
          <w:p w14:paraId="06D55207"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0B88154"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146427F"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8268BA" w:rsidRPr="00760A20" w14:paraId="63F8EEF6" w14:textId="77777777" w:rsidTr="00B624F2">
        <w:tc>
          <w:tcPr>
            <w:tcW w:w="6516" w:type="dxa"/>
            <w:shd w:val="clear" w:color="auto" w:fill="FFFFFF" w:themeFill="background1"/>
          </w:tcPr>
          <w:p w14:paraId="2919A2E8" w14:textId="77777777" w:rsidR="007F7083" w:rsidRPr="00126654" w:rsidRDefault="007F7083" w:rsidP="00E26C41">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 xml:space="preserve">Op elke kamer wordt er een koelkast ter beschikking gesteld. </w:t>
            </w:r>
          </w:p>
          <w:p w14:paraId="45267E2E" w14:textId="578B6922" w:rsidR="008268BA" w:rsidRPr="00126654" w:rsidRDefault="007F7083" w:rsidP="00E26C41">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6°</w:t>
            </w:r>
          </w:p>
        </w:tc>
        <w:tc>
          <w:tcPr>
            <w:tcW w:w="1134" w:type="dxa"/>
            <w:shd w:val="clear" w:color="auto" w:fill="FFFFFF" w:themeFill="background1"/>
          </w:tcPr>
          <w:p w14:paraId="70C37483" w14:textId="77777777" w:rsidR="008268BA" w:rsidRPr="00126654" w:rsidRDefault="008268BA" w:rsidP="00B624F2">
            <w:pPr>
              <w:spacing w:line="240" w:lineRule="auto"/>
              <w:jc w:val="center"/>
              <w:rPr>
                <w:rFonts w:asciiTheme="majorHAnsi" w:hAnsiTheme="majorHAnsi" w:cstheme="majorHAnsi"/>
              </w:rPr>
            </w:pPr>
          </w:p>
        </w:tc>
        <w:tc>
          <w:tcPr>
            <w:tcW w:w="1134" w:type="dxa"/>
            <w:shd w:val="clear" w:color="auto" w:fill="FFFFFF" w:themeFill="background1"/>
          </w:tcPr>
          <w:p w14:paraId="1559C293"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2F8A33FB" w14:textId="77777777" w:rsidR="008268BA" w:rsidRPr="00126654" w:rsidRDefault="008268BA" w:rsidP="00B624F2">
            <w:pPr>
              <w:spacing w:line="240" w:lineRule="auto"/>
              <w:jc w:val="center"/>
              <w:rPr>
                <w:rFonts w:asciiTheme="majorHAnsi" w:hAnsiTheme="majorHAnsi" w:cstheme="majorHAnsi"/>
              </w:rPr>
            </w:pPr>
          </w:p>
        </w:tc>
      </w:tr>
      <w:tr w:rsidR="008268BA" w:rsidRPr="00760A20" w14:paraId="1B35005E" w14:textId="77777777" w:rsidTr="00B624F2">
        <w:tc>
          <w:tcPr>
            <w:tcW w:w="6516" w:type="dxa"/>
            <w:shd w:val="clear" w:color="auto" w:fill="FFFFFF" w:themeFill="background1"/>
          </w:tcPr>
          <w:p w14:paraId="3A59E0A7" w14:textId="793F94EF" w:rsidR="00F34122" w:rsidRPr="00126654" w:rsidRDefault="00F34122" w:rsidP="00F34122">
            <w:pPr>
              <w:spacing w:line="240" w:lineRule="auto"/>
              <w:rPr>
                <w:rFonts w:asciiTheme="majorHAnsi" w:hAnsiTheme="majorHAnsi" w:cstheme="majorHAnsi"/>
              </w:rPr>
            </w:pPr>
            <w:r w:rsidRPr="00126654">
              <w:rPr>
                <w:rFonts w:asciiTheme="majorHAnsi" w:hAnsiTheme="majorHAnsi" w:cstheme="majorHAnsi"/>
              </w:rPr>
              <w:t xml:space="preserve">Op elke kamer worden er een telefoon en een televisie ter beschikking gesteld. </w:t>
            </w:r>
          </w:p>
          <w:p w14:paraId="5FF437D8" w14:textId="250C4AD9" w:rsidR="008268BA" w:rsidRPr="00126654" w:rsidRDefault="00F34122" w:rsidP="00F34122">
            <w:pPr>
              <w:spacing w:line="240" w:lineRule="auto"/>
              <w:rPr>
                <w:rFonts w:asciiTheme="majorHAnsi" w:hAnsiTheme="majorHAnsi" w:cstheme="majorHAnsi"/>
                <w:sz w:val="18"/>
                <w:szCs w:val="18"/>
              </w:rPr>
            </w:pPr>
            <w:r w:rsidRPr="00126654">
              <w:rPr>
                <w:rFonts w:asciiTheme="majorHAnsi" w:hAnsiTheme="majorHAnsi" w:cstheme="majorHAnsi"/>
                <w:sz w:val="18"/>
                <w:szCs w:val="18"/>
              </w:rPr>
              <w:t>BVR 28/06/2019, bijlage 9, art. 26, 7°</w:t>
            </w:r>
          </w:p>
        </w:tc>
        <w:tc>
          <w:tcPr>
            <w:tcW w:w="1134" w:type="dxa"/>
            <w:shd w:val="clear" w:color="auto" w:fill="FFFFFF" w:themeFill="background1"/>
          </w:tcPr>
          <w:p w14:paraId="370F4990" w14:textId="77777777" w:rsidR="008268BA" w:rsidRPr="00126654" w:rsidRDefault="008268BA" w:rsidP="00B624F2">
            <w:pPr>
              <w:spacing w:line="240" w:lineRule="auto"/>
              <w:jc w:val="center"/>
              <w:rPr>
                <w:rFonts w:asciiTheme="majorHAnsi" w:hAnsiTheme="majorHAnsi" w:cstheme="majorHAnsi"/>
              </w:rPr>
            </w:pPr>
          </w:p>
        </w:tc>
        <w:tc>
          <w:tcPr>
            <w:tcW w:w="1134" w:type="dxa"/>
            <w:shd w:val="clear" w:color="auto" w:fill="FFFFFF" w:themeFill="background1"/>
          </w:tcPr>
          <w:p w14:paraId="6085E8F6"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0C47026E" w14:textId="77777777" w:rsidR="008268BA" w:rsidRPr="00126654" w:rsidRDefault="008268BA" w:rsidP="00B624F2">
            <w:pPr>
              <w:spacing w:line="240" w:lineRule="auto"/>
              <w:jc w:val="center"/>
              <w:rPr>
                <w:rFonts w:asciiTheme="majorHAnsi" w:hAnsiTheme="majorHAnsi" w:cstheme="majorHAnsi"/>
              </w:rPr>
            </w:pPr>
          </w:p>
        </w:tc>
      </w:tr>
      <w:tr w:rsidR="00E26C41" w:rsidRPr="00760A20" w14:paraId="084B0757" w14:textId="77777777" w:rsidTr="00B624F2">
        <w:tc>
          <w:tcPr>
            <w:tcW w:w="6516" w:type="dxa"/>
            <w:shd w:val="clear" w:color="auto" w:fill="FFFFFF" w:themeFill="background1"/>
          </w:tcPr>
          <w:p w14:paraId="2DE62F05" w14:textId="77777777" w:rsidR="00120AE5" w:rsidRPr="00126654" w:rsidRDefault="00120AE5" w:rsidP="00120AE5">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De verlichting kan bediend worden vanaf het bed.</w:t>
            </w:r>
          </w:p>
          <w:p w14:paraId="5199324E" w14:textId="72A69473" w:rsidR="00E26C41" w:rsidRPr="00126654" w:rsidRDefault="00120AE5" w:rsidP="00120AE5">
            <w:pPr>
              <w:spacing w:line="240" w:lineRule="auto"/>
              <w:rPr>
                <w:rFonts w:asciiTheme="majorHAnsi" w:hAnsiTheme="majorHAnsi" w:cstheme="majorHAnsi"/>
              </w:rPr>
            </w:pPr>
            <w:r w:rsidRPr="00126654">
              <w:rPr>
                <w:rFonts w:asciiTheme="majorHAnsi" w:eastAsia="Yu Gothic Light" w:hAnsiTheme="majorHAnsi" w:cstheme="majorHAnsi"/>
                <w:sz w:val="18"/>
                <w:szCs w:val="18"/>
              </w:rPr>
              <w:t>BVR 28/06/2019, bijlage 9, art. 26, 13°</w:t>
            </w:r>
          </w:p>
        </w:tc>
        <w:tc>
          <w:tcPr>
            <w:tcW w:w="1134" w:type="dxa"/>
            <w:shd w:val="clear" w:color="auto" w:fill="FFFFFF" w:themeFill="background1"/>
          </w:tcPr>
          <w:p w14:paraId="7D2BCB66" w14:textId="77777777" w:rsidR="00E26C41" w:rsidRPr="00126654" w:rsidRDefault="00E26C41" w:rsidP="00B624F2">
            <w:pPr>
              <w:spacing w:line="240" w:lineRule="auto"/>
              <w:jc w:val="center"/>
              <w:rPr>
                <w:rFonts w:asciiTheme="majorHAnsi" w:hAnsiTheme="majorHAnsi" w:cstheme="majorHAnsi"/>
              </w:rPr>
            </w:pPr>
          </w:p>
        </w:tc>
        <w:tc>
          <w:tcPr>
            <w:tcW w:w="1134" w:type="dxa"/>
            <w:shd w:val="clear" w:color="auto" w:fill="FFFFFF" w:themeFill="background1"/>
          </w:tcPr>
          <w:p w14:paraId="14270BEE" w14:textId="668DD3A9" w:rsidR="00E26C41" w:rsidRPr="00126654" w:rsidRDefault="00E26C41"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9017750" w14:textId="77777777" w:rsidR="00E26C41" w:rsidRPr="00126654" w:rsidRDefault="00E26C41" w:rsidP="00B624F2">
            <w:pPr>
              <w:spacing w:line="240" w:lineRule="auto"/>
              <w:jc w:val="center"/>
              <w:rPr>
                <w:rFonts w:asciiTheme="majorHAnsi" w:hAnsiTheme="majorHAnsi" w:cstheme="majorHAnsi"/>
              </w:rPr>
            </w:pPr>
          </w:p>
        </w:tc>
      </w:tr>
      <w:tr w:rsidR="008268BA" w:rsidRPr="00760A20" w14:paraId="6D72185A" w14:textId="77777777" w:rsidTr="00B624F2">
        <w:tc>
          <w:tcPr>
            <w:tcW w:w="9911" w:type="dxa"/>
            <w:gridSpan w:val="4"/>
            <w:shd w:val="clear" w:color="auto" w:fill="FFFFFF" w:themeFill="background1"/>
          </w:tcPr>
          <w:p w14:paraId="5B5BD7C9" w14:textId="77777777" w:rsidR="008268BA" w:rsidRPr="00126654" w:rsidRDefault="008268BA" w:rsidP="00B624F2">
            <w:pPr>
              <w:spacing w:line="240" w:lineRule="auto"/>
              <w:jc w:val="center"/>
              <w:rPr>
                <w:rFonts w:asciiTheme="majorHAnsi" w:hAnsiTheme="majorHAnsi" w:cstheme="majorHAnsi"/>
              </w:rPr>
            </w:pPr>
          </w:p>
        </w:tc>
      </w:tr>
    </w:tbl>
    <w:p w14:paraId="78473303" w14:textId="77777777" w:rsidR="00692194" w:rsidRPr="00126654" w:rsidRDefault="00692194" w:rsidP="00692194">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120AE5" w:rsidRPr="00760A20" w14:paraId="310F145D" w14:textId="77777777" w:rsidTr="00B624F2">
        <w:tc>
          <w:tcPr>
            <w:tcW w:w="6516" w:type="dxa"/>
            <w:shd w:val="clear" w:color="auto" w:fill="FFFFFF" w:themeFill="background1"/>
          </w:tcPr>
          <w:p w14:paraId="4CFD4D7A" w14:textId="77777777" w:rsidR="00120AE5" w:rsidRPr="00126654" w:rsidRDefault="00120AE5" w:rsidP="00B624F2">
            <w:pPr>
              <w:spacing w:line="240" w:lineRule="auto"/>
              <w:rPr>
                <w:rFonts w:asciiTheme="majorHAnsi" w:hAnsiTheme="majorHAnsi" w:cstheme="majorHAnsi"/>
              </w:rPr>
            </w:pPr>
          </w:p>
        </w:tc>
        <w:tc>
          <w:tcPr>
            <w:tcW w:w="1134" w:type="dxa"/>
            <w:shd w:val="clear" w:color="auto" w:fill="FFFFFF" w:themeFill="background1"/>
          </w:tcPr>
          <w:p w14:paraId="2C92129E" w14:textId="77777777" w:rsidR="00120AE5" w:rsidRPr="00126654" w:rsidRDefault="00120AE5"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7AE1144E" w14:textId="77777777" w:rsidR="00120AE5" w:rsidRPr="00126654" w:rsidRDefault="00120AE5"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27D4FD88" w14:textId="77777777" w:rsidR="00120AE5" w:rsidRPr="00126654" w:rsidRDefault="00120AE5"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120AE5" w:rsidRPr="00760A20" w14:paraId="14215F2B" w14:textId="77777777" w:rsidTr="00B624F2">
        <w:tc>
          <w:tcPr>
            <w:tcW w:w="6516" w:type="dxa"/>
            <w:shd w:val="clear" w:color="auto" w:fill="FFFFFF" w:themeFill="background1"/>
          </w:tcPr>
          <w:p w14:paraId="5BE3EB67" w14:textId="77777777" w:rsidR="005330C9" w:rsidRPr="00126654" w:rsidRDefault="005330C9" w:rsidP="005330C9">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Elke kamer beschikt over een aparte sanitaire cel met een toilet, een wastafel en een douche of een lig- of zitbad.</w:t>
            </w:r>
          </w:p>
          <w:p w14:paraId="2A8CF1FA" w14:textId="51CABB10" w:rsidR="00120AE5" w:rsidRPr="00126654" w:rsidRDefault="005330C9" w:rsidP="005330C9">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3°</w:t>
            </w:r>
          </w:p>
        </w:tc>
        <w:tc>
          <w:tcPr>
            <w:tcW w:w="1134" w:type="dxa"/>
            <w:shd w:val="clear" w:color="auto" w:fill="FFFFFF" w:themeFill="background1"/>
          </w:tcPr>
          <w:p w14:paraId="7C2BD484" w14:textId="77777777" w:rsidR="00120AE5" w:rsidRPr="00126654" w:rsidRDefault="00120AE5" w:rsidP="00B624F2">
            <w:pPr>
              <w:spacing w:line="240" w:lineRule="auto"/>
              <w:jc w:val="center"/>
              <w:rPr>
                <w:rFonts w:asciiTheme="majorHAnsi" w:hAnsiTheme="majorHAnsi" w:cstheme="majorHAnsi"/>
              </w:rPr>
            </w:pPr>
          </w:p>
        </w:tc>
        <w:tc>
          <w:tcPr>
            <w:tcW w:w="1134" w:type="dxa"/>
            <w:shd w:val="clear" w:color="auto" w:fill="FFFFFF" w:themeFill="background1"/>
          </w:tcPr>
          <w:p w14:paraId="3884BDD8" w14:textId="77777777" w:rsidR="00120AE5" w:rsidRPr="00126654" w:rsidRDefault="00120AE5"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773E4E7" w14:textId="77777777" w:rsidR="00120AE5" w:rsidRPr="00126654" w:rsidRDefault="00120AE5" w:rsidP="00B624F2">
            <w:pPr>
              <w:spacing w:line="240" w:lineRule="auto"/>
              <w:jc w:val="center"/>
              <w:rPr>
                <w:rFonts w:asciiTheme="majorHAnsi" w:hAnsiTheme="majorHAnsi" w:cstheme="majorHAnsi"/>
              </w:rPr>
            </w:pPr>
          </w:p>
        </w:tc>
      </w:tr>
      <w:tr w:rsidR="00120AE5" w:rsidRPr="00760A20" w14:paraId="2AE83568" w14:textId="77777777" w:rsidTr="00B624F2">
        <w:tc>
          <w:tcPr>
            <w:tcW w:w="9911" w:type="dxa"/>
            <w:gridSpan w:val="4"/>
            <w:shd w:val="clear" w:color="auto" w:fill="FFFFFF" w:themeFill="background1"/>
          </w:tcPr>
          <w:p w14:paraId="2A697632" w14:textId="77777777" w:rsidR="00120AE5" w:rsidRPr="00126654" w:rsidRDefault="00120AE5" w:rsidP="00B624F2">
            <w:pPr>
              <w:spacing w:line="240" w:lineRule="auto"/>
              <w:jc w:val="center"/>
              <w:rPr>
                <w:rFonts w:asciiTheme="majorHAnsi" w:hAnsiTheme="majorHAnsi" w:cstheme="majorHAnsi"/>
              </w:rPr>
            </w:pPr>
          </w:p>
        </w:tc>
      </w:tr>
    </w:tbl>
    <w:p w14:paraId="58B73340" w14:textId="77777777" w:rsidR="00120AE5" w:rsidRPr="00126654" w:rsidRDefault="00120AE5" w:rsidP="00692194">
      <w:pPr>
        <w:rPr>
          <w:rFonts w:asciiTheme="majorHAnsi" w:hAnsiTheme="majorHAnsi" w:cstheme="majorHAnsi"/>
          <w:lang w:eastAsia="en-US"/>
        </w:rPr>
      </w:pPr>
    </w:p>
    <w:p w14:paraId="3D8F4F9D" w14:textId="77777777" w:rsidR="00120AE5" w:rsidRPr="00126654" w:rsidRDefault="00120AE5" w:rsidP="00692194">
      <w:pPr>
        <w:rPr>
          <w:rFonts w:asciiTheme="majorHAnsi" w:hAnsiTheme="majorHAnsi" w:cstheme="majorHAnsi"/>
          <w:lang w:eastAsia="en-US"/>
        </w:rPr>
      </w:pPr>
    </w:p>
    <w:p w14:paraId="67DBA91B" w14:textId="40346686" w:rsidR="00823965" w:rsidRPr="00126654" w:rsidRDefault="00823965" w:rsidP="009A1755">
      <w:pPr>
        <w:pStyle w:val="Kop3"/>
        <w:rPr>
          <w:rFonts w:asciiTheme="majorHAnsi" w:hAnsiTheme="majorHAnsi" w:cstheme="majorHAnsi"/>
        </w:rPr>
      </w:pPr>
      <w:bookmarkStart w:id="16" w:name="_Toc146544950"/>
      <w:r w:rsidRPr="00126654">
        <w:rPr>
          <w:rFonts w:asciiTheme="majorHAnsi" w:hAnsiTheme="majorHAnsi" w:cstheme="majorHAnsi"/>
        </w:rPr>
        <w:t>Leuningen en handgrepen</w:t>
      </w:r>
      <w:bookmarkEnd w:id="16"/>
    </w:p>
    <w:tbl>
      <w:tblPr>
        <w:tblStyle w:val="Tabelraster"/>
        <w:tblW w:w="0" w:type="auto"/>
        <w:shd w:val="clear" w:color="auto" w:fill="FFFFFF" w:themeFill="background1"/>
        <w:tblLook w:val="04A0" w:firstRow="1" w:lastRow="0" w:firstColumn="1" w:lastColumn="0" w:noHBand="0" w:noVBand="1"/>
      </w:tblPr>
      <w:tblGrid>
        <w:gridCol w:w="5718"/>
        <w:gridCol w:w="940"/>
        <w:gridCol w:w="1100"/>
        <w:gridCol w:w="1086"/>
        <w:gridCol w:w="1067"/>
      </w:tblGrid>
      <w:tr w:rsidR="00EE650D" w:rsidRPr="00760A20" w14:paraId="617E600E" w14:textId="22B9EBDD" w:rsidTr="008C75AE">
        <w:tc>
          <w:tcPr>
            <w:tcW w:w="5718" w:type="dxa"/>
            <w:shd w:val="clear" w:color="auto" w:fill="FFFFFF" w:themeFill="background1"/>
          </w:tcPr>
          <w:p w14:paraId="1307601B" w14:textId="77777777" w:rsidR="00EE650D" w:rsidRPr="00126654" w:rsidRDefault="00EE650D" w:rsidP="00D87F94">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Er zijn leuningen en handgrepen voorzien :</w:t>
            </w:r>
          </w:p>
          <w:p w14:paraId="0D280ACF" w14:textId="1CFE96BF" w:rsidR="00EE650D" w:rsidRPr="00126654" w:rsidRDefault="00EE650D" w:rsidP="00D87F94">
            <w:pPr>
              <w:spacing w:line="240" w:lineRule="auto"/>
              <w:rPr>
                <w:rFonts w:asciiTheme="majorHAnsi" w:hAnsiTheme="majorHAnsi" w:cstheme="majorHAnsi"/>
              </w:rPr>
            </w:pPr>
            <w:r w:rsidRPr="00126654">
              <w:rPr>
                <w:rFonts w:asciiTheme="majorHAnsi" w:eastAsia="Yu Gothic Light" w:hAnsiTheme="majorHAnsi" w:cstheme="majorHAnsi"/>
                <w:sz w:val="18"/>
                <w:szCs w:val="18"/>
              </w:rPr>
              <w:t>BVR 28/06/2019, bijlage 9, art. 26, 14°</w:t>
            </w:r>
          </w:p>
        </w:tc>
        <w:tc>
          <w:tcPr>
            <w:tcW w:w="940" w:type="dxa"/>
            <w:shd w:val="clear" w:color="auto" w:fill="FFFFFF" w:themeFill="background1"/>
          </w:tcPr>
          <w:p w14:paraId="54335761" w14:textId="77777777" w:rsidR="00EE650D" w:rsidRPr="00126654" w:rsidRDefault="00EE650D"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00" w:type="dxa"/>
            <w:shd w:val="clear" w:color="auto" w:fill="FFFFFF" w:themeFill="background1"/>
          </w:tcPr>
          <w:p w14:paraId="50ABF636" w14:textId="77777777" w:rsidR="00EE650D" w:rsidRPr="00126654" w:rsidRDefault="00EE650D"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086" w:type="dxa"/>
            <w:shd w:val="clear" w:color="auto" w:fill="FFFFFF" w:themeFill="background1"/>
          </w:tcPr>
          <w:p w14:paraId="70114484" w14:textId="77777777" w:rsidR="00EE650D" w:rsidRPr="00126654" w:rsidRDefault="00EE650D" w:rsidP="00B624F2">
            <w:pPr>
              <w:spacing w:line="240" w:lineRule="auto"/>
              <w:jc w:val="center"/>
              <w:rPr>
                <w:rFonts w:asciiTheme="majorHAnsi" w:hAnsiTheme="majorHAnsi" w:cstheme="majorHAnsi"/>
              </w:rPr>
            </w:pPr>
            <w:r w:rsidRPr="00126654">
              <w:rPr>
                <w:rFonts w:asciiTheme="majorHAnsi" w:hAnsiTheme="majorHAnsi" w:cstheme="majorHAnsi"/>
              </w:rPr>
              <w:t>NB</w:t>
            </w:r>
          </w:p>
        </w:tc>
        <w:tc>
          <w:tcPr>
            <w:tcW w:w="1067" w:type="dxa"/>
            <w:shd w:val="clear" w:color="auto" w:fill="FFFFFF" w:themeFill="background1"/>
          </w:tcPr>
          <w:p w14:paraId="519A3808" w14:textId="3662D870" w:rsidR="00EE650D" w:rsidRPr="00126654" w:rsidRDefault="00EE650D" w:rsidP="00B624F2">
            <w:pPr>
              <w:spacing w:line="240" w:lineRule="auto"/>
              <w:jc w:val="center"/>
              <w:rPr>
                <w:rFonts w:asciiTheme="majorHAnsi" w:hAnsiTheme="majorHAnsi" w:cstheme="majorHAnsi"/>
              </w:rPr>
            </w:pPr>
            <w:r w:rsidRPr="00126654">
              <w:rPr>
                <w:rFonts w:asciiTheme="majorHAnsi" w:hAnsiTheme="majorHAnsi" w:cstheme="majorHAnsi"/>
              </w:rPr>
              <w:t>NVT</w:t>
            </w:r>
          </w:p>
        </w:tc>
      </w:tr>
      <w:tr w:rsidR="00EE650D" w:rsidRPr="00760A20" w14:paraId="00064420" w14:textId="375CE783" w:rsidTr="008C75AE">
        <w:tc>
          <w:tcPr>
            <w:tcW w:w="5718" w:type="dxa"/>
            <w:shd w:val="clear" w:color="auto" w:fill="FFFFFF" w:themeFill="background1"/>
          </w:tcPr>
          <w:p w14:paraId="7A4704CB" w14:textId="77777777" w:rsidR="00EE650D" w:rsidRPr="00126654" w:rsidRDefault="00EE650D" w:rsidP="002C75F3">
            <w:pPr>
              <w:pStyle w:val="Lijstalinea"/>
              <w:numPr>
                <w:ilvl w:val="0"/>
                <w:numId w:val="12"/>
              </w:numPr>
              <w:spacing w:after="0" w:line="240" w:lineRule="auto"/>
              <w:outlineLvl w:val="3"/>
              <w:rPr>
                <w:rFonts w:asciiTheme="majorHAnsi" w:eastAsia="Yu Gothic Light" w:hAnsiTheme="majorHAnsi" w:cstheme="majorHAnsi"/>
              </w:rPr>
            </w:pPr>
            <w:r w:rsidRPr="00126654">
              <w:rPr>
                <w:rFonts w:asciiTheme="majorHAnsi" w:eastAsia="Yu Gothic Light" w:hAnsiTheme="majorHAnsi" w:cstheme="majorHAnsi"/>
              </w:rPr>
              <w:t xml:space="preserve">aan beide zijden in de gangen </w:t>
            </w:r>
          </w:p>
          <w:p w14:paraId="4837ECB3" w14:textId="77777777" w:rsidR="00EE650D" w:rsidRPr="00126654" w:rsidRDefault="00EE650D" w:rsidP="00D9239F">
            <w:pPr>
              <w:spacing w:line="240" w:lineRule="auto"/>
              <w:rPr>
                <w:rFonts w:asciiTheme="majorHAnsi" w:hAnsiTheme="majorHAnsi" w:cstheme="majorHAnsi"/>
                <w:sz w:val="18"/>
                <w:szCs w:val="18"/>
              </w:rPr>
            </w:pPr>
          </w:p>
        </w:tc>
        <w:tc>
          <w:tcPr>
            <w:tcW w:w="940" w:type="dxa"/>
            <w:shd w:val="clear" w:color="auto" w:fill="FFFFFF" w:themeFill="background1"/>
          </w:tcPr>
          <w:p w14:paraId="24807349" w14:textId="77777777" w:rsidR="00EE650D" w:rsidRPr="00126654" w:rsidRDefault="00EE650D" w:rsidP="00D9239F">
            <w:pPr>
              <w:spacing w:line="240" w:lineRule="auto"/>
              <w:jc w:val="center"/>
              <w:rPr>
                <w:rFonts w:asciiTheme="majorHAnsi" w:hAnsiTheme="majorHAnsi" w:cstheme="majorHAnsi"/>
              </w:rPr>
            </w:pPr>
          </w:p>
        </w:tc>
        <w:tc>
          <w:tcPr>
            <w:tcW w:w="1100" w:type="dxa"/>
            <w:shd w:val="clear" w:color="auto" w:fill="FFFFFF" w:themeFill="background1"/>
          </w:tcPr>
          <w:p w14:paraId="6ED36C57" w14:textId="77777777" w:rsidR="00EE650D" w:rsidRPr="00126654" w:rsidRDefault="00EE650D" w:rsidP="00D9239F">
            <w:pPr>
              <w:spacing w:line="240" w:lineRule="auto"/>
              <w:jc w:val="center"/>
              <w:rPr>
                <w:rFonts w:asciiTheme="majorHAnsi" w:hAnsiTheme="majorHAnsi" w:cstheme="majorHAnsi"/>
              </w:rPr>
            </w:pPr>
            <w:r w:rsidRPr="00126654">
              <w:rPr>
                <w:rFonts w:asciiTheme="majorHAnsi" w:hAnsiTheme="majorHAnsi" w:cstheme="majorHAnsi"/>
              </w:rPr>
              <w:t>IB</w:t>
            </w:r>
          </w:p>
        </w:tc>
        <w:tc>
          <w:tcPr>
            <w:tcW w:w="1086" w:type="dxa"/>
            <w:shd w:val="clear" w:color="auto" w:fill="FFFFFF" w:themeFill="background1"/>
          </w:tcPr>
          <w:p w14:paraId="3FF047FB" w14:textId="77777777" w:rsidR="00EE650D" w:rsidRPr="00126654" w:rsidRDefault="00EE650D" w:rsidP="00D9239F">
            <w:pPr>
              <w:spacing w:line="240" w:lineRule="auto"/>
              <w:jc w:val="center"/>
              <w:rPr>
                <w:rFonts w:asciiTheme="majorHAnsi" w:hAnsiTheme="majorHAnsi" w:cstheme="majorHAnsi"/>
              </w:rPr>
            </w:pPr>
          </w:p>
        </w:tc>
        <w:tc>
          <w:tcPr>
            <w:tcW w:w="1067" w:type="dxa"/>
            <w:shd w:val="clear" w:color="auto" w:fill="FFFFFF" w:themeFill="background1"/>
          </w:tcPr>
          <w:p w14:paraId="022A5BF1" w14:textId="77777777" w:rsidR="00EE650D" w:rsidRPr="00126654" w:rsidRDefault="00EE650D" w:rsidP="00D9239F">
            <w:pPr>
              <w:spacing w:line="240" w:lineRule="auto"/>
              <w:jc w:val="center"/>
              <w:rPr>
                <w:rFonts w:asciiTheme="majorHAnsi" w:hAnsiTheme="majorHAnsi" w:cstheme="majorHAnsi"/>
              </w:rPr>
            </w:pPr>
          </w:p>
        </w:tc>
      </w:tr>
      <w:tr w:rsidR="00EE650D" w:rsidRPr="00760A20" w14:paraId="4E86F88B" w14:textId="47F5665D" w:rsidTr="008C75AE">
        <w:tc>
          <w:tcPr>
            <w:tcW w:w="5718" w:type="dxa"/>
            <w:shd w:val="clear" w:color="auto" w:fill="FFFFFF" w:themeFill="background1"/>
          </w:tcPr>
          <w:p w14:paraId="0B702E3C" w14:textId="118FE845" w:rsidR="00EE650D" w:rsidRPr="00126654" w:rsidRDefault="00EE650D" w:rsidP="002C75F3">
            <w:pPr>
              <w:pStyle w:val="Lijstalinea"/>
              <w:numPr>
                <w:ilvl w:val="0"/>
                <w:numId w:val="12"/>
              </w:numPr>
              <w:spacing w:line="240" w:lineRule="auto"/>
              <w:rPr>
                <w:rFonts w:asciiTheme="majorHAnsi" w:hAnsiTheme="majorHAnsi" w:cstheme="majorHAnsi"/>
                <w:sz w:val="18"/>
                <w:szCs w:val="18"/>
              </w:rPr>
            </w:pPr>
            <w:r w:rsidRPr="00126654">
              <w:rPr>
                <w:rFonts w:asciiTheme="majorHAnsi" w:eastAsia="Yu Gothic Light" w:hAnsiTheme="majorHAnsi" w:cstheme="majorHAnsi"/>
              </w:rPr>
              <w:t>aan beide zijden van het toilet in de rolstoeltoegankelijke gemeenschappelijke toiletten en gemeenschappelijke badkamers</w:t>
            </w:r>
          </w:p>
        </w:tc>
        <w:tc>
          <w:tcPr>
            <w:tcW w:w="940" w:type="dxa"/>
            <w:shd w:val="clear" w:color="auto" w:fill="FFFFFF" w:themeFill="background1"/>
          </w:tcPr>
          <w:p w14:paraId="69AA6686" w14:textId="77777777" w:rsidR="00EE650D" w:rsidRPr="00126654" w:rsidRDefault="00EE650D" w:rsidP="00D9239F">
            <w:pPr>
              <w:spacing w:line="240" w:lineRule="auto"/>
              <w:jc w:val="center"/>
              <w:rPr>
                <w:rFonts w:asciiTheme="majorHAnsi" w:hAnsiTheme="majorHAnsi" w:cstheme="majorHAnsi"/>
              </w:rPr>
            </w:pPr>
          </w:p>
        </w:tc>
        <w:tc>
          <w:tcPr>
            <w:tcW w:w="1100" w:type="dxa"/>
            <w:shd w:val="clear" w:color="auto" w:fill="FFFFFF" w:themeFill="background1"/>
          </w:tcPr>
          <w:p w14:paraId="492C090D" w14:textId="77777777" w:rsidR="00EE650D" w:rsidRPr="00126654" w:rsidRDefault="00EE650D" w:rsidP="00D9239F">
            <w:pPr>
              <w:spacing w:line="240" w:lineRule="auto"/>
              <w:jc w:val="center"/>
              <w:rPr>
                <w:rFonts w:asciiTheme="majorHAnsi" w:hAnsiTheme="majorHAnsi" w:cstheme="majorHAnsi"/>
              </w:rPr>
            </w:pPr>
            <w:r w:rsidRPr="00126654">
              <w:rPr>
                <w:rFonts w:asciiTheme="majorHAnsi" w:hAnsiTheme="majorHAnsi" w:cstheme="majorHAnsi"/>
              </w:rPr>
              <w:t>IB</w:t>
            </w:r>
          </w:p>
        </w:tc>
        <w:tc>
          <w:tcPr>
            <w:tcW w:w="1086" w:type="dxa"/>
            <w:shd w:val="clear" w:color="auto" w:fill="FFFFFF" w:themeFill="background1"/>
          </w:tcPr>
          <w:p w14:paraId="39640E57" w14:textId="77777777" w:rsidR="00EE650D" w:rsidRPr="00126654" w:rsidRDefault="00EE650D" w:rsidP="00D9239F">
            <w:pPr>
              <w:spacing w:line="240" w:lineRule="auto"/>
              <w:jc w:val="center"/>
              <w:rPr>
                <w:rFonts w:asciiTheme="majorHAnsi" w:hAnsiTheme="majorHAnsi" w:cstheme="majorHAnsi"/>
              </w:rPr>
            </w:pPr>
          </w:p>
        </w:tc>
        <w:tc>
          <w:tcPr>
            <w:tcW w:w="1067" w:type="dxa"/>
            <w:shd w:val="clear" w:color="auto" w:fill="FFFFFF" w:themeFill="background1"/>
          </w:tcPr>
          <w:p w14:paraId="2C64E124" w14:textId="77777777" w:rsidR="00EE650D" w:rsidRPr="00126654" w:rsidRDefault="00EE650D" w:rsidP="00D9239F">
            <w:pPr>
              <w:spacing w:line="240" w:lineRule="auto"/>
              <w:jc w:val="center"/>
              <w:rPr>
                <w:rFonts w:asciiTheme="majorHAnsi" w:hAnsiTheme="majorHAnsi" w:cstheme="majorHAnsi"/>
              </w:rPr>
            </w:pPr>
          </w:p>
        </w:tc>
      </w:tr>
      <w:tr w:rsidR="00EE650D" w:rsidRPr="00760A20" w14:paraId="66BD34D0" w14:textId="58563B7A" w:rsidTr="008C75AE">
        <w:tc>
          <w:tcPr>
            <w:tcW w:w="5718" w:type="dxa"/>
            <w:shd w:val="clear" w:color="auto" w:fill="FFFFFF" w:themeFill="background1"/>
          </w:tcPr>
          <w:p w14:paraId="3AFCB572" w14:textId="58CE50BE" w:rsidR="00EE650D" w:rsidRPr="00126654" w:rsidRDefault="00EE650D" w:rsidP="002C75F3">
            <w:pPr>
              <w:pStyle w:val="Lijstalinea"/>
              <w:numPr>
                <w:ilvl w:val="0"/>
                <w:numId w:val="12"/>
              </w:numPr>
              <w:spacing w:line="240" w:lineRule="auto"/>
              <w:rPr>
                <w:rFonts w:asciiTheme="majorHAnsi" w:hAnsiTheme="majorHAnsi" w:cstheme="majorHAnsi"/>
                <w:sz w:val="18"/>
                <w:szCs w:val="18"/>
              </w:rPr>
            </w:pPr>
            <w:r w:rsidRPr="00126654">
              <w:rPr>
                <w:rFonts w:asciiTheme="majorHAnsi" w:eastAsia="Yu Gothic Light" w:hAnsiTheme="majorHAnsi" w:cstheme="majorHAnsi"/>
              </w:rPr>
              <w:t>aan beide zijden van het toilet in de sanitaire cellen.</w:t>
            </w:r>
          </w:p>
        </w:tc>
        <w:tc>
          <w:tcPr>
            <w:tcW w:w="940" w:type="dxa"/>
            <w:shd w:val="clear" w:color="auto" w:fill="FFFFFF" w:themeFill="background1"/>
          </w:tcPr>
          <w:p w14:paraId="0BC99E80" w14:textId="77777777" w:rsidR="00EE650D" w:rsidRPr="00126654" w:rsidRDefault="00EE650D" w:rsidP="00D9239F">
            <w:pPr>
              <w:spacing w:line="240" w:lineRule="auto"/>
              <w:jc w:val="center"/>
              <w:rPr>
                <w:rFonts w:asciiTheme="majorHAnsi" w:hAnsiTheme="majorHAnsi" w:cstheme="majorHAnsi"/>
              </w:rPr>
            </w:pPr>
          </w:p>
        </w:tc>
        <w:tc>
          <w:tcPr>
            <w:tcW w:w="1100" w:type="dxa"/>
            <w:shd w:val="clear" w:color="auto" w:fill="FFFFFF" w:themeFill="background1"/>
          </w:tcPr>
          <w:p w14:paraId="50D23DEF" w14:textId="647B801F" w:rsidR="00EE650D" w:rsidRPr="00126654" w:rsidRDefault="00EE650D" w:rsidP="00D9239F">
            <w:pPr>
              <w:spacing w:line="240" w:lineRule="auto"/>
              <w:jc w:val="center"/>
              <w:rPr>
                <w:rFonts w:asciiTheme="majorHAnsi" w:hAnsiTheme="majorHAnsi" w:cstheme="majorHAnsi"/>
              </w:rPr>
            </w:pPr>
            <w:r w:rsidRPr="00126654">
              <w:rPr>
                <w:rFonts w:asciiTheme="majorHAnsi" w:hAnsiTheme="majorHAnsi" w:cstheme="majorHAnsi"/>
              </w:rPr>
              <w:t>I</w:t>
            </w:r>
            <w:r w:rsidR="008C75AE" w:rsidRPr="00126654">
              <w:rPr>
                <w:rFonts w:asciiTheme="majorHAnsi" w:hAnsiTheme="majorHAnsi" w:cstheme="majorHAnsi"/>
              </w:rPr>
              <w:t>B</w:t>
            </w:r>
          </w:p>
        </w:tc>
        <w:tc>
          <w:tcPr>
            <w:tcW w:w="1086" w:type="dxa"/>
            <w:shd w:val="clear" w:color="auto" w:fill="FFFFFF" w:themeFill="background1"/>
          </w:tcPr>
          <w:p w14:paraId="2C9EE4D3" w14:textId="77777777" w:rsidR="00EE650D" w:rsidRPr="00126654" w:rsidRDefault="00EE650D" w:rsidP="00D9239F">
            <w:pPr>
              <w:spacing w:line="240" w:lineRule="auto"/>
              <w:jc w:val="center"/>
              <w:rPr>
                <w:rFonts w:asciiTheme="majorHAnsi" w:hAnsiTheme="majorHAnsi" w:cstheme="majorHAnsi"/>
              </w:rPr>
            </w:pPr>
          </w:p>
        </w:tc>
        <w:tc>
          <w:tcPr>
            <w:tcW w:w="1067" w:type="dxa"/>
            <w:shd w:val="clear" w:color="auto" w:fill="FFFFFF" w:themeFill="background1"/>
          </w:tcPr>
          <w:p w14:paraId="7F34902F" w14:textId="77777777" w:rsidR="00EE650D" w:rsidRPr="00126654" w:rsidRDefault="00EE650D" w:rsidP="00D9239F">
            <w:pPr>
              <w:spacing w:line="240" w:lineRule="auto"/>
              <w:jc w:val="center"/>
              <w:rPr>
                <w:rFonts w:asciiTheme="majorHAnsi" w:hAnsiTheme="majorHAnsi" w:cstheme="majorHAnsi"/>
              </w:rPr>
            </w:pPr>
          </w:p>
        </w:tc>
      </w:tr>
      <w:tr w:rsidR="008C75AE" w:rsidRPr="00760A20" w14:paraId="4EB89AB1" w14:textId="4989E6A3" w:rsidTr="00165EEF">
        <w:tc>
          <w:tcPr>
            <w:tcW w:w="9911" w:type="dxa"/>
            <w:gridSpan w:val="5"/>
            <w:shd w:val="clear" w:color="auto" w:fill="FFFFFF" w:themeFill="background1"/>
          </w:tcPr>
          <w:p w14:paraId="4A61CA44" w14:textId="77777777" w:rsidR="008C75AE" w:rsidRPr="00126654" w:rsidRDefault="008C75AE" w:rsidP="00D9239F">
            <w:pPr>
              <w:spacing w:line="240" w:lineRule="auto"/>
              <w:jc w:val="center"/>
              <w:rPr>
                <w:rFonts w:asciiTheme="majorHAnsi" w:hAnsiTheme="majorHAnsi" w:cstheme="majorHAnsi"/>
              </w:rPr>
            </w:pPr>
          </w:p>
        </w:tc>
      </w:tr>
    </w:tbl>
    <w:p w14:paraId="72B46232" w14:textId="77777777" w:rsidR="008268BA" w:rsidRPr="00126654" w:rsidRDefault="008268BA" w:rsidP="008268BA">
      <w:pPr>
        <w:rPr>
          <w:rFonts w:asciiTheme="majorHAnsi" w:hAnsiTheme="majorHAnsi" w:cstheme="majorHAnsi"/>
          <w:lang w:eastAsia="en-US"/>
        </w:rPr>
      </w:pPr>
    </w:p>
    <w:p w14:paraId="0CFCBF0F" w14:textId="586764E2" w:rsidR="00823965" w:rsidRPr="00126654" w:rsidRDefault="00823965" w:rsidP="009A1755">
      <w:pPr>
        <w:pStyle w:val="Kop3"/>
        <w:rPr>
          <w:rFonts w:asciiTheme="majorHAnsi" w:hAnsiTheme="majorHAnsi" w:cstheme="majorHAnsi"/>
        </w:rPr>
      </w:pPr>
      <w:bookmarkStart w:id="17" w:name="_Toc146544951"/>
      <w:r w:rsidRPr="00126654">
        <w:rPr>
          <w:rFonts w:asciiTheme="majorHAnsi" w:hAnsiTheme="majorHAnsi" w:cstheme="majorHAnsi"/>
        </w:rPr>
        <w:t>Noodoproepsysteem</w:t>
      </w:r>
      <w:bookmarkEnd w:id="17"/>
    </w:p>
    <w:tbl>
      <w:tblPr>
        <w:tblStyle w:val="Tabelraster"/>
        <w:tblW w:w="0" w:type="auto"/>
        <w:shd w:val="clear" w:color="auto" w:fill="FFFFFF" w:themeFill="background1"/>
        <w:tblLook w:val="04A0" w:firstRow="1" w:lastRow="0" w:firstColumn="1" w:lastColumn="0" w:noHBand="0" w:noVBand="1"/>
      </w:tblPr>
      <w:tblGrid>
        <w:gridCol w:w="5665"/>
        <w:gridCol w:w="993"/>
        <w:gridCol w:w="1134"/>
        <w:gridCol w:w="992"/>
        <w:gridCol w:w="992"/>
      </w:tblGrid>
      <w:tr w:rsidR="008C75AE" w:rsidRPr="00760A20" w14:paraId="2B3A3BA3" w14:textId="5B6B212B" w:rsidTr="00B761F2">
        <w:tc>
          <w:tcPr>
            <w:tcW w:w="5665" w:type="dxa"/>
            <w:shd w:val="clear" w:color="auto" w:fill="FFFFFF" w:themeFill="background1"/>
          </w:tcPr>
          <w:p w14:paraId="483178AB" w14:textId="6F285CD8" w:rsidR="008C75AE" w:rsidRPr="00126654" w:rsidRDefault="008C75AE" w:rsidP="00B624F2">
            <w:pPr>
              <w:spacing w:line="240" w:lineRule="auto"/>
              <w:rPr>
                <w:rFonts w:asciiTheme="majorHAnsi" w:hAnsiTheme="majorHAnsi" w:cstheme="majorHAnsi"/>
              </w:rPr>
            </w:pPr>
            <w:r w:rsidRPr="00126654">
              <w:rPr>
                <w:rFonts w:asciiTheme="majorHAnsi" w:eastAsia="Calibri" w:hAnsiTheme="majorHAnsi" w:cstheme="majorHAnsi"/>
                <w:lang w:eastAsia="en-US"/>
              </w:rPr>
              <w:t>Er is een noodoproepsysteem aanwezig dat bereikbaar is voor de gebruikers:</w:t>
            </w:r>
          </w:p>
        </w:tc>
        <w:tc>
          <w:tcPr>
            <w:tcW w:w="993" w:type="dxa"/>
            <w:shd w:val="clear" w:color="auto" w:fill="FFFFFF" w:themeFill="background1"/>
          </w:tcPr>
          <w:p w14:paraId="2CEF0287"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840B6AE"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992" w:type="dxa"/>
            <w:shd w:val="clear" w:color="auto" w:fill="FFFFFF" w:themeFill="background1"/>
          </w:tcPr>
          <w:p w14:paraId="15AD0F8C"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NB</w:t>
            </w:r>
          </w:p>
        </w:tc>
        <w:tc>
          <w:tcPr>
            <w:tcW w:w="992" w:type="dxa"/>
            <w:shd w:val="clear" w:color="auto" w:fill="FFFFFF" w:themeFill="background1"/>
          </w:tcPr>
          <w:p w14:paraId="37E45247" w14:textId="60138316"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NVT</w:t>
            </w:r>
          </w:p>
        </w:tc>
      </w:tr>
      <w:tr w:rsidR="008C75AE" w:rsidRPr="00760A20" w14:paraId="555495A7" w14:textId="378DE078" w:rsidTr="00B761F2">
        <w:tc>
          <w:tcPr>
            <w:tcW w:w="5665" w:type="dxa"/>
            <w:shd w:val="clear" w:color="auto" w:fill="FFFFFF" w:themeFill="background1"/>
          </w:tcPr>
          <w:p w14:paraId="02371CA9" w14:textId="77777777" w:rsidR="008C75AE" w:rsidRPr="00126654" w:rsidRDefault="008C75AE" w:rsidP="002C75F3">
            <w:pPr>
              <w:pStyle w:val="Lijstalinea"/>
              <w:numPr>
                <w:ilvl w:val="0"/>
                <w:numId w:val="13"/>
              </w:numPr>
              <w:spacing w:after="0" w:line="259" w:lineRule="auto"/>
              <w:rPr>
                <w:rFonts w:asciiTheme="majorHAnsi" w:eastAsia="Calibri" w:hAnsiTheme="majorHAnsi" w:cstheme="majorHAnsi"/>
              </w:rPr>
            </w:pPr>
            <w:r w:rsidRPr="00126654">
              <w:rPr>
                <w:rFonts w:asciiTheme="majorHAnsi" w:eastAsia="Calibri" w:hAnsiTheme="majorHAnsi" w:cstheme="majorHAnsi"/>
              </w:rPr>
              <w:t>in de kamer (bereikbaar vanuit het bed en vanuit de zetel)</w:t>
            </w:r>
          </w:p>
          <w:p w14:paraId="740EA485" w14:textId="175343BB" w:rsidR="008C75AE" w:rsidRPr="00126654" w:rsidRDefault="008C75AE" w:rsidP="00983B61">
            <w:pPr>
              <w:pStyle w:val="Lijstalinea"/>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26, 12°</w:t>
            </w:r>
          </w:p>
        </w:tc>
        <w:tc>
          <w:tcPr>
            <w:tcW w:w="993" w:type="dxa"/>
            <w:shd w:val="clear" w:color="auto" w:fill="FFFFFF" w:themeFill="background1"/>
          </w:tcPr>
          <w:p w14:paraId="70CA6704" w14:textId="77777777" w:rsidR="008C75AE" w:rsidRPr="00126654" w:rsidRDefault="008C75AE" w:rsidP="00983B61">
            <w:pPr>
              <w:spacing w:line="240" w:lineRule="auto"/>
              <w:jc w:val="center"/>
              <w:rPr>
                <w:rFonts w:asciiTheme="majorHAnsi" w:hAnsiTheme="majorHAnsi" w:cstheme="majorHAnsi"/>
              </w:rPr>
            </w:pPr>
          </w:p>
        </w:tc>
        <w:tc>
          <w:tcPr>
            <w:tcW w:w="1134" w:type="dxa"/>
            <w:shd w:val="clear" w:color="auto" w:fill="FFFFFF" w:themeFill="background1"/>
          </w:tcPr>
          <w:p w14:paraId="1FDF0974" w14:textId="77777777" w:rsidR="008C75AE" w:rsidRPr="00126654" w:rsidRDefault="008C75AE" w:rsidP="00983B61">
            <w:pPr>
              <w:spacing w:line="240" w:lineRule="auto"/>
              <w:jc w:val="center"/>
              <w:rPr>
                <w:rFonts w:asciiTheme="majorHAnsi" w:hAnsiTheme="majorHAnsi" w:cstheme="majorHAnsi"/>
              </w:rPr>
            </w:pPr>
            <w:r w:rsidRPr="00126654">
              <w:rPr>
                <w:rFonts w:asciiTheme="majorHAnsi" w:hAnsiTheme="majorHAnsi" w:cstheme="majorHAnsi"/>
              </w:rPr>
              <w:t>IB</w:t>
            </w:r>
          </w:p>
        </w:tc>
        <w:tc>
          <w:tcPr>
            <w:tcW w:w="992" w:type="dxa"/>
            <w:shd w:val="clear" w:color="auto" w:fill="FFFFFF" w:themeFill="background1"/>
          </w:tcPr>
          <w:p w14:paraId="4A7A6A80" w14:textId="77777777" w:rsidR="008C75AE" w:rsidRPr="00126654" w:rsidRDefault="008C75AE" w:rsidP="00983B61">
            <w:pPr>
              <w:spacing w:line="240" w:lineRule="auto"/>
              <w:jc w:val="center"/>
              <w:rPr>
                <w:rFonts w:asciiTheme="majorHAnsi" w:hAnsiTheme="majorHAnsi" w:cstheme="majorHAnsi"/>
              </w:rPr>
            </w:pPr>
          </w:p>
        </w:tc>
        <w:tc>
          <w:tcPr>
            <w:tcW w:w="992" w:type="dxa"/>
            <w:shd w:val="clear" w:color="auto" w:fill="FFFFFF" w:themeFill="background1"/>
          </w:tcPr>
          <w:p w14:paraId="58E9265F" w14:textId="77777777" w:rsidR="008C75AE" w:rsidRPr="00126654" w:rsidRDefault="008C75AE" w:rsidP="00983B61">
            <w:pPr>
              <w:spacing w:line="240" w:lineRule="auto"/>
              <w:jc w:val="center"/>
              <w:rPr>
                <w:rFonts w:asciiTheme="majorHAnsi" w:hAnsiTheme="majorHAnsi" w:cstheme="majorHAnsi"/>
              </w:rPr>
            </w:pPr>
          </w:p>
        </w:tc>
      </w:tr>
      <w:tr w:rsidR="008C75AE" w:rsidRPr="00760A20" w14:paraId="44AB626C" w14:textId="6C0C0602" w:rsidTr="00B761F2">
        <w:tc>
          <w:tcPr>
            <w:tcW w:w="5665" w:type="dxa"/>
            <w:shd w:val="clear" w:color="auto" w:fill="FFFFFF" w:themeFill="background1"/>
          </w:tcPr>
          <w:p w14:paraId="705A2996" w14:textId="77777777" w:rsidR="008C75AE" w:rsidRPr="00126654" w:rsidRDefault="008C75AE" w:rsidP="002C75F3">
            <w:pPr>
              <w:pStyle w:val="Lijstalinea"/>
              <w:numPr>
                <w:ilvl w:val="0"/>
                <w:numId w:val="13"/>
              </w:numPr>
              <w:spacing w:after="0" w:line="259" w:lineRule="auto"/>
              <w:rPr>
                <w:rFonts w:asciiTheme="majorHAnsi" w:eastAsia="Calibri" w:hAnsiTheme="majorHAnsi" w:cstheme="majorHAnsi"/>
              </w:rPr>
            </w:pPr>
            <w:r w:rsidRPr="00126654">
              <w:rPr>
                <w:rFonts w:asciiTheme="majorHAnsi" w:eastAsia="Calibri" w:hAnsiTheme="majorHAnsi" w:cstheme="majorHAnsi"/>
              </w:rPr>
              <w:t>naast het toilet in de individuele sanitaire cel</w:t>
            </w:r>
          </w:p>
          <w:p w14:paraId="28FE09C0" w14:textId="4DFA495E" w:rsidR="008C75AE" w:rsidRPr="00126654" w:rsidRDefault="008C75AE" w:rsidP="00983B61">
            <w:pPr>
              <w:pStyle w:val="Lijstalinea"/>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26, 12°</w:t>
            </w:r>
          </w:p>
        </w:tc>
        <w:tc>
          <w:tcPr>
            <w:tcW w:w="993" w:type="dxa"/>
            <w:shd w:val="clear" w:color="auto" w:fill="FFFFFF" w:themeFill="background1"/>
          </w:tcPr>
          <w:p w14:paraId="34C8DBAC" w14:textId="77777777" w:rsidR="008C75AE" w:rsidRPr="00126654" w:rsidRDefault="008C75AE" w:rsidP="00983B61">
            <w:pPr>
              <w:spacing w:line="240" w:lineRule="auto"/>
              <w:jc w:val="center"/>
              <w:rPr>
                <w:rFonts w:asciiTheme="majorHAnsi" w:hAnsiTheme="majorHAnsi" w:cstheme="majorHAnsi"/>
              </w:rPr>
            </w:pPr>
          </w:p>
        </w:tc>
        <w:tc>
          <w:tcPr>
            <w:tcW w:w="1134" w:type="dxa"/>
            <w:shd w:val="clear" w:color="auto" w:fill="FFFFFF" w:themeFill="background1"/>
          </w:tcPr>
          <w:p w14:paraId="18A035EB" w14:textId="77777777" w:rsidR="008C75AE" w:rsidRPr="00126654" w:rsidRDefault="008C75AE" w:rsidP="00983B61">
            <w:pPr>
              <w:spacing w:line="240" w:lineRule="auto"/>
              <w:jc w:val="center"/>
              <w:rPr>
                <w:rFonts w:asciiTheme="majorHAnsi" w:hAnsiTheme="majorHAnsi" w:cstheme="majorHAnsi"/>
              </w:rPr>
            </w:pPr>
            <w:r w:rsidRPr="00126654">
              <w:rPr>
                <w:rFonts w:asciiTheme="majorHAnsi" w:hAnsiTheme="majorHAnsi" w:cstheme="majorHAnsi"/>
              </w:rPr>
              <w:t>IB</w:t>
            </w:r>
          </w:p>
        </w:tc>
        <w:tc>
          <w:tcPr>
            <w:tcW w:w="992" w:type="dxa"/>
            <w:shd w:val="clear" w:color="auto" w:fill="FFFFFF" w:themeFill="background1"/>
          </w:tcPr>
          <w:p w14:paraId="55414971" w14:textId="77777777" w:rsidR="008C75AE" w:rsidRPr="00126654" w:rsidRDefault="008C75AE" w:rsidP="00983B61">
            <w:pPr>
              <w:spacing w:line="240" w:lineRule="auto"/>
              <w:jc w:val="center"/>
              <w:rPr>
                <w:rFonts w:asciiTheme="majorHAnsi" w:hAnsiTheme="majorHAnsi" w:cstheme="majorHAnsi"/>
              </w:rPr>
            </w:pPr>
          </w:p>
        </w:tc>
        <w:tc>
          <w:tcPr>
            <w:tcW w:w="992" w:type="dxa"/>
            <w:shd w:val="clear" w:color="auto" w:fill="FFFFFF" w:themeFill="background1"/>
          </w:tcPr>
          <w:p w14:paraId="244F7E27" w14:textId="77777777" w:rsidR="008C75AE" w:rsidRPr="00126654" w:rsidRDefault="008C75AE" w:rsidP="00983B61">
            <w:pPr>
              <w:spacing w:line="240" w:lineRule="auto"/>
              <w:jc w:val="center"/>
              <w:rPr>
                <w:rFonts w:asciiTheme="majorHAnsi" w:hAnsiTheme="majorHAnsi" w:cstheme="majorHAnsi"/>
              </w:rPr>
            </w:pPr>
          </w:p>
        </w:tc>
      </w:tr>
      <w:tr w:rsidR="008C75AE" w:rsidRPr="00760A20" w14:paraId="71E1DF47" w14:textId="084CDEC1" w:rsidTr="00B761F2">
        <w:tc>
          <w:tcPr>
            <w:tcW w:w="5665" w:type="dxa"/>
            <w:shd w:val="clear" w:color="auto" w:fill="FFFFFF" w:themeFill="background1"/>
          </w:tcPr>
          <w:p w14:paraId="15DD67F4" w14:textId="651B3A3F" w:rsidR="008C75AE" w:rsidRPr="00126654" w:rsidRDefault="008C75AE" w:rsidP="002C75F3">
            <w:pPr>
              <w:pStyle w:val="Lijstalinea"/>
              <w:numPr>
                <w:ilvl w:val="0"/>
                <w:numId w:val="13"/>
              </w:numPr>
              <w:spacing w:after="0" w:line="259" w:lineRule="auto"/>
              <w:rPr>
                <w:rFonts w:asciiTheme="majorHAnsi" w:eastAsia="Calibri" w:hAnsiTheme="majorHAnsi" w:cstheme="majorHAnsi"/>
              </w:rPr>
            </w:pPr>
            <w:r w:rsidRPr="00126654">
              <w:rPr>
                <w:rFonts w:asciiTheme="majorHAnsi" w:eastAsia="Calibri" w:hAnsiTheme="majorHAnsi" w:cstheme="majorHAnsi"/>
              </w:rPr>
              <w:t>in  de gemeenschappelijke toiletten</w:t>
            </w:r>
            <w:r w:rsidR="000E6166" w:rsidRPr="00126654">
              <w:rPr>
                <w:rFonts w:asciiTheme="majorHAnsi" w:eastAsia="Calibri" w:hAnsiTheme="majorHAnsi" w:cstheme="majorHAnsi"/>
              </w:rPr>
              <w:t xml:space="preserve"> en gemeenschappelijke badkamers</w:t>
            </w:r>
          </w:p>
          <w:p w14:paraId="200D3202" w14:textId="69E9B615" w:rsidR="008C75AE" w:rsidRPr="00126654" w:rsidRDefault="008C75AE" w:rsidP="00983B61">
            <w:pPr>
              <w:pStyle w:val="Lijstalinea"/>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26, 11°</w:t>
            </w:r>
          </w:p>
        </w:tc>
        <w:tc>
          <w:tcPr>
            <w:tcW w:w="993" w:type="dxa"/>
            <w:shd w:val="clear" w:color="auto" w:fill="FFFFFF" w:themeFill="background1"/>
          </w:tcPr>
          <w:p w14:paraId="35443C30" w14:textId="77777777" w:rsidR="008C75AE" w:rsidRPr="00126654" w:rsidRDefault="008C75AE" w:rsidP="00983B61">
            <w:pPr>
              <w:spacing w:line="240" w:lineRule="auto"/>
              <w:jc w:val="center"/>
              <w:rPr>
                <w:rFonts w:asciiTheme="majorHAnsi" w:hAnsiTheme="majorHAnsi" w:cstheme="majorHAnsi"/>
              </w:rPr>
            </w:pPr>
          </w:p>
        </w:tc>
        <w:tc>
          <w:tcPr>
            <w:tcW w:w="1134" w:type="dxa"/>
            <w:shd w:val="clear" w:color="auto" w:fill="FFFFFF" w:themeFill="background1"/>
          </w:tcPr>
          <w:p w14:paraId="15C5BF87" w14:textId="41FE3F01" w:rsidR="008C75AE" w:rsidRPr="00126654" w:rsidRDefault="008C75AE" w:rsidP="00983B61">
            <w:pPr>
              <w:spacing w:line="240" w:lineRule="auto"/>
              <w:jc w:val="center"/>
              <w:rPr>
                <w:rFonts w:asciiTheme="majorHAnsi" w:hAnsiTheme="majorHAnsi" w:cstheme="majorHAnsi"/>
              </w:rPr>
            </w:pPr>
            <w:r w:rsidRPr="00126654">
              <w:rPr>
                <w:rFonts w:asciiTheme="majorHAnsi" w:hAnsiTheme="majorHAnsi" w:cstheme="majorHAnsi"/>
              </w:rPr>
              <w:t>IB</w:t>
            </w:r>
          </w:p>
        </w:tc>
        <w:tc>
          <w:tcPr>
            <w:tcW w:w="992" w:type="dxa"/>
            <w:shd w:val="clear" w:color="auto" w:fill="FFFFFF" w:themeFill="background1"/>
          </w:tcPr>
          <w:p w14:paraId="5E515976" w14:textId="77777777" w:rsidR="008C75AE" w:rsidRPr="00126654" w:rsidRDefault="008C75AE" w:rsidP="00983B61">
            <w:pPr>
              <w:spacing w:line="240" w:lineRule="auto"/>
              <w:jc w:val="center"/>
              <w:rPr>
                <w:rFonts w:asciiTheme="majorHAnsi" w:hAnsiTheme="majorHAnsi" w:cstheme="majorHAnsi"/>
              </w:rPr>
            </w:pPr>
          </w:p>
        </w:tc>
        <w:tc>
          <w:tcPr>
            <w:tcW w:w="992" w:type="dxa"/>
            <w:shd w:val="clear" w:color="auto" w:fill="FFFFFF" w:themeFill="background1"/>
          </w:tcPr>
          <w:p w14:paraId="080A3A47" w14:textId="77777777" w:rsidR="008C75AE" w:rsidRPr="00126654" w:rsidRDefault="008C75AE" w:rsidP="00983B61">
            <w:pPr>
              <w:spacing w:line="240" w:lineRule="auto"/>
              <w:jc w:val="center"/>
              <w:rPr>
                <w:rFonts w:asciiTheme="majorHAnsi" w:hAnsiTheme="majorHAnsi" w:cstheme="majorHAnsi"/>
              </w:rPr>
            </w:pPr>
          </w:p>
        </w:tc>
      </w:tr>
      <w:tr w:rsidR="008C75AE" w:rsidRPr="00760A20" w14:paraId="45B79AE5" w14:textId="023040F0" w:rsidTr="00B761F2">
        <w:tc>
          <w:tcPr>
            <w:tcW w:w="5665" w:type="dxa"/>
            <w:shd w:val="clear" w:color="auto" w:fill="FFFFFF" w:themeFill="background1"/>
          </w:tcPr>
          <w:p w14:paraId="45FB378B" w14:textId="77777777" w:rsidR="008C75AE" w:rsidRPr="00126654" w:rsidRDefault="008C75AE" w:rsidP="002C75F3">
            <w:pPr>
              <w:pStyle w:val="Lijstalinea"/>
              <w:numPr>
                <w:ilvl w:val="0"/>
                <w:numId w:val="13"/>
              </w:numPr>
              <w:spacing w:after="0" w:line="259" w:lineRule="auto"/>
              <w:rPr>
                <w:rFonts w:asciiTheme="majorHAnsi" w:eastAsia="Calibri" w:hAnsiTheme="majorHAnsi" w:cstheme="majorHAnsi"/>
              </w:rPr>
            </w:pPr>
            <w:r w:rsidRPr="00126654">
              <w:rPr>
                <w:rFonts w:asciiTheme="majorHAnsi" w:eastAsia="Calibri" w:hAnsiTheme="majorHAnsi" w:cstheme="majorHAnsi"/>
              </w:rPr>
              <w:lastRenderedPageBreak/>
              <w:t>in elke gemeenschappelijke leefruimte.</w:t>
            </w:r>
          </w:p>
          <w:p w14:paraId="013F97B7" w14:textId="518EA942" w:rsidR="008C75AE" w:rsidRPr="00126654" w:rsidRDefault="008C75AE" w:rsidP="00983B61">
            <w:pPr>
              <w:pStyle w:val="Lijstalinea"/>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26, 11°</w:t>
            </w:r>
          </w:p>
        </w:tc>
        <w:tc>
          <w:tcPr>
            <w:tcW w:w="993" w:type="dxa"/>
            <w:shd w:val="clear" w:color="auto" w:fill="FFFFFF" w:themeFill="background1"/>
          </w:tcPr>
          <w:p w14:paraId="7FABF0C3" w14:textId="77777777" w:rsidR="008C75AE" w:rsidRPr="00126654" w:rsidRDefault="008C75AE" w:rsidP="00983B61">
            <w:pPr>
              <w:spacing w:line="240" w:lineRule="auto"/>
              <w:jc w:val="center"/>
              <w:rPr>
                <w:rFonts w:asciiTheme="majorHAnsi" w:hAnsiTheme="majorHAnsi" w:cstheme="majorHAnsi"/>
              </w:rPr>
            </w:pPr>
          </w:p>
        </w:tc>
        <w:tc>
          <w:tcPr>
            <w:tcW w:w="1134" w:type="dxa"/>
            <w:shd w:val="clear" w:color="auto" w:fill="FFFFFF" w:themeFill="background1"/>
          </w:tcPr>
          <w:p w14:paraId="02406C45" w14:textId="65123AFD" w:rsidR="008C75AE" w:rsidRPr="00126654" w:rsidRDefault="008C75AE" w:rsidP="00983B61">
            <w:pPr>
              <w:spacing w:line="240" w:lineRule="auto"/>
              <w:jc w:val="center"/>
              <w:rPr>
                <w:rFonts w:asciiTheme="majorHAnsi" w:hAnsiTheme="majorHAnsi" w:cstheme="majorHAnsi"/>
              </w:rPr>
            </w:pPr>
            <w:r w:rsidRPr="00126654">
              <w:rPr>
                <w:rFonts w:asciiTheme="majorHAnsi" w:hAnsiTheme="majorHAnsi" w:cstheme="majorHAnsi"/>
              </w:rPr>
              <w:t>IB</w:t>
            </w:r>
          </w:p>
        </w:tc>
        <w:tc>
          <w:tcPr>
            <w:tcW w:w="992" w:type="dxa"/>
            <w:shd w:val="clear" w:color="auto" w:fill="FFFFFF" w:themeFill="background1"/>
          </w:tcPr>
          <w:p w14:paraId="7C8642A4" w14:textId="77777777" w:rsidR="008C75AE" w:rsidRPr="00126654" w:rsidRDefault="008C75AE" w:rsidP="00983B61">
            <w:pPr>
              <w:spacing w:line="240" w:lineRule="auto"/>
              <w:jc w:val="center"/>
              <w:rPr>
                <w:rFonts w:asciiTheme="majorHAnsi" w:hAnsiTheme="majorHAnsi" w:cstheme="majorHAnsi"/>
              </w:rPr>
            </w:pPr>
          </w:p>
        </w:tc>
        <w:tc>
          <w:tcPr>
            <w:tcW w:w="992" w:type="dxa"/>
            <w:shd w:val="clear" w:color="auto" w:fill="FFFFFF" w:themeFill="background1"/>
          </w:tcPr>
          <w:p w14:paraId="1037D743" w14:textId="77777777" w:rsidR="008C75AE" w:rsidRPr="00126654" w:rsidRDefault="008C75AE" w:rsidP="00983B61">
            <w:pPr>
              <w:spacing w:line="240" w:lineRule="auto"/>
              <w:jc w:val="center"/>
              <w:rPr>
                <w:rFonts w:asciiTheme="majorHAnsi" w:hAnsiTheme="majorHAnsi" w:cstheme="majorHAnsi"/>
              </w:rPr>
            </w:pPr>
          </w:p>
        </w:tc>
      </w:tr>
      <w:tr w:rsidR="008C75AE" w:rsidRPr="00760A20" w14:paraId="514F5EEE" w14:textId="65F4F4B3" w:rsidTr="009060CB">
        <w:tc>
          <w:tcPr>
            <w:tcW w:w="9776" w:type="dxa"/>
            <w:gridSpan w:val="5"/>
            <w:shd w:val="clear" w:color="auto" w:fill="FFFFFF" w:themeFill="background1"/>
          </w:tcPr>
          <w:p w14:paraId="015C615B" w14:textId="77777777" w:rsidR="008C75AE" w:rsidRPr="00126654" w:rsidRDefault="008C75AE" w:rsidP="00983B61">
            <w:pPr>
              <w:spacing w:line="240" w:lineRule="auto"/>
              <w:jc w:val="center"/>
              <w:rPr>
                <w:rFonts w:asciiTheme="majorHAnsi" w:hAnsiTheme="majorHAnsi" w:cstheme="majorHAnsi"/>
              </w:rPr>
            </w:pPr>
          </w:p>
        </w:tc>
      </w:tr>
    </w:tbl>
    <w:p w14:paraId="5298BA57" w14:textId="77777777" w:rsidR="008268BA" w:rsidRPr="00126654" w:rsidRDefault="008268BA" w:rsidP="008268BA">
      <w:pPr>
        <w:rPr>
          <w:rFonts w:asciiTheme="majorHAnsi" w:hAnsiTheme="majorHAnsi" w:cstheme="majorHAnsi"/>
          <w:lang w:eastAsia="en-US"/>
        </w:rPr>
      </w:pPr>
    </w:p>
    <w:p w14:paraId="48236262" w14:textId="3B5AF643" w:rsidR="00823965" w:rsidRPr="00126654" w:rsidRDefault="00823965" w:rsidP="009A1755">
      <w:pPr>
        <w:pStyle w:val="Kop3"/>
        <w:rPr>
          <w:rFonts w:asciiTheme="majorHAnsi" w:hAnsiTheme="majorHAnsi" w:cstheme="majorHAnsi"/>
        </w:rPr>
      </w:pPr>
      <w:bookmarkStart w:id="18" w:name="_Toc146544952"/>
      <w:r w:rsidRPr="00126654">
        <w:rPr>
          <w:rFonts w:asciiTheme="majorHAnsi" w:hAnsiTheme="majorHAnsi" w:cstheme="majorHAnsi"/>
        </w:rPr>
        <w:t>Toegankelijkheid</w:t>
      </w:r>
      <w:bookmarkEnd w:id="18"/>
    </w:p>
    <w:p w14:paraId="239EF7E3" w14:textId="3D9DEEDF" w:rsidR="00823965" w:rsidRPr="00126654" w:rsidRDefault="00823965" w:rsidP="009A1755">
      <w:pPr>
        <w:pStyle w:val="Plattetekst"/>
        <w:rPr>
          <w:rFonts w:asciiTheme="majorHAnsi" w:hAnsiTheme="majorHAnsi" w:cstheme="majorHAnsi"/>
        </w:rPr>
      </w:pPr>
      <w:r w:rsidRPr="00126654">
        <w:rPr>
          <w:rFonts w:asciiTheme="majorHAnsi" w:hAnsiTheme="majorHAnsi" w:cstheme="majorHAnsi"/>
        </w:rPr>
        <w:t>Breedte gangen</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8268BA" w:rsidRPr="00760A20" w14:paraId="39F5B9D0" w14:textId="77777777" w:rsidTr="00B624F2">
        <w:tc>
          <w:tcPr>
            <w:tcW w:w="6516" w:type="dxa"/>
            <w:shd w:val="clear" w:color="auto" w:fill="FFFFFF" w:themeFill="background1"/>
          </w:tcPr>
          <w:p w14:paraId="7DD8877C" w14:textId="77777777" w:rsidR="008268BA" w:rsidRPr="00126654" w:rsidRDefault="008268BA" w:rsidP="00B624F2">
            <w:pPr>
              <w:spacing w:line="240" w:lineRule="auto"/>
              <w:rPr>
                <w:rFonts w:asciiTheme="majorHAnsi" w:hAnsiTheme="majorHAnsi" w:cstheme="majorHAnsi"/>
              </w:rPr>
            </w:pPr>
          </w:p>
        </w:tc>
        <w:tc>
          <w:tcPr>
            <w:tcW w:w="1134" w:type="dxa"/>
            <w:shd w:val="clear" w:color="auto" w:fill="FFFFFF" w:themeFill="background1"/>
          </w:tcPr>
          <w:p w14:paraId="76D29DC6"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08FBAD58"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A35B88D"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8268BA" w:rsidRPr="00760A20" w14:paraId="4334E738" w14:textId="77777777" w:rsidTr="00B624F2">
        <w:tc>
          <w:tcPr>
            <w:tcW w:w="6516" w:type="dxa"/>
            <w:shd w:val="clear" w:color="auto" w:fill="FFFFFF" w:themeFill="background1"/>
          </w:tcPr>
          <w:p w14:paraId="27F5C4BF" w14:textId="77777777" w:rsidR="00146D80" w:rsidRPr="00126654" w:rsidRDefault="00146D80" w:rsidP="00146D80">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 xml:space="preserve">De gangen zijn voldoende breed zodat twee rolwagens elkaar kunnen kruisen. </w:t>
            </w:r>
          </w:p>
          <w:p w14:paraId="22E62A12" w14:textId="1A898D4F" w:rsidR="008268BA" w:rsidRPr="00126654" w:rsidRDefault="00146D80" w:rsidP="00146D8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15°</w:t>
            </w:r>
          </w:p>
        </w:tc>
        <w:tc>
          <w:tcPr>
            <w:tcW w:w="1134" w:type="dxa"/>
            <w:shd w:val="clear" w:color="auto" w:fill="FFFFFF" w:themeFill="background1"/>
          </w:tcPr>
          <w:p w14:paraId="72E8AF48" w14:textId="77777777" w:rsidR="008268BA" w:rsidRPr="00126654" w:rsidRDefault="008268BA" w:rsidP="00B624F2">
            <w:pPr>
              <w:spacing w:line="240" w:lineRule="auto"/>
              <w:jc w:val="center"/>
              <w:rPr>
                <w:rFonts w:asciiTheme="majorHAnsi" w:hAnsiTheme="majorHAnsi" w:cstheme="majorHAnsi"/>
              </w:rPr>
            </w:pPr>
          </w:p>
        </w:tc>
        <w:tc>
          <w:tcPr>
            <w:tcW w:w="1134" w:type="dxa"/>
            <w:shd w:val="clear" w:color="auto" w:fill="FFFFFF" w:themeFill="background1"/>
          </w:tcPr>
          <w:p w14:paraId="63994694" w14:textId="77777777" w:rsidR="008268BA" w:rsidRPr="00126654" w:rsidRDefault="008268BA"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0A358B7D" w14:textId="77777777" w:rsidR="008268BA" w:rsidRPr="00126654" w:rsidRDefault="008268BA" w:rsidP="00B624F2">
            <w:pPr>
              <w:spacing w:line="240" w:lineRule="auto"/>
              <w:jc w:val="center"/>
              <w:rPr>
                <w:rFonts w:asciiTheme="majorHAnsi" w:hAnsiTheme="majorHAnsi" w:cstheme="majorHAnsi"/>
              </w:rPr>
            </w:pPr>
          </w:p>
        </w:tc>
      </w:tr>
      <w:tr w:rsidR="008268BA" w:rsidRPr="00760A20" w14:paraId="66C07FBD" w14:textId="77777777" w:rsidTr="00B624F2">
        <w:tc>
          <w:tcPr>
            <w:tcW w:w="9911" w:type="dxa"/>
            <w:gridSpan w:val="4"/>
            <w:shd w:val="clear" w:color="auto" w:fill="FFFFFF" w:themeFill="background1"/>
          </w:tcPr>
          <w:p w14:paraId="6DFEE5BD" w14:textId="77777777" w:rsidR="008268BA" w:rsidRPr="00126654" w:rsidRDefault="008268BA" w:rsidP="00B624F2">
            <w:pPr>
              <w:spacing w:line="240" w:lineRule="auto"/>
              <w:jc w:val="center"/>
              <w:rPr>
                <w:rFonts w:asciiTheme="majorHAnsi" w:hAnsiTheme="majorHAnsi" w:cstheme="majorHAnsi"/>
              </w:rPr>
            </w:pPr>
          </w:p>
        </w:tc>
      </w:tr>
    </w:tbl>
    <w:p w14:paraId="432F04D0" w14:textId="77777777" w:rsidR="008268BA" w:rsidRPr="00126654" w:rsidRDefault="008268BA" w:rsidP="008268BA">
      <w:pPr>
        <w:rPr>
          <w:rFonts w:asciiTheme="majorHAnsi" w:hAnsiTheme="majorHAnsi" w:cstheme="majorHAnsi"/>
          <w:lang w:eastAsia="en-US"/>
        </w:rPr>
      </w:pPr>
    </w:p>
    <w:p w14:paraId="6451544C" w14:textId="24A97C3A" w:rsidR="00823965" w:rsidRPr="00126654" w:rsidRDefault="00823965" w:rsidP="009A1755">
      <w:pPr>
        <w:pStyle w:val="Plattetekst"/>
        <w:rPr>
          <w:rFonts w:asciiTheme="majorHAnsi" w:hAnsiTheme="majorHAnsi" w:cstheme="majorHAnsi"/>
        </w:rPr>
      </w:pPr>
      <w:r w:rsidRPr="00126654">
        <w:rPr>
          <w:rFonts w:asciiTheme="majorHAnsi" w:hAnsiTheme="majorHAnsi" w:cstheme="majorHAnsi"/>
        </w:rPr>
        <w:t>Lift</w:t>
      </w:r>
    </w:p>
    <w:tbl>
      <w:tblPr>
        <w:tblStyle w:val="Tabelraster"/>
        <w:tblW w:w="0" w:type="auto"/>
        <w:shd w:val="clear" w:color="auto" w:fill="FFFFFF" w:themeFill="background1"/>
        <w:tblLook w:val="04A0" w:firstRow="1" w:lastRow="0" w:firstColumn="1" w:lastColumn="0" w:noHBand="0" w:noVBand="1"/>
      </w:tblPr>
      <w:tblGrid>
        <w:gridCol w:w="5665"/>
        <w:gridCol w:w="993"/>
        <w:gridCol w:w="1134"/>
        <w:gridCol w:w="992"/>
        <w:gridCol w:w="992"/>
      </w:tblGrid>
      <w:tr w:rsidR="008C75AE" w:rsidRPr="00760A20" w14:paraId="58123903" w14:textId="3808F1C1" w:rsidTr="009C2F92">
        <w:tc>
          <w:tcPr>
            <w:tcW w:w="5665" w:type="dxa"/>
            <w:shd w:val="clear" w:color="auto" w:fill="FFFFFF" w:themeFill="background1"/>
          </w:tcPr>
          <w:p w14:paraId="14B63BC5" w14:textId="77777777" w:rsidR="008C75AE" w:rsidRPr="00126654" w:rsidRDefault="008C75AE" w:rsidP="00B624F2">
            <w:pPr>
              <w:spacing w:line="240" w:lineRule="auto"/>
              <w:rPr>
                <w:rFonts w:asciiTheme="majorHAnsi" w:hAnsiTheme="majorHAnsi" w:cstheme="majorHAnsi"/>
              </w:rPr>
            </w:pPr>
          </w:p>
        </w:tc>
        <w:tc>
          <w:tcPr>
            <w:tcW w:w="993" w:type="dxa"/>
            <w:shd w:val="clear" w:color="auto" w:fill="FFFFFF" w:themeFill="background1"/>
          </w:tcPr>
          <w:p w14:paraId="2E1FB2D5"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111C6D0C"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992" w:type="dxa"/>
            <w:shd w:val="clear" w:color="auto" w:fill="FFFFFF" w:themeFill="background1"/>
          </w:tcPr>
          <w:p w14:paraId="0A902CC5"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NB</w:t>
            </w:r>
          </w:p>
        </w:tc>
        <w:tc>
          <w:tcPr>
            <w:tcW w:w="992" w:type="dxa"/>
            <w:shd w:val="clear" w:color="auto" w:fill="FFFFFF" w:themeFill="background1"/>
          </w:tcPr>
          <w:p w14:paraId="4A2F537A" w14:textId="691B5F21"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NVT</w:t>
            </w:r>
          </w:p>
        </w:tc>
      </w:tr>
      <w:tr w:rsidR="008C75AE" w:rsidRPr="00760A20" w14:paraId="1AD0FE3B" w14:textId="281AABC9" w:rsidTr="009C2F92">
        <w:trPr>
          <w:trHeight w:val="277"/>
        </w:trPr>
        <w:tc>
          <w:tcPr>
            <w:tcW w:w="5665" w:type="dxa"/>
            <w:shd w:val="clear" w:color="auto" w:fill="FFFFFF" w:themeFill="background1"/>
          </w:tcPr>
          <w:p w14:paraId="3D96C6C5" w14:textId="77777777" w:rsidR="008C75AE" w:rsidRPr="00126654" w:rsidRDefault="008C75AE" w:rsidP="002664D0">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Verplaatsingen tussen verschillende verdiepingen zijn mogelijk met een lift.</w:t>
            </w:r>
          </w:p>
          <w:p w14:paraId="4E2211D0" w14:textId="5C544FCD" w:rsidR="008C75AE" w:rsidRPr="00126654" w:rsidRDefault="008C75AE" w:rsidP="002664D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16°</w:t>
            </w:r>
          </w:p>
        </w:tc>
        <w:tc>
          <w:tcPr>
            <w:tcW w:w="993" w:type="dxa"/>
            <w:shd w:val="clear" w:color="auto" w:fill="FFFFFF" w:themeFill="background1"/>
          </w:tcPr>
          <w:p w14:paraId="0C123DB8" w14:textId="77777777" w:rsidR="008C75AE" w:rsidRPr="00126654" w:rsidRDefault="008C75AE" w:rsidP="00B624F2">
            <w:pPr>
              <w:spacing w:line="240" w:lineRule="auto"/>
              <w:jc w:val="center"/>
              <w:rPr>
                <w:rFonts w:asciiTheme="majorHAnsi" w:hAnsiTheme="majorHAnsi" w:cstheme="majorHAnsi"/>
              </w:rPr>
            </w:pPr>
          </w:p>
        </w:tc>
        <w:tc>
          <w:tcPr>
            <w:tcW w:w="1134" w:type="dxa"/>
            <w:shd w:val="clear" w:color="auto" w:fill="FFFFFF" w:themeFill="background1"/>
          </w:tcPr>
          <w:p w14:paraId="32D67790" w14:textId="77777777" w:rsidR="008C75AE" w:rsidRPr="00126654" w:rsidRDefault="008C75AE"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992" w:type="dxa"/>
            <w:shd w:val="clear" w:color="auto" w:fill="FFFFFF" w:themeFill="background1"/>
          </w:tcPr>
          <w:p w14:paraId="68B5A03C" w14:textId="77777777" w:rsidR="008C75AE" w:rsidRPr="00126654" w:rsidRDefault="008C75AE" w:rsidP="00B624F2">
            <w:pPr>
              <w:spacing w:line="240" w:lineRule="auto"/>
              <w:jc w:val="center"/>
              <w:rPr>
                <w:rFonts w:asciiTheme="majorHAnsi" w:hAnsiTheme="majorHAnsi" w:cstheme="majorHAnsi"/>
              </w:rPr>
            </w:pPr>
          </w:p>
        </w:tc>
        <w:tc>
          <w:tcPr>
            <w:tcW w:w="992" w:type="dxa"/>
            <w:shd w:val="clear" w:color="auto" w:fill="FFFFFF" w:themeFill="background1"/>
          </w:tcPr>
          <w:p w14:paraId="223D177C" w14:textId="77777777" w:rsidR="008C75AE" w:rsidRPr="00126654" w:rsidRDefault="008C75AE" w:rsidP="00B624F2">
            <w:pPr>
              <w:spacing w:line="240" w:lineRule="auto"/>
              <w:jc w:val="center"/>
              <w:rPr>
                <w:rFonts w:asciiTheme="majorHAnsi" w:hAnsiTheme="majorHAnsi" w:cstheme="majorHAnsi"/>
              </w:rPr>
            </w:pPr>
          </w:p>
        </w:tc>
      </w:tr>
      <w:tr w:rsidR="008C75AE" w:rsidRPr="00760A20" w14:paraId="31AC85C6" w14:textId="25D901E3" w:rsidTr="00487E3C">
        <w:tc>
          <w:tcPr>
            <w:tcW w:w="9776" w:type="dxa"/>
            <w:gridSpan w:val="5"/>
            <w:shd w:val="clear" w:color="auto" w:fill="FFFFFF" w:themeFill="background1"/>
          </w:tcPr>
          <w:p w14:paraId="112A1877" w14:textId="77777777" w:rsidR="008C75AE" w:rsidRPr="00126654" w:rsidRDefault="008C75AE" w:rsidP="00B624F2">
            <w:pPr>
              <w:spacing w:line="240" w:lineRule="auto"/>
              <w:jc w:val="center"/>
              <w:rPr>
                <w:rFonts w:asciiTheme="majorHAnsi" w:hAnsiTheme="majorHAnsi" w:cstheme="majorHAnsi"/>
              </w:rPr>
            </w:pPr>
          </w:p>
        </w:tc>
      </w:tr>
    </w:tbl>
    <w:p w14:paraId="26187E69" w14:textId="77777777" w:rsidR="008268BA" w:rsidRPr="00126654" w:rsidRDefault="008268BA" w:rsidP="008268BA">
      <w:pPr>
        <w:rPr>
          <w:rFonts w:asciiTheme="majorHAnsi" w:hAnsiTheme="majorHAnsi" w:cstheme="majorHAnsi"/>
          <w:lang w:eastAsia="en-US"/>
        </w:rPr>
      </w:pPr>
    </w:p>
    <w:p w14:paraId="0C82DADA" w14:textId="06E1CB74" w:rsidR="00823965" w:rsidRPr="00126654" w:rsidRDefault="00823965" w:rsidP="009A1755">
      <w:pPr>
        <w:pStyle w:val="Kop3"/>
        <w:rPr>
          <w:rFonts w:asciiTheme="majorHAnsi" w:hAnsiTheme="majorHAnsi" w:cstheme="majorHAnsi"/>
        </w:rPr>
      </w:pPr>
      <w:bookmarkStart w:id="19" w:name="_Toc146544953"/>
      <w:r w:rsidRPr="00126654">
        <w:rPr>
          <w:rFonts w:asciiTheme="majorHAnsi" w:hAnsiTheme="majorHAnsi" w:cstheme="majorHAnsi"/>
        </w:rPr>
        <w:t>Kineruimte</w:t>
      </w:r>
      <w:bookmarkEnd w:id="19"/>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2664D0" w:rsidRPr="00760A20" w14:paraId="07544849" w14:textId="77777777" w:rsidTr="00B624F2">
        <w:tc>
          <w:tcPr>
            <w:tcW w:w="6516" w:type="dxa"/>
            <w:shd w:val="clear" w:color="auto" w:fill="FFFFFF" w:themeFill="background1"/>
          </w:tcPr>
          <w:p w14:paraId="3BEC31A5" w14:textId="77777777" w:rsidR="002664D0" w:rsidRPr="00126654" w:rsidRDefault="002664D0" w:rsidP="00B624F2">
            <w:pPr>
              <w:spacing w:line="240" w:lineRule="auto"/>
              <w:rPr>
                <w:rFonts w:asciiTheme="majorHAnsi" w:hAnsiTheme="majorHAnsi" w:cstheme="majorHAnsi"/>
              </w:rPr>
            </w:pPr>
          </w:p>
        </w:tc>
        <w:tc>
          <w:tcPr>
            <w:tcW w:w="1134" w:type="dxa"/>
            <w:shd w:val="clear" w:color="auto" w:fill="FFFFFF" w:themeFill="background1"/>
          </w:tcPr>
          <w:p w14:paraId="6F395E28"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06DE0EDC"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FECB7CF"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2664D0" w:rsidRPr="00760A20" w14:paraId="4EB2B770" w14:textId="77777777" w:rsidTr="00B624F2">
        <w:tc>
          <w:tcPr>
            <w:tcW w:w="6516" w:type="dxa"/>
            <w:shd w:val="clear" w:color="auto" w:fill="FFFFFF" w:themeFill="background1"/>
          </w:tcPr>
          <w:p w14:paraId="36A34959" w14:textId="77777777" w:rsidR="00A35049" w:rsidRPr="00126654" w:rsidRDefault="00A35049" w:rsidP="00A35049">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Er is een ruimte die uitgerust is met fitness- en kinetoestellen.</w:t>
            </w:r>
          </w:p>
          <w:p w14:paraId="4765C1F4" w14:textId="3141B266" w:rsidR="002664D0" w:rsidRPr="00126654" w:rsidRDefault="00A35049" w:rsidP="00A35049">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18°</w:t>
            </w:r>
          </w:p>
        </w:tc>
        <w:tc>
          <w:tcPr>
            <w:tcW w:w="1134" w:type="dxa"/>
            <w:shd w:val="clear" w:color="auto" w:fill="FFFFFF" w:themeFill="background1"/>
          </w:tcPr>
          <w:p w14:paraId="25CE98A4" w14:textId="77777777" w:rsidR="002664D0" w:rsidRPr="00126654" w:rsidRDefault="002664D0" w:rsidP="00B624F2">
            <w:pPr>
              <w:spacing w:line="240" w:lineRule="auto"/>
              <w:jc w:val="center"/>
              <w:rPr>
                <w:rFonts w:asciiTheme="majorHAnsi" w:hAnsiTheme="majorHAnsi" w:cstheme="majorHAnsi"/>
              </w:rPr>
            </w:pPr>
          </w:p>
        </w:tc>
        <w:tc>
          <w:tcPr>
            <w:tcW w:w="1134" w:type="dxa"/>
            <w:shd w:val="clear" w:color="auto" w:fill="FFFFFF" w:themeFill="background1"/>
          </w:tcPr>
          <w:p w14:paraId="01C28DBE"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FC4746A" w14:textId="77777777" w:rsidR="002664D0" w:rsidRPr="00126654" w:rsidRDefault="002664D0" w:rsidP="00B624F2">
            <w:pPr>
              <w:spacing w:line="240" w:lineRule="auto"/>
              <w:jc w:val="center"/>
              <w:rPr>
                <w:rFonts w:asciiTheme="majorHAnsi" w:hAnsiTheme="majorHAnsi" w:cstheme="majorHAnsi"/>
              </w:rPr>
            </w:pPr>
          </w:p>
        </w:tc>
      </w:tr>
      <w:tr w:rsidR="002664D0" w:rsidRPr="00760A20" w14:paraId="71CBAB1C" w14:textId="77777777" w:rsidTr="00B624F2">
        <w:tc>
          <w:tcPr>
            <w:tcW w:w="9911" w:type="dxa"/>
            <w:gridSpan w:val="4"/>
            <w:shd w:val="clear" w:color="auto" w:fill="FFFFFF" w:themeFill="background1"/>
          </w:tcPr>
          <w:p w14:paraId="7C30A8E1" w14:textId="77777777" w:rsidR="002664D0" w:rsidRPr="00126654" w:rsidRDefault="002664D0" w:rsidP="00B624F2">
            <w:pPr>
              <w:spacing w:line="240" w:lineRule="auto"/>
              <w:jc w:val="center"/>
              <w:rPr>
                <w:rFonts w:asciiTheme="majorHAnsi" w:hAnsiTheme="majorHAnsi" w:cstheme="majorHAnsi"/>
              </w:rPr>
            </w:pPr>
          </w:p>
        </w:tc>
      </w:tr>
    </w:tbl>
    <w:p w14:paraId="64B9833A" w14:textId="77777777" w:rsidR="002664D0" w:rsidRPr="00126654" w:rsidRDefault="002664D0" w:rsidP="002664D0">
      <w:pPr>
        <w:rPr>
          <w:rFonts w:asciiTheme="majorHAnsi" w:hAnsiTheme="majorHAnsi" w:cstheme="majorHAnsi"/>
          <w:lang w:eastAsia="en-US"/>
        </w:rPr>
      </w:pPr>
    </w:p>
    <w:p w14:paraId="78DC3FA6" w14:textId="54FC61EC" w:rsidR="00823965" w:rsidRPr="00126654" w:rsidRDefault="00823965" w:rsidP="009A1755">
      <w:pPr>
        <w:pStyle w:val="Kop3"/>
        <w:rPr>
          <w:rFonts w:asciiTheme="majorHAnsi" w:hAnsiTheme="majorHAnsi" w:cstheme="majorHAnsi"/>
        </w:rPr>
      </w:pPr>
      <w:bookmarkStart w:id="20" w:name="_Toc146544954"/>
      <w:r w:rsidRPr="00126654">
        <w:rPr>
          <w:rFonts w:asciiTheme="majorHAnsi" w:hAnsiTheme="majorHAnsi" w:cstheme="majorHAnsi"/>
        </w:rPr>
        <w:t>Ruimte voor medicatie en dossiers</w:t>
      </w:r>
      <w:bookmarkEnd w:id="20"/>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2664D0" w:rsidRPr="00760A20" w14:paraId="61D7859D" w14:textId="77777777" w:rsidTr="00B624F2">
        <w:tc>
          <w:tcPr>
            <w:tcW w:w="6516" w:type="dxa"/>
            <w:shd w:val="clear" w:color="auto" w:fill="FFFFFF" w:themeFill="background1"/>
          </w:tcPr>
          <w:p w14:paraId="162974B4" w14:textId="77777777" w:rsidR="002664D0" w:rsidRPr="00126654" w:rsidRDefault="002664D0" w:rsidP="00B624F2">
            <w:pPr>
              <w:spacing w:line="240" w:lineRule="auto"/>
              <w:rPr>
                <w:rFonts w:asciiTheme="majorHAnsi" w:hAnsiTheme="majorHAnsi" w:cstheme="majorHAnsi"/>
              </w:rPr>
            </w:pPr>
          </w:p>
        </w:tc>
        <w:tc>
          <w:tcPr>
            <w:tcW w:w="1134" w:type="dxa"/>
            <w:shd w:val="clear" w:color="auto" w:fill="FFFFFF" w:themeFill="background1"/>
          </w:tcPr>
          <w:p w14:paraId="4F6ED2F7"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9A022B2"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F60061E"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2664D0" w:rsidRPr="00760A20" w14:paraId="0C4E9262" w14:textId="77777777" w:rsidTr="00B624F2">
        <w:tc>
          <w:tcPr>
            <w:tcW w:w="6516" w:type="dxa"/>
            <w:shd w:val="clear" w:color="auto" w:fill="FFFFFF" w:themeFill="background1"/>
          </w:tcPr>
          <w:p w14:paraId="65BF395F" w14:textId="77777777" w:rsidR="005F3560" w:rsidRPr="00126654" w:rsidRDefault="005F3560" w:rsidP="005F3560">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Er is een ruimte waar medicijnen en dossiers op een veilige en discrete manier bewaard kunnen worden.</w:t>
            </w:r>
          </w:p>
          <w:p w14:paraId="242DB446" w14:textId="7408D5EA" w:rsidR="002664D0" w:rsidRPr="00126654" w:rsidRDefault="005F3560" w:rsidP="005F356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17°</w:t>
            </w:r>
          </w:p>
        </w:tc>
        <w:tc>
          <w:tcPr>
            <w:tcW w:w="1134" w:type="dxa"/>
            <w:shd w:val="clear" w:color="auto" w:fill="FFFFFF" w:themeFill="background1"/>
          </w:tcPr>
          <w:p w14:paraId="0869ABEA" w14:textId="77777777" w:rsidR="002664D0" w:rsidRPr="00126654" w:rsidRDefault="002664D0" w:rsidP="00B624F2">
            <w:pPr>
              <w:spacing w:line="240" w:lineRule="auto"/>
              <w:jc w:val="center"/>
              <w:rPr>
                <w:rFonts w:asciiTheme="majorHAnsi" w:hAnsiTheme="majorHAnsi" w:cstheme="majorHAnsi"/>
              </w:rPr>
            </w:pPr>
          </w:p>
        </w:tc>
        <w:tc>
          <w:tcPr>
            <w:tcW w:w="1134" w:type="dxa"/>
            <w:shd w:val="clear" w:color="auto" w:fill="FFFFFF" w:themeFill="background1"/>
          </w:tcPr>
          <w:p w14:paraId="58F4D240" w14:textId="77777777" w:rsidR="002664D0" w:rsidRPr="00126654" w:rsidRDefault="002664D0"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332BB77" w14:textId="77777777" w:rsidR="002664D0" w:rsidRPr="00126654" w:rsidRDefault="002664D0" w:rsidP="00B624F2">
            <w:pPr>
              <w:spacing w:line="240" w:lineRule="auto"/>
              <w:jc w:val="center"/>
              <w:rPr>
                <w:rFonts w:asciiTheme="majorHAnsi" w:hAnsiTheme="majorHAnsi" w:cstheme="majorHAnsi"/>
              </w:rPr>
            </w:pPr>
          </w:p>
        </w:tc>
      </w:tr>
      <w:tr w:rsidR="002664D0" w:rsidRPr="00760A20" w14:paraId="4C9D52E1" w14:textId="77777777" w:rsidTr="00B624F2">
        <w:tc>
          <w:tcPr>
            <w:tcW w:w="9911" w:type="dxa"/>
            <w:gridSpan w:val="4"/>
            <w:shd w:val="clear" w:color="auto" w:fill="FFFFFF" w:themeFill="background1"/>
          </w:tcPr>
          <w:p w14:paraId="36A3FFE9" w14:textId="77777777" w:rsidR="002664D0" w:rsidRPr="00126654" w:rsidRDefault="002664D0" w:rsidP="00B624F2">
            <w:pPr>
              <w:spacing w:line="240" w:lineRule="auto"/>
              <w:jc w:val="center"/>
              <w:rPr>
                <w:rFonts w:asciiTheme="majorHAnsi" w:hAnsiTheme="majorHAnsi" w:cstheme="majorHAnsi"/>
              </w:rPr>
            </w:pPr>
          </w:p>
        </w:tc>
      </w:tr>
    </w:tbl>
    <w:p w14:paraId="44DE1070" w14:textId="77777777" w:rsidR="002664D0" w:rsidRPr="00126654" w:rsidRDefault="002664D0" w:rsidP="002664D0">
      <w:pPr>
        <w:rPr>
          <w:rFonts w:asciiTheme="majorHAnsi" w:hAnsiTheme="majorHAnsi" w:cstheme="majorHAnsi"/>
          <w:lang w:eastAsia="en-US"/>
        </w:rPr>
      </w:pPr>
    </w:p>
    <w:p w14:paraId="747AA625" w14:textId="5A5A0C5E" w:rsidR="003737BB" w:rsidRPr="00126654" w:rsidRDefault="003737BB" w:rsidP="009A1755">
      <w:pPr>
        <w:pStyle w:val="Kop3"/>
        <w:rPr>
          <w:rFonts w:asciiTheme="majorHAnsi" w:hAnsiTheme="majorHAnsi" w:cstheme="majorHAnsi"/>
        </w:rPr>
      </w:pPr>
      <w:bookmarkStart w:id="21" w:name="_Toc146544955"/>
      <w:r w:rsidRPr="00126654">
        <w:rPr>
          <w:rFonts w:asciiTheme="majorHAnsi" w:hAnsiTheme="majorHAnsi" w:cstheme="majorHAnsi"/>
        </w:rPr>
        <w:t>Zonnewering</w:t>
      </w:r>
      <w:bookmarkEnd w:id="21"/>
    </w:p>
    <w:p w14:paraId="1C197A68" w14:textId="2DCC2B25" w:rsidR="004E0FD3" w:rsidRPr="00126654" w:rsidRDefault="004E0FD3" w:rsidP="009A1755">
      <w:pPr>
        <w:rPr>
          <w:rFonts w:asciiTheme="majorHAnsi" w:hAnsiTheme="majorHAnsi" w:cstheme="majorHAnsi"/>
        </w:rPr>
      </w:pPr>
    </w:p>
    <w:tbl>
      <w:tblPr>
        <w:tblStyle w:val="Tabelraster"/>
        <w:tblW w:w="0" w:type="auto"/>
        <w:shd w:val="clear" w:color="auto" w:fill="FFFFFF" w:themeFill="background1"/>
        <w:tblLook w:val="04A0" w:firstRow="1" w:lastRow="0" w:firstColumn="1" w:lastColumn="0" w:noHBand="0" w:noVBand="1"/>
      </w:tblPr>
      <w:tblGrid>
        <w:gridCol w:w="5766"/>
        <w:gridCol w:w="1103"/>
        <w:gridCol w:w="1111"/>
        <w:gridCol w:w="971"/>
        <w:gridCol w:w="960"/>
      </w:tblGrid>
      <w:tr w:rsidR="009A78AD" w:rsidRPr="00760A20" w14:paraId="3F152C68" w14:textId="5DC6FFB1" w:rsidTr="009A78AD">
        <w:tc>
          <w:tcPr>
            <w:tcW w:w="5766" w:type="dxa"/>
            <w:shd w:val="clear" w:color="auto" w:fill="FFFFFF" w:themeFill="background1"/>
          </w:tcPr>
          <w:p w14:paraId="1879A6CC" w14:textId="77777777" w:rsidR="009A78AD" w:rsidRPr="00126654" w:rsidRDefault="009A78AD" w:rsidP="00602D6B">
            <w:pPr>
              <w:spacing w:line="240" w:lineRule="auto"/>
              <w:rPr>
                <w:rFonts w:asciiTheme="majorHAnsi" w:hAnsiTheme="majorHAnsi" w:cstheme="majorHAnsi"/>
              </w:rPr>
            </w:pPr>
          </w:p>
        </w:tc>
        <w:tc>
          <w:tcPr>
            <w:tcW w:w="1103" w:type="dxa"/>
            <w:shd w:val="clear" w:color="auto" w:fill="FFFFFF" w:themeFill="background1"/>
          </w:tcPr>
          <w:p w14:paraId="0E00B0BC" w14:textId="77777777" w:rsidR="009A78AD" w:rsidRPr="00126654" w:rsidRDefault="009A78AD"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11" w:type="dxa"/>
            <w:shd w:val="clear" w:color="auto" w:fill="FFFFFF" w:themeFill="background1"/>
          </w:tcPr>
          <w:p w14:paraId="4B88E0DB" w14:textId="77777777" w:rsidR="009A78AD" w:rsidRPr="00126654" w:rsidRDefault="009A78AD"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971" w:type="dxa"/>
            <w:shd w:val="clear" w:color="auto" w:fill="FFFFFF" w:themeFill="background1"/>
          </w:tcPr>
          <w:p w14:paraId="5D27131D" w14:textId="77777777" w:rsidR="009A78AD" w:rsidRPr="00126654" w:rsidRDefault="009A78AD" w:rsidP="00602D6B">
            <w:pPr>
              <w:spacing w:line="240" w:lineRule="auto"/>
              <w:jc w:val="center"/>
              <w:rPr>
                <w:rFonts w:asciiTheme="majorHAnsi" w:hAnsiTheme="majorHAnsi" w:cstheme="majorHAnsi"/>
              </w:rPr>
            </w:pPr>
            <w:r w:rsidRPr="00126654">
              <w:rPr>
                <w:rFonts w:asciiTheme="majorHAnsi" w:hAnsiTheme="majorHAnsi" w:cstheme="majorHAnsi"/>
              </w:rPr>
              <w:t>NB</w:t>
            </w:r>
          </w:p>
        </w:tc>
        <w:tc>
          <w:tcPr>
            <w:tcW w:w="960" w:type="dxa"/>
            <w:shd w:val="clear" w:color="auto" w:fill="FFFFFF" w:themeFill="background1"/>
          </w:tcPr>
          <w:p w14:paraId="364C15A6" w14:textId="594A928C" w:rsidR="009A78AD" w:rsidRPr="00126654" w:rsidRDefault="009A78AD" w:rsidP="00602D6B">
            <w:pPr>
              <w:spacing w:line="240" w:lineRule="auto"/>
              <w:jc w:val="center"/>
              <w:rPr>
                <w:rFonts w:asciiTheme="majorHAnsi" w:hAnsiTheme="majorHAnsi" w:cstheme="majorHAnsi"/>
              </w:rPr>
            </w:pPr>
            <w:r w:rsidRPr="00126654">
              <w:rPr>
                <w:rFonts w:asciiTheme="majorHAnsi" w:hAnsiTheme="majorHAnsi" w:cstheme="majorHAnsi"/>
              </w:rPr>
              <w:t>NTB(*)</w:t>
            </w:r>
          </w:p>
        </w:tc>
      </w:tr>
      <w:tr w:rsidR="009A78AD" w:rsidRPr="00760A20" w14:paraId="373D551E" w14:textId="3D6ACD63" w:rsidTr="009A78AD">
        <w:tc>
          <w:tcPr>
            <w:tcW w:w="5766" w:type="dxa"/>
            <w:shd w:val="clear" w:color="auto" w:fill="FFFFFF" w:themeFill="background1"/>
          </w:tcPr>
          <w:p w14:paraId="2825E5F4" w14:textId="77777777" w:rsidR="009A78AD" w:rsidRPr="00126654" w:rsidRDefault="009A78AD" w:rsidP="009A78AD">
            <w:pPr>
              <w:rPr>
                <w:rFonts w:asciiTheme="majorHAnsi" w:hAnsiTheme="majorHAnsi" w:cstheme="majorHAnsi"/>
              </w:rPr>
            </w:pPr>
            <w:r w:rsidRPr="00126654">
              <w:rPr>
                <w:rFonts w:asciiTheme="majorHAnsi" w:hAnsiTheme="majorHAnsi" w:cstheme="majorHAnsi"/>
              </w:rPr>
              <w:t>Er is een systeem van zonnewering voorzien.</w:t>
            </w:r>
          </w:p>
          <w:p w14:paraId="2A5568B3" w14:textId="50F37CAF" w:rsidR="009A78AD" w:rsidRPr="00126654" w:rsidRDefault="009A78AD" w:rsidP="009A78AD">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10°</w:t>
            </w:r>
          </w:p>
        </w:tc>
        <w:tc>
          <w:tcPr>
            <w:tcW w:w="1103" w:type="dxa"/>
            <w:shd w:val="clear" w:color="auto" w:fill="FFFFFF" w:themeFill="background1"/>
          </w:tcPr>
          <w:p w14:paraId="299E697B" w14:textId="77777777" w:rsidR="009A78AD" w:rsidRPr="00126654" w:rsidRDefault="009A78AD" w:rsidP="009A78AD">
            <w:pPr>
              <w:spacing w:line="240" w:lineRule="auto"/>
              <w:jc w:val="center"/>
              <w:rPr>
                <w:rFonts w:asciiTheme="majorHAnsi" w:hAnsiTheme="majorHAnsi" w:cstheme="majorHAnsi"/>
              </w:rPr>
            </w:pPr>
          </w:p>
        </w:tc>
        <w:tc>
          <w:tcPr>
            <w:tcW w:w="1111" w:type="dxa"/>
            <w:shd w:val="clear" w:color="auto" w:fill="FFFFFF" w:themeFill="background1"/>
          </w:tcPr>
          <w:p w14:paraId="3D414DFA" w14:textId="77777777" w:rsidR="009A78AD" w:rsidRPr="00126654" w:rsidRDefault="009A78AD" w:rsidP="009A78AD">
            <w:pPr>
              <w:spacing w:line="240" w:lineRule="auto"/>
              <w:jc w:val="center"/>
              <w:rPr>
                <w:rFonts w:asciiTheme="majorHAnsi" w:hAnsiTheme="majorHAnsi" w:cstheme="majorHAnsi"/>
              </w:rPr>
            </w:pPr>
            <w:r w:rsidRPr="00126654">
              <w:rPr>
                <w:rFonts w:asciiTheme="majorHAnsi" w:hAnsiTheme="majorHAnsi" w:cstheme="majorHAnsi"/>
              </w:rPr>
              <w:t>IB</w:t>
            </w:r>
          </w:p>
        </w:tc>
        <w:tc>
          <w:tcPr>
            <w:tcW w:w="971" w:type="dxa"/>
            <w:shd w:val="clear" w:color="auto" w:fill="FFFFFF" w:themeFill="background1"/>
          </w:tcPr>
          <w:p w14:paraId="0D5955CD" w14:textId="77777777" w:rsidR="009A78AD" w:rsidRPr="00126654" w:rsidRDefault="009A78AD" w:rsidP="009A78AD">
            <w:pPr>
              <w:spacing w:line="240" w:lineRule="auto"/>
              <w:jc w:val="center"/>
              <w:rPr>
                <w:rFonts w:asciiTheme="majorHAnsi" w:hAnsiTheme="majorHAnsi" w:cstheme="majorHAnsi"/>
              </w:rPr>
            </w:pPr>
          </w:p>
        </w:tc>
        <w:tc>
          <w:tcPr>
            <w:tcW w:w="960" w:type="dxa"/>
            <w:shd w:val="clear" w:color="auto" w:fill="FFFFFF" w:themeFill="background1"/>
          </w:tcPr>
          <w:p w14:paraId="4556273B" w14:textId="77777777" w:rsidR="009A78AD" w:rsidRPr="00126654" w:rsidRDefault="009A78AD" w:rsidP="009A78AD">
            <w:pPr>
              <w:spacing w:line="240" w:lineRule="auto"/>
              <w:jc w:val="center"/>
              <w:rPr>
                <w:rFonts w:asciiTheme="majorHAnsi" w:hAnsiTheme="majorHAnsi" w:cstheme="majorHAnsi"/>
              </w:rPr>
            </w:pPr>
          </w:p>
        </w:tc>
      </w:tr>
      <w:tr w:rsidR="009A78AD" w:rsidRPr="00760A20" w14:paraId="595322C5" w14:textId="0544635F" w:rsidTr="009A78AD">
        <w:tc>
          <w:tcPr>
            <w:tcW w:w="5766" w:type="dxa"/>
            <w:shd w:val="clear" w:color="auto" w:fill="FFFFFF" w:themeFill="background1"/>
          </w:tcPr>
          <w:p w14:paraId="28032483" w14:textId="77777777" w:rsidR="009A78AD" w:rsidRPr="00126654" w:rsidRDefault="009A78AD" w:rsidP="009A78AD">
            <w:pPr>
              <w:rPr>
                <w:rFonts w:asciiTheme="majorHAnsi" w:hAnsiTheme="majorHAnsi" w:cstheme="majorHAnsi"/>
              </w:rPr>
            </w:pPr>
            <w:r w:rsidRPr="00126654">
              <w:rPr>
                <w:rFonts w:asciiTheme="majorHAnsi" w:hAnsiTheme="majorHAnsi" w:cstheme="majorHAnsi"/>
              </w:rPr>
              <w:t>De zonnewering laat zicht op de buitenwereld toe.</w:t>
            </w:r>
          </w:p>
          <w:p w14:paraId="46F729DA" w14:textId="1B9C6E63" w:rsidR="009A78AD" w:rsidRPr="00126654" w:rsidRDefault="009A78AD" w:rsidP="009A78AD">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10°</w:t>
            </w:r>
          </w:p>
        </w:tc>
        <w:tc>
          <w:tcPr>
            <w:tcW w:w="1103" w:type="dxa"/>
            <w:shd w:val="clear" w:color="auto" w:fill="FFFFFF" w:themeFill="background1"/>
          </w:tcPr>
          <w:p w14:paraId="130D74C1" w14:textId="77777777" w:rsidR="009A78AD" w:rsidRPr="00126654" w:rsidRDefault="009A78AD" w:rsidP="009A78AD">
            <w:pPr>
              <w:spacing w:line="240" w:lineRule="auto"/>
              <w:jc w:val="center"/>
              <w:rPr>
                <w:rFonts w:asciiTheme="majorHAnsi" w:hAnsiTheme="majorHAnsi" w:cstheme="majorHAnsi"/>
              </w:rPr>
            </w:pPr>
          </w:p>
        </w:tc>
        <w:tc>
          <w:tcPr>
            <w:tcW w:w="1111" w:type="dxa"/>
            <w:shd w:val="clear" w:color="auto" w:fill="FFFFFF" w:themeFill="background1"/>
          </w:tcPr>
          <w:p w14:paraId="0644BA74" w14:textId="77777777" w:rsidR="009A78AD" w:rsidRPr="00126654" w:rsidRDefault="009A78AD" w:rsidP="009A78AD">
            <w:pPr>
              <w:spacing w:line="240" w:lineRule="auto"/>
              <w:jc w:val="center"/>
              <w:rPr>
                <w:rFonts w:asciiTheme="majorHAnsi" w:hAnsiTheme="majorHAnsi" w:cstheme="majorHAnsi"/>
              </w:rPr>
            </w:pPr>
            <w:r w:rsidRPr="00126654">
              <w:rPr>
                <w:rFonts w:asciiTheme="majorHAnsi" w:hAnsiTheme="majorHAnsi" w:cstheme="majorHAnsi"/>
              </w:rPr>
              <w:t>IB</w:t>
            </w:r>
          </w:p>
        </w:tc>
        <w:tc>
          <w:tcPr>
            <w:tcW w:w="971" w:type="dxa"/>
            <w:shd w:val="clear" w:color="auto" w:fill="FFFFFF" w:themeFill="background1"/>
          </w:tcPr>
          <w:p w14:paraId="15B1994F" w14:textId="77777777" w:rsidR="009A78AD" w:rsidRPr="00126654" w:rsidRDefault="009A78AD" w:rsidP="009A78AD">
            <w:pPr>
              <w:spacing w:line="240" w:lineRule="auto"/>
              <w:jc w:val="center"/>
              <w:rPr>
                <w:rFonts w:asciiTheme="majorHAnsi" w:hAnsiTheme="majorHAnsi" w:cstheme="majorHAnsi"/>
              </w:rPr>
            </w:pPr>
          </w:p>
        </w:tc>
        <w:tc>
          <w:tcPr>
            <w:tcW w:w="960" w:type="dxa"/>
            <w:shd w:val="clear" w:color="auto" w:fill="FFFFFF" w:themeFill="background1"/>
          </w:tcPr>
          <w:p w14:paraId="2BA4D621" w14:textId="77777777" w:rsidR="009A78AD" w:rsidRPr="00126654" w:rsidRDefault="009A78AD" w:rsidP="009A78AD">
            <w:pPr>
              <w:spacing w:line="240" w:lineRule="auto"/>
              <w:jc w:val="center"/>
              <w:rPr>
                <w:rFonts w:asciiTheme="majorHAnsi" w:hAnsiTheme="majorHAnsi" w:cstheme="majorHAnsi"/>
              </w:rPr>
            </w:pPr>
          </w:p>
        </w:tc>
      </w:tr>
      <w:tr w:rsidR="009A78AD" w:rsidRPr="00760A20" w14:paraId="255CB6D9" w14:textId="5D4FE8EB" w:rsidTr="009A78AD">
        <w:tc>
          <w:tcPr>
            <w:tcW w:w="5766" w:type="dxa"/>
            <w:shd w:val="clear" w:color="auto" w:fill="FFFFFF" w:themeFill="background1"/>
          </w:tcPr>
          <w:p w14:paraId="5B4399AA" w14:textId="0D30C4D9" w:rsidR="009A78AD" w:rsidRPr="00126654" w:rsidRDefault="009A78AD" w:rsidP="009A78AD">
            <w:pPr>
              <w:rPr>
                <w:rFonts w:asciiTheme="majorHAnsi" w:hAnsiTheme="majorHAnsi" w:cstheme="majorHAnsi"/>
              </w:rPr>
            </w:pPr>
            <w:r w:rsidRPr="00126654">
              <w:rPr>
                <w:rFonts w:asciiTheme="majorHAnsi" w:hAnsiTheme="majorHAnsi" w:cstheme="majorHAnsi"/>
              </w:rPr>
              <w:t xml:space="preserve">De zonnewering voorkomt oververhitting van de </w:t>
            </w:r>
            <w:r w:rsidR="0051586C">
              <w:rPr>
                <w:rFonts w:asciiTheme="majorHAnsi" w:hAnsiTheme="majorHAnsi" w:cstheme="majorHAnsi"/>
              </w:rPr>
              <w:t>gebruikers</w:t>
            </w:r>
            <w:r w:rsidRPr="00126654">
              <w:rPr>
                <w:rFonts w:asciiTheme="majorHAnsi" w:hAnsiTheme="majorHAnsi" w:cstheme="majorHAnsi"/>
              </w:rPr>
              <w:t xml:space="preserve"> .</w:t>
            </w:r>
          </w:p>
          <w:p w14:paraId="7C9798F8" w14:textId="4B6AF675" w:rsidR="009A78AD" w:rsidRPr="00126654" w:rsidRDefault="009A78AD" w:rsidP="009A78AD">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10°</w:t>
            </w:r>
          </w:p>
        </w:tc>
        <w:tc>
          <w:tcPr>
            <w:tcW w:w="1103" w:type="dxa"/>
            <w:shd w:val="clear" w:color="auto" w:fill="FFFFFF" w:themeFill="background1"/>
          </w:tcPr>
          <w:p w14:paraId="5ED45662" w14:textId="77777777" w:rsidR="009A78AD" w:rsidRPr="00126654" w:rsidRDefault="009A78AD" w:rsidP="009A78AD">
            <w:pPr>
              <w:spacing w:line="240" w:lineRule="auto"/>
              <w:jc w:val="center"/>
              <w:rPr>
                <w:rFonts w:asciiTheme="majorHAnsi" w:hAnsiTheme="majorHAnsi" w:cstheme="majorHAnsi"/>
              </w:rPr>
            </w:pPr>
          </w:p>
        </w:tc>
        <w:tc>
          <w:tcPr>
            <w:tcW w:w="1111" w:type="dxa"/>
            <w:shd w:val="clear" w:color="auto" w:fill="FFFFFF" w:themeFill="background1"/>
          </w:tcPr>
          <w:p w14:paraId="1302C3D9" w14:textId="0CCEB5C5" w:rsidR="009A78AD" w:rsidRPr="00126654" w:rsidRDefault="00B731E1" w:rsidP="009A78AD">
            <w:pPr>
              <w:spacing w:line="240" w:lineRule="auto"/>
              <w:jc w:val="center"/>
              <w:rPr>
                <w:rFonts w:asciiTheme="majorHAnsi" w:hAnsiTheme="majorHAnsi" w:cstheme="majorHAnsi"/>
              </w:rPr>
            </w:pPr>
            <w:r>
              <w:rPr>
                <w:rFonts w:asciiTheme="majorHAnsi" w:hAnsiTheme="majorHAnsi" w:cstheme="majorHAnsi"/>
              </w:rPr>
              <w:t>IB</w:t>
            </w:r>
          </w:p>
        </w:tc>
        <w:tc>
          <w:tcPr>
            <w:tcW w:w="971" w:type="dxa"/>
            <w:shd w:val="clear" w:color="auto" w:fill="FFFFFF" w:themeFill="background1"/>
          </w:tcPr>
          <w:p w14:paraId="6C2011EE" w14:textId="77777777" w:rsidR="009A78AD" w:rsidRPr="00126654" w:rsidRDefault="009A78AD" w:rsidP="009A78AD">
            <w:pPr>
              <w:spacing w:line="240" w:lineRule="auto"/>
              <w:jc w:val="center"/>
              <w:rPr>
                <w:rFonts w:asciiTheme="majorHAnsi" w:hAnsiTheme="majorHAnsi" w:cstheme="majorHAnsi"/>
              </w:rPr>
            </w:pPr>
          </w:p>
        </w:tc>
        <w:tc>
          <w:tcPr>
            <w:tcW w:w="960" w:type="dxa"/>
            <w:shd w:val="clear" w:color="auto" w:fill="FFFFFF" w:themeFill="background1"/>
          </w:tcPr>
          <w:p w14:paraId="5DA76439" w14:textId="77777777" w:rsidR="009A78AD" w:rsidRPr="00126654" w:rsidRDefault="009A78AD" w:rsidP="009A78AD">
            <w:pPr>
              <w:spacing w:line="240" w:lineRule="auto"/>
              <w:jc w:val="center"/>
              <w:rPr>
                <w:rFonts w:asciiTheme="majorHAnsi" w:hAnsiTheme="majorHAnsi" w:cstheme="majorHAnsi"/>
              </w:rPr>
            </w:pPr>
          </w:p>
        </w:tc>
      </w:tr>
      <w:tr w:rsidR="009A78AD" w:rsidRPr="00760A20" w14:paraId="09E6D3BD" w14:textId="5C783776" w:rsidTr="009A78AD">
        <w:tc>
          <w:tcPr>
            <w:tcW w:w="5766" w:type="dxa"/>
            <w:shd w:val="clear" w:color="auto" w:fill="FFFFFF" w:themeFill="background1"/>
          </w:tcPr>
          <w:p w14:paraId="617DCF54" w14:textId="35326847" w:rsidR="009A78AD" w:rsidRPr="00126654" w:rsidRDefault="009A78AD" w:rsidP="009A78AD">
            <w:pPr>
              <w:rPr>
                <w:rFonts w:asciiTheme="majorHAnsi" w:hAnsiTheme="majorHAnsi" w:cstheme="majorHAnsi"/>
              </w:rPr>
            </w:pPr>
            <w:r w:rsidRPr="00126654">
              <w:rPr>
                <w:rFonts w:asciiTheme="majorHAnsi" w:hAnsiTheme="majorHAnsi" w:cstheme="majorHAnsi"/>
              </w:rPr>
              <w:t xml:space="preserve">De zonnewering voorkomt verblinding van de </w:t>
            </w:r>
            <w:r w:rsidR="0051586C">
              <w:rPr>
                <w:rFonts w:asciiTheme="majorHAnsi" w:hAnsiTheme="majorHAnsi" w:cstheme="majorHAnsi"/>
              </w:rPr>
              <w:t>gebruikers</w:t>
            </w:r>
            <w:r w:rsidRPr="00126654">
              <w:rPr>
                <w:rFonts w:asciiTheme="majorHAnsi" w:hAnsiTheme="majorHAnsi" w:cstheme="majorHAnsi"/>
              </w:rPr>
              <w:t>.</w:t>
            </w:r>
          </w:p>
          <w:p w14:paraId="70DF5F26" w14:textId="3287A7C7" w:rsidR="009A78AD" w:rsidRPr="00126654" w:rsidRDefault="009A78AD" w:rsidP="009A78AD">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10°</w:t>
            </w:r>
          </w:p>
        </w:tc>
        <w:tc>
          <w:tcPr>
            <w:tcW w:w="1103" w:type="dxa"/>
            <w:shd w:val="clear" w:color="auto" w:fill="FFFFFF" w:themeFill="background1"/>
          </w:tcPr>
          <w:p w14:paraId="4452171C" w14:textId="77777777" w:rsidR="009A78AD" w:rsidRPr="00126654" w:rsidRDefault="009A78AD" w:rsidP="009A78AD">
            <w:pPr>
              <w:spacing w:line="240" w:lineRule="auto"/>
              <w:jc w:val="center"/>
              <w:rPr>
                <w:rFonts w:asciiTheme="majorHAnsi" w:hAnsiTheme="majorHAnsi" w:cstheme="majorHAnsi"/>
              </w:rPr>
            </w:pPr>
          </w:p>
        </w:tc>
        <w:tc>
          <w:tcPr>
            <w:tcW w:w="1111" w:type="dxa"/>
            <w:shd w:val="clear" w:color="auto" w:fill="FFFFFF" w:themeFill="background1"/>
          </w:tcPr>
          <w:p w14:paraId="1C4D7300" w14:textId="756BCB46" w:rsidR="009A78AD" w:rsidRPr="00126654" w:rsidRDefault="00B731E1" w:rsidP="009A78AD">
            <w:pPr>
              <w:spacing w:line="240" w:lineRule="auto"/>
              <w:jc w:val="center"/>
              <w:rPr>
                <w:rFonts w:asciiTheme="majorHAnsi" w:hAnsiTheme="majorHAnsi" w:cstheme="majorHAnsi"/>
              </w:rPr>
            </w:pPr>
            <w:r>
              <w:rPr>
                <w:rFonts w:asciiTheme="majorHAnsi" w:hAnsiTheme="majorHAnsi" w:cstheme="majorHAnsi"/>
              </w:rPr>
              <w:t>IB</w:t>
            </w:r>
          </w:p>
        </w:tc>
        <w:tc>
          <w:tcPr>
            <w:tcW w:w="971" w:type="dxa"/>
            <w:shd w:val="clear" w:color="auto" w:fill="FFFFFF" w:themeFill="background1"/>
          </w:tcPr>
          <w:p w14:paraId="62419B11" w14:textId="77777777" w:rsidR="009A78AD" w:rsidRPr="00126654" w:rsidRDefault="009A78AD" w:rsidP="009A78AD">
            <w:pPr>
              <w:spacing w:line="240" w:lineRule="auto"/>
              <w:jc w:val="center"/>
              <w:rPr>
                <w:rFonts w:asciiTheme="majorHAnsi" w:hAnsiTheme="majorHAnsi" w:cstheme="majorHAnsi"/>
              </w:rPr>
            </w:pPr>
          </w:p>
        </w:tc>
        <w:tc>
          <w:tcPr>
            <w:tcW w:w="960" w:type="dxa"/>
            <w:shd w:val="clear" w:color="auto" w:fill="FFFFFF" w:themeFill="background1"/>
          </w:tcPr>
          <w:p w14:paraId="0AF48908" w14:textId="77777777" w:rsidR="009A78AD" w:rsidRPr="00126654" w:rsidRDefault="009A78AD" w:rsidP="009A78AD">
            <w:pPr>
              <w:spacing w:line="240" w:lineRule="auto"/>
              <w:jc w:val="center"/>
              <w:rPr>
                <w:rFonts w:asciiTheme="majorHAnsi" w:hAnsiTheme="majorHAnsi" w:cstheme="majorHAnsi"/>
              </w:rPr>
            </w:pPr>
          </w:p>
        </w:tc>
      </w:tr>
      <w:tr w:rsidR="009A78AD" w:rsidRPr="00760A20" w14:paraId="63C9E14F" w14:textId="08327489" w:rsidTr="009A78AD">
        <w:tc>
          <w:tcPr>
            <w:tcW w:w="5766" w:type="dxa"/>
            <w:shd w:val="clear" w:color="auto" w:fill="FFFFFF" w:themeFill="background1"/>
          </w:tcPr>
          <w:p w14:paraId="193C441A" w14:textId="77777777" w:rsidR="009A78AD" w:rsidRPr="00126654" w:rsidRDefault="009A78AD" w:rsidP="009A78AD">
            <w:pPr>
              <w:rPr>
                <w:rFonts w:asciiTheme="majorHAnsi" w:hAnsiTheme="majorHAnsi" w:cstheme="majorHAnsi"/>
              </w:rPr>
            </w:pPr>
            <w:r w:rsidRPr="00126654">
              <w:rPr>
                <w:rFonts w:asciiTheme="majorHAnsi" w:hAnsiTheme="majorHAnsi" w:cstheme="majorHAnsi"/>
              </w:rPr>
              <w:t>De zonnewering werd overal waar nodig geïnstalleerd.</w:t>
            </w:r>
          </w:p>
          <w:p w14:paraId="63A60B63" w14:textId="380D65DF" w:rsidR="009A78AD" w:rsidRPr="00126654" w:rsidRDefault="009A78AD" w:rsidP="009A78AD">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lastRenderedPageBreak/>
              <w:t>BVR 28/06/2019, bijlage 9, art. 26, 10°</w:t>
            </w:r>
          </w:p>
        </w:tc>
        <w:tc>
          <w:tcPr>
            <w:tcW w:w="1103" w:type="dxa"/>
            <w:shd w:val="clear" w:color="auto" w:fill="FFFFFF" w:themeFill="background1"/>
          </w:tcPr>
          <w:p w14:paraId="740FC4E8" w14:textId="77777777" w:rsidR="009A78AD" w:rsidRPr="00126654" w:rsidRDefault="009A78AD" w:rsidP="009A78AD">
            <w:pPr>
              <w:spacing w:line="240" w:lineRule="auto"/>
              <w:jc w:val="center"/>
              <w:rPr>
                <w:rFonts w:asciiTheme="majorHAnsi" w:hAnsiTheme="majorHAnsi" w:cstheme="majorHAnsi"/>
              </w:rPr>
            </w:pPr>
          </w:p>
        </w:tc>
        <w:tc>
          <w:tcPr>
            <w:tcW w:w="1111" w:type="dxa"/>
            <w:shd w:val="clear" w:color="auto" w:fill="FFFFFF" w:themeFill="background1"/>
          </w:tcPr>
          <w:p w14:paraId="1C01E05C" w14:textId="7EA3EC82" w:rsidR="009A78AD" w:rsidRPr="00126654" w:rsidRDefault="00B731E1" w:rsidP="009A78AD">
            <w:pPr>
              <w:spacing w:line="240" w:lineRule="auto"/>
              <w:jc w:val="center"/>
              <w:rPr>
                <w:rFonts w:asciiTheme="majorHAnsi" w:hAnsiTheme="majorHAnsi" w:cstheme="majorHAnsi"/>
              </w:rPr>
            </w:pPr>
            <w:r>
              <w:rPr>
                <w:rFonts w:asciiTheme="majorHAnsi" w:hAnsiTheme="majorHAnsi" w:cstheme="majorHAnsi"/>
              </w:rPr>
              <w:t>IB</w:t>
            </w:r>
          </w:p>
        </w:tc>
        <w:tc>
          <w:tcPr>
            <w:tcW w:w="971" w:type="dxa"/>
            <w:shd w:val="clear" w:color="auto" w:fill="FFFFFF" w:themeFill="background1"/>
          </w:tcPr>
          <w:p w14:paraId="0F08E871" w14:textId="3982AA4C" w:rsidR="009A78AD" w:rsidRPr="00126654" w:rsidRDefault="009A78AD" w:rsidP="00B731E1">
            <w:pPr>
              <w:spacing w:line="240" w:lineRule="auto"/>
              <w:rPr>
                <w:rFonts w:asciiTheme="majorHAnsi" w:hAnsiTheme="majorHAnsi" w:cstheme="majorHAnsi"/>
              </w:rPr>
            </w:pPr>
          </w:p>
        </w:tc>
        <w:tc>
          <w:tcPr>
            <w:tcW w:w="960" w:type="dxa"/>
            <w:shd w:val="clear" w:color="auto" w:fill="FFFFFF" w:themeFill="background1"/>
          </w:tcPr>
          <w:p w14:paraId="12AD63AB" w14:textId="77777777" w:rsidR="009A78AD" w:rsidRPr="00126654" w:rsidRDefault="009A78AD" w:rsidP="009A78AD">
            <w:pPr>
              <w:spacing w:line="240" w:lineRule="auto"/>
              <w:jc w:val="center"/>
              <w:rPr>
                <w:rFonts w:asciiTheme="majorHAnsi" w:hAnsiTheme="majorHAnsi" w:cstheme="majorHAnsi"/>
              </w:rPr>
            </w:pPr>
          </w:p>
        </w:tc>
      </w:tr>
      <w:tr w:rsidR="00B731E1" w:rsidRPr="00760A20" w14:paraId="26E31AF6" w14:textId="65AA4909" w:rsidTr="003827E4">
        <w:tc>
          <w:tcPr>
            <w:tcW w:w="9911" w:type="dxa"/>
            <w:gridSpan w:val="5"/>
            <w:shd w:val="clear" w:color="auto" w:fill="FFFFFF" w:themeFill="background1"/>
          </w:tcPr>
          <w:p w14:paraId="50C0C91E" w14:textId="77777777" w:rsidR="00B731E1" w:rsidRPr="00126654" w:rsidRDefault="00B731E1" w:rsidP="009A78AD">
            <w:pPr>
              <w:spacing w:line="240" w:lineRule="auto"/>
              <w:jc w:val="center"/>
              <w:rPr>
                <w:rFonts w:asciiTheme="majorHAnsi" w:hAnsiTheme="majorHAnsi" w:cstheme="majorHAnsi"/>
              </w:rPr>
            </w:pPr>
          </w:p>
        </w:tc>
      </w:tr>
    </w:tbl>
    <w:p w14:paraId="718E0936" w14:textId="54A67BB7" w:rsidR="004E0FD3" w:rsidRPr="00126654" w:rsidRDefault="005A2913" w:rsidP="004E0FD3">
      <w:pPr>
        <w:rPr>
          <w:rFonts w:asciiTheme="majorHAnsi" w:hAnsiTheme="majorHAnsi" w:cstheme="majorHAnsi"/>
        </w:rPr>
      </w:pPr>
      <w:r w:rsidRPr="00126654">
        <w:rPr>
          <w:rFonts w:asciiTheme="majorHAnsi" w:hAnsiTheme="majorHAnsi" w:cstheme="majorHAnsi"/>
          <w:lang w:eastAsia="en-US"/>
        </w:rPr>
        <w:t xml:space="preserve">(*) </w:t>
      </w:r>
      <w:r w:rsidR="00A0182A" w:rsidRPr="00126654">
        <w:rPr>
          <w:rFonts w:asciiTheme="majorHAnsi" w:hAnsiTheme="majorHAnsi" w:cstheme="majorHAnsi"/>
        </w:rPr>
        <w:t>Niet te beoordelen omwille van de weersomstandigheden of het tijdstip van het inspectiebezoek.</w:t>
      </w:r>
    </w:p>
    <w:p w14:paraId="1743D0C2" w14:textId="77777777" w:rsidR="00A0182A" w:rsidRPr="00126654" w:rsidRDefault="00A0182A" w:rsidP="004E0FD3">
      <w:pPr>
        <w:rPr>
          <w:rFonts w:asciiTheme="majorHAnsi" w:hAnsiTheme="majorHAnsi" w:cstheme="majorHAnsi"/>
        </w:rPr>
      </w:pPr>
    </w:p>
    <w:p w14:paraId="34446277" w14:textId="346D131E" w:rsidR="00A0182A" w:rsidRPr="00126654" w:rsidRDefault="00770DF5" w:rsidP="009A1755">
      <w:pPr>
        <w:pStyle w:val="Kop3"/>
        <w:rPr>
          <w:rFonts w:asciiTheme="majorHAnsi" w:hAnsiTheme="majorHAnsi" w:cstheme="majorHAnsi"/>
        </w:rPr>
      </w:pPr>
      <w:bookmarkStart w:id="22" w:name="_Toc146544956"/>
      <w:r w:rsidRPr="00126654">
        <w:rPr>
          <w:rFonts w:asciiTheme="majorHAnsi" w:hAnsiTheme="majorHAnsi" w:cstheme="majorHAnsi"/>
        </w:rPr>
        <w:t>Informatie voor gebruikers</w:t>
      </w:r>
      <w:bookmarkEnd w:id="22"/>
      <w:r w:rsidRPr="00126654">
        <w:rPr>
          <w:rFonts w:asciiTheme="majorHAnsi" w:hAnsiTheme="majorHAnsi" w:cstheme="majorHAnsi"/>
        </w:rPr>
        <w:t xml:space="preserve"> </w:t>
      </w:r>
    </w:p>
    <w:tbl>
      <w:tblPr>
        <w:tblStyle w:val="Tabelraster"/>
        <w:tblW w:w="9918" w:type="dxa"/>
        <w:shd w:val="clear" w:color="auto" w:fill="FFFFFF" w:themeFill="background1"/>
        <w:tblLook w:val="04A0" w:firstRow="1" w:lastRow="0" w:firstColumn="1" w:lastColumn="0" w:noHBand="0" w:noVBand="1"/>
      </w:tblPr>
      <w:tblGrid>
        <w:gridCol w:w="6232"/>
        <w:gridCol w:w="1134"/>
        <w:gridCol w:w="1276"/>
        <w:gridCol w:w="1276"/>
      </w:tblGrid>
      <w:tr w:rsidR="00934270" w:rsidRPr="00760A20" w14:paraId="26B6BEEF" w14:textId="77777777" w:rsidTr="00934270">
        <w:tc>
          <w:tcPr>
            <w:tcW w:w="6232" w:type="dxa"/>
            <w:shd w:val="clear" w:color="auto" w:fill="FFFFFF" w:themeFill="background1"/>
          </w:tcPr>
          <w:p w14:paraId="5A6F48ED" w14:textId="77777777" w:rsidR="00934270" w:rsidRPr="00126654" w:rsidRDefault="00934270" w:rsidP="00B624F2">
            <w:pPr>
              <w:spacing w:line="240" w:lineRule="auto"/>
              <w:rPr>
                <w:rFonts w:asciiTheme="majorHAnsi" w:hAnsiTheme="majorHAnsi" w:cstheme="majorHAnsi"/>
              </w:rPr>
            </w:pPr>
            <w:bookmarkStart w:id="23" w:name="_Hlk155698217"/>
          </w:p>
        </w:tc>
        <w:tc>
          <w:tcPr>
            <w:tcW w:w="1134" w:type="dxa"/>
            <w:shd w:val="clear" w:color="auto" w:fill="FFFFFF" w:themeFill="background1"/>
          </w:tcPr>
          <w:p w14:paraId="7A4D984A" w14:textId="77777777" w:rsidR="00934270" w:rsidRPr="00126654" w:rsidRDefault="00934270"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shd w:val="clear" w:color="auto" w:fill="FFFFFF" w:themeFill="background1"/>
          </w:tcPr>
          <w:p w14:paraId="0DD85A2E" w14:textId="77777777" w:rsidR="00934270" w:rsidRPr="00126654" w:rsidRDefault="00934270"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276" w:type="dxa"/>
            <w:shd w:val="clear" w:color="auto" w:fill="FFFFFF" w:themeFill="background1"/>
          </w:tcPr>
          <w:p w14:paraId="40083D99" w14:textId="77777777" w:rsidR="00934270" w:rsidRPr="00126654" w:rsidRDefault="00934270"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34270" w:rsidRPr="00760A20" w14:paraId="5A08DE3E" w14:textId="77777777" w:rsidTr="00934270">
        <w:trPr>
          <w:trHeight w:val="277"/>
        </w:trPr>
        <w:tc>
          <w:tcPr>
            <w:tcW w:w="6232" w:type="dxa"/>
            <w:shd w:val="clear" w:color="auto" w:fill="FFFFFF" w:themeFill="background1"/>
          </w:tcPr>
          <w:p w14:paraId="4164D9E5" w14:textId="692D68FD" w:rsidR="00934270" w:rsidRPr="00126654" w:rsidRDefault="00934270" w:rsidP="00B624F2">
            <w:pPr>
              <w:spacing w:line="240" w:lineRule="auto"/>
              <w:rPr>
                <w:rFonts w:asciiTheme="majorHAnsi" w:hAnsiTheme="majorHAnsi" w:cstheme="majorHAnsi"/>
                <w:sz w:val="18"/>
                <w:szCs w:val="18"/>
              </w:rPr>
            </w:pPr>
            <w:r w:rsidRPr="00126654">
              <w:rPr>
                <w:rFonts w:asciiTheme="majorHAnsi" w:eastAsia="Yu Gothic Light" w:hAnsiTheme="majorHAnsi" w:cstheme="majorHAnsi"/>
              </w:rPr>
              <w:t xml:space="preserve">De gegevens van de Woonzorglijn worden op een zichtbare plaats uitgehangen. </w:t>
            </w:r>
          </w:p>
        </w:tc>
        <w:tc>
          <w:tcPr>
            <w:tcW w:w="1134" w:type="dxa"/>
            <w:shd w:val="clear" w:color="auto" w:fill="FFFFFF" w:themeFill="background1"/>
          </w:tcPr>
          <w:p w14:paraId="5507FB29" w14:textId="77777777" w:rsidR="00934270" w:rsidRPr="00126654" w:rsidRDefault="00934270" w:rsidP="00B624F2">
            <w:pPr>
              <w:spacing w:line="240" w:lineRule="auto"/>
              <w:jc w:val="center"/>
              <w:rPr>
                <w:rFonts w:asciiTheme="majorHAnsi" w:hAnsiTheme="majorHAnsi" w:cstheme="majorHAnsi"/>
              </w:rPr>
            </w:pPr>
          </w:p>
        </w:tc>
        <w:tc>
          <w:tcPr>
            <w:tcW w:w="1276" w:type="dxa"/>
            <w:shd w:val="clear" w:color="auto" w:fill="FFFFFF" w:themeFill="background1"/>
          </w:tcPr>
          <w:p w14:paraId="2E3B2CFC" w14:textId="41761555" w:rsidR="00934270" w:rsidRPr="00126654" w:rsidRDefault="00934270" w:rsidP="00B624F2">
            <w:pPr>
              <w:spacing w:line="240" w:lineRule="auto"/>
              <w:jc w:val="center"/>
              <w:rPr>
                <w:rFonts w:asciiTheme="majorHAnsi" w:hAnsiTheme="majorHAnsi" w:cstheme="majorHAnsi"/>
              </w:rPr>
            </w:pPr>
            <w:r w:rsidRPr="00126654">
              <w:rPr>
                <w:rFonts w:asciiTheme="majorHAnsi" w:hAnsiTheme="majorHAnsi" w:cstheme="majorHAnsi"/>
              </w:rPr>
              <w:t>AP</w:t>
            </w:r>
          </w:p>
        </w:tc>
        <w:tc>
          <w:tcPr>
            <w:tcW w:w="1276" w:type="dxa"/>
            <w:shd w:val="clear" w:color="auto" w:fill="FFFFFF" w:themeFill="background1"/>
          </w:tcPr>
          <w:p w14:paraId="2F399843" w14:textId="77777777" w:rsidR="00934270" w:rsidRPr="00126654" w:rsidRDefault="00934270" w:rsidP="00B624F2">
            <w:pPr>
              <w:spacing w:line="240" w:lineRule="auto"/>
              <w:jc w:val="center"/>
              <w:rPr>
                <w:rFonts w:asciiTheme="majorHAnsi" w:hAnsiTheme="majorHAnsi" w:cstheme="majorHAnsi"/>
              </w:rPr>
            </w:pPr>
          </w:p>
        </w:tc>
      </w:tr>
      <w:tr w:rsidR="00B731E1" w:rsidRPr="00760A20" w14:paraId="59E01133" w14:textId="77777777" w:rsidTr="006B6AB4">
        <w:trPr>
          <w:trHeight w:val="277"/>
        </w:trPr>
        <w:tc>
          <w:tcPr>
            <w:tcW w:w="9918" w:type="dxa"/>
            <w:gridSpan w:val="4"/>
            <w:shd w:val="clear" w:color="auto" w:fill="FFFFFF" w:themeFill="background1"/>
          </w:tcPr>
          <w:p w14:paraId="6F884586" w14:textId="77777777" w:rsidR="00B731E1" w:rsidRPr="00126654" w:rsidRDefault="00B731E1" w:rsidP="00B624F2">
            <w:pPr>
              <w:spacing w:line="240" w:lineRule="auto"/>
              <w:jc w:val="center"/>
              <w:rPr>
                <w:rFonts w:asciiTheme="majorHAnsi" w:hAnsiTheme="majorHAnsi" w:cstheme="majorHAnsi"/>
              </w:rPr>
            </w:pPr>
          </w:p>
        </w:tc>
      </w:tr>
    </w:tbl>
    <w:p w14:paraId="7DCFE36A" w14:textId="77777777" w:rsidR="00770DF5" w:rsidRPr="00126654" w:rsidRDefault="00770DF5" w:rsidP="00770DF5">
      <w:pPr>
        <w:rPr>
          <w:rFonts w:asciiTheme="majorHAnsi" w:hAnsiTheme="majorHAnsi" w:cstheme="majorHAnsi"/>
          <w:lang w:eastAsia="en-US"/>
        </w:rPr>
      </w:pPr>
    </w:p>
    <w:bookmarkEnd w:id="23"/>
    <w:p w14:paraId="6053B14A" w14:textId="77777777" w:rsidR="00770DF5" w:rsidRDefault="00770DF5" w:rsidP="004E0FD3">
      <w:pPr>
        <w:rPr>
          <w:rFonts w:asciiTheme="majorHAnsi" w:hAnsiTheme="majorHAnsi" w:cstheme="majorHAnsi"/>
          <w:lang w:eastAsia="en-US"/>
        </w:rPr>
      </w:pPr>
    </w:p>
    <w:p w14:paraId="54BAF67D" w14:textId="457713A7" w:rsidR="00320EA6" w:rsidRDefault="00320EA6" w:rsidP="00B6280B">
      <w:pPr>
        <w:pStyle w:val="Kop3"/>
      </w:pPr>
      <w:r w:rsidRPr="00320EA6">
        <w:t>Onderhoud</w:t>
      </w:r>
    </w:p>
    <w:p w14:paraId="7CEBED4C" w14:textId="77777777" w:rsidR="00770422" w:rsidRDefault="00770422" w:rsidP="004E0FD3">
      <w:pPr>
        <w:rPr>
          <w:rFonts w:asciiTheme="majorHAnsi" w:hAnsiTheme="majorHAnsi" w:cstheme="majorHAnsi"/>
          <w:b/>
          <w:bCs/>
          <w:lang w:eastAsia="en-US"/>
        </w:rPr>
      </w:pPr>
    </w:p>
    <w:tbl>
      <w:tblPr>
        <w:tblStyle w:val="Tabelraster"/>
        <w:tblW w:w="9918" w:type="dxa"/>
        <w:shd w:val="clear" w:color="auto" w:fill="FFFFFF" w:themeFill="background1"/>
        <w:tblLook w:val="04A0" w:firstRow="1" w:lastRow="0" w:firstColumn="1" w:lastColumn="0" w:noHBand="0" w:noVBand="1"/>
      </w:tblPr>
      <w:tblGrid>
        <w:gridCol w:w="6232"/>
        <w:gridCol w:w="1134"/>
        <w:gridCol w:w="1276"/>
        <w:gridCol w:w="1276"/>
      </w:tblGrid>
      <w:tr w:rsidR="00770422" w:rsidRPr="00760A20" w14:paraId="332BEC37" w14:textId="77777777" w:rsidTr="003A180C">
        <w:tc>
          <w:tcPr>
            <w:tcW w:w="6232" w:type="dxa"/>
            <w:shd w:val="clear" w:color="auto" w:fill="FFFFFF" w:themeFill="background1"/>
          </w:tcPr>
          <w:p w14:paraId="69217852" w14:textId="4432A107" w:rsidR="00770422" w:rsidRPr="00126654" w:rsidRDefault="00AE30E3" w:rsidP="003A180C">
            <w:pPr>
              <w:spacing w:line="240" w:lineRule="auto"/>
              <w:rPr>
                <w:rFonts w:asciiTheme="majorHAnsi" w:hAnsiTheme="majorHAnsi" w:cstheme="majorHAnsi"/>
              </w:rPr>
            </w:pPr>
            <w:r>
              <w:rPr>
                <w:rFonts w:asciiTheme="majorHAnsi" w:hAnsiTheme="majorHAnsi" w:cstheme="majorHAnsi"/>
              </w:rPr>
              <w:t xml:space="preserve">Het gebouw wordt </w:t>
            </w:r>
            <w:r w:rsidR="00302BD1">
              <w:rPr>
                <w:rFonts w:asciiTheme="majorHAnsi" w:hAnsiTheme="majorHAnsi" w:cstheme="majorHAnsi"/>
              </w:rPr>
              <w:t>onderhouden:</w:t>
            </w:r>
          </w:p>
        </w:tc>
        <w:tc>
          <w:tcPr>
            <w:tcW w:w="1134" w:type="dxa"/>
            <w:shd w:val="clear" w:color="auto" w:fill="FFFFFF" w:themeFill="background1"/>
          </w:tcPr>
          <w:p w14:paraId="4411D8A0" w14:textId="77777777" w:rsidR="00770422" w:rsidRPr="00126654" w:rsidRDefault="00770422" w:rsidP="003A180C">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shd w:val="clear" w:color="auto" w:fill="FFFFFF" w:themeFill="background1"/>
          </w:tcPr>
          <w:p w14:paraId="7BB04F1C" w14:textId="77777777" w:rsidR="00770422" w:rsidRPr="00126654" w:rsidRDefault="00770422" w:rsidP="003A180C">
            <w:pPr>
              <w:spacing w:line="240" w:lineRule="auto"/>
              <w:jc w:val="center"/>
              <w:rPr>
                <w:rFonts w:asciiTheme="majorHAnsi" w:hAnsiTheme="majorHAnsi" w:cstheme="majorHAnsi"/>
              </w:rPr>
            </w:pPr>
            <w:r w:rsidRPr="00126654">
              <w:rPr>
                <w:rFonts w:asciiTheme="majorHAnsi" w:hAnsiTheme="majorHAnsi" w:cstheme="majorHAnsi"/>
              </w:rPr>
              <w:t>Nee</w:t>
            </w:r>
          </w:p>
        </w:tc>
        <w:tc>
          <w:tcPr>
            <w:tcW w:w="1276" w:type="dxa"/>
            <w:shd w:val="clear" w:color="auto" w:fill="FFFFFF" w:themeFill="background1"/>
          </w:tcPr>
          <w:p w14:paraId="35D7CEF9" w14:textId="77777777" w:rsidR="00770422" w:rsidRPr="00126654" w:rsidRDefault="00770422" w:rsidP="003A180C">
            <w:pPr>
              <w:spacing w:line="240" w:lineRule="auto"/>
              <w:jc w:val="center"/>
              <w:rPr>
                <w:rFonts w:asciiTheme="majorHAnsi" w:hAnsiTheme="majorHAnsi" w:cstheme="majorHAnsi"/>
              </w:rPr>
            </w:pPr>
            <w:r w:rsidRPr="00126654">
              <w:rPr>
                <w:rFonts w:asciiTheme="majorHAnsi" w:hAnsiTheme="majorHAnsi" w:cstheme="majorHAnsi"/>
              </w:rPr>
              <w:t>NB</w:t>
            </w:r>
          </w:p>
        </w:tc>
      </w:tr>
      <w:tr w:rsidR="00FF2D20" w:rsidRPr="00760A20" w14:paraId="3F054F6F" w14:textId="77777777" w:rsidTr="003A180C">
        <w:trPr>
          <w:trHeight w:val="277"/>
        </w:trPr>
        <w:tc>
          <w:tcPr>
            <w:tcW w:w="6232" w:type="dxa"/>
            <w:shd w:val="clear" w:color="auto" w:fill="FFFFFF" w:themeFill="background1"/>
          </w:tcPr>
          <w:p w14:paraId="779B2C85" w14:textId="3EABBA4D" w:rsidR="00FF2D20" w:rsidRPr="00126654" w:rsidRDefault="00FF2D20" w:rsidP="003A180C">
            <w:pPr>
              <w:spacing w:line="240" w:lineRule="auto"/>
              <w:rPr>
                <w:rFonts w:asciiTheme="majorHAnsi" w:eastAsia="Yu Gothic Light" w:hAnsiTheme="majorHAnsi" w:cstheme="majorHAnsi"/>
              </w:rPr>
            </w:pPr>
            <w:r>
              <w:rPr>
                <w:rFonts w:asciiTheme="majorHAnsi" w:eastAsia="Yu Gothic Light" w:hAnsiTheme="majorHAnsi" w:cstheme="majorHAnsi"/>
              </w:rPr>
              <w:t>Dagelijks onderhoud</w:t>
            </w:r>
          </w:p>
        </w:tc>
        <w:tc>
          <w:tcPr>
            <w:tcW w:w="1134" w:type="dxa"/>
            <w:shd w:val="clear" w:color="auto" w:fill="FFFFFF" w:themeFill="background1"/>
          </w:tcPr>
          <w:p w14:paraId="1707E3A1" w14:textId="77777777" w:rsidR="00FF2D20" w:rsidRPr="00126654" w:rsidRDefault="00FF2D20" w:rsidP="003A180C">
            <w:pPr>
              <w:spacing w:line="240" w:lineRule="auto"/>
              <w:jc w:val="center"/>
              <w:rPr>
                <w:rFonts w:asciiTheme="majorHAnsi" w:hAnsiTheme="majorHAnsi" w:cstheme="majorHAnsi"/>
              </w:rPr>
            </w:pPr>
          </w:p>
        </w:tc>
        <w:tc>
          <w:tcPr>
            <w:tcW w:w="1276" w:type="dxa"/>
            <w:shd w:val="clear" w:color="auto" w:fill="FFFFFF" w:themeFill="background1"/>
          </w:tcPr>
          <w:p w14:paraId="24B44DF7" w14:textId="02B1499F" w:rsidR="00FF2D20" w:rsidRPr="00126654" w:rsidRDefault="00FF2D20" w:rsidP="003A180C">
            <w:pPr>
              <w:spacing w:line="240" w:lineRule="auto"/>
              <w:jc w:val="center"/>
              <w:rPr>
                <w:rFonts w:asciiTheme="majorHAnsi" w:hAnsiTheme="majorHAnsi" w:cstheme="majorHAnsi"/>
              </w:rPr>
            </w:pPr>
            <w:r>
              <w:rPr>
                <w:rFonts w:asciiTheme="majorHAnsi" w:hAnsiTheme="majorHAnsi" w:cstheme="majorHAnsi"/>
              </w:rPr>
              <w:t>AP</w:t>
            </w:r>
          </w:p>
        </w:tc>
        <w:tc>
          <w:tcPr>
            <w:tcW w:w="1276" w:type="dxa"/>
            <w:shd w:val="clear" w:color="auto" w:fill="FFFFFF" w:themeFill="background1"/>
          </w:tcPr>
          <w:p w14:paraId="341FB23B" w14:textId="77777777" w:rsidR="00FF2D20" w:rsidRPr="00126654" w:rsidRDefault="00FF2D20" w:rsidP="003A180C">
            <w:pPr>
              <w:spacing w:line="240" w:lineRule="auto"/>
              <w:jc w:val="center"/>
              <w:rPr>
                <w:rFonts w:asciiTheme="majorHAnsi" w:hAnsiTheme="majorHAnsi" w:cstheme="majorHAnsi"/>
              </w:rPr>
            </w:pPr>
          </w:p>
        </w:tc>
      </w:tr>
      <w:tr w:rsidR="00FF2D20" w:rsidRPr="00760A20" w14:paraId="76C742BD" w14:textId="77777777" w:rsidTr="003A180C">
        <w:trPr>
          <w:trHeight w:val="277"/>
        </w:trPr>
        <w:tc>
          <w:tcPr>
            <w:tcW w:w="6232" w:type="dxa"/>
            <w:shd w:val="clear" w:color="auto" w:fill="FFFFFF" w:themeFill="background1"/>
          </w:tcPr>
          <w:p w14:paraId="44CF9197" w14:textId="60037DC6" w:rsidR="00FF2D20" w:rsidRPr="00126654" w:rsidRDefault="00FF2D20" w:rsidP="003A180C">
            <w:pPr>
              <w:spacing w:line="240" w:lineRule="auto"/>
              <w:rPr>
                <w:rFonts w:asciiTheme="majorHAnsi" w:eastAsia="Yu Gothic Light" w:hAnsiTheme="majorHAnsi" w:cstheme="majorHAnsi"/>
              </w:rPr>
            </w:pPr>
            <w:r>
              <w:rPr>
                <w:rFonts w:asciiTheme="majorHAnsi" w:eastAsia="Yu Gothic Light" w:hAnsiTheme="majorHAnsi" w:cstheme="majorHAnsi"/>
              </w:rPr>
              <w:t>Structureel onderhoud</w:t>
            </w:r>
          </w:p>
        </w:tc>
        <w:tc>
          <w:tcPr>
            <w:tcW w:w="1134" w:type="dxa"/>
            <w:shd w:val="clear" w:color="auto" w:fill="FFFFFF" w:themeFill="background1"/>
          </w:tcPr>
          <w:p w14:paraId="6A1139AD" w14:textId="77777777" w:rsidR="00FF2D20" w:rsidRPr="00126654" w:rsidRDefault="00FF2D20" w:rsidP="003A180C">
            <w:pPr>
              <w:spacing w:line="240" w:lineRule="auto"/>
              <w:jc w:val="center"/>
              <w:rPr>
                <w:rFonts w:asciiTheme="majorHAnsi" w:hAnsiTheme="majorHAnsi" w:cstheme="majorHAnsi"/>
              </w:rPr>
            </w:pPr>
          </w:p>
        </w:tc>
        <w:tc>
          <w:tcPr>
            <w:tcW w:w="1276" w:type="dxa"/>
            <w:shd w:val="clear" w:color="auto" w:fill="FFFFFF" w:themeFill="background1"/>
          </w:tcPr>
          <w:p w14:paraId="31DE8A4D" w14:textId="5A5F9EA0" w:rsidR="00FF2D20" w:rsidRPr="00126654" w:rsidRDefault="00FF2D20" w:rsidP="003A180C">
            <w:pPr>
              <w:spacing w:line="240" w:lineRule="auto"/>
              <w:jc w:val="center"/>
              <w:rPr>
                <w:rFonts w:asciiTheme="majorHAnsi" w:hAnsiTheme="majorHAnsi" w:cstheme="majorHAnsi"/>
              </w:rPr>
            </w:pPr>
            <w:r>
              <w:rPr>
                <w:rFonts w:asciiTheme="majorHAnsi" w:hAnsiTheme="majorHAnsi" w:cstheme="majorHAnsi"/>
              </w:rPr>
              <w:t>AP</w:t>
            </w:r>
          </w:p>
        </w:tc>
        <w:tc>
          <w:tcPr>
            <w:tcW w:w="1276" w:type="dxa"/>
            <w:shd w:val="clear" w:color="auto" w:fill="FFFFFF" w:themeFill="background1"/>
          </w:tcPr>
          <w:p w14:paraId="416C6764" w14:textId="77777777" w:rsidR="00FF2D20" w:rsidRPr="00126654" w:rsidRDefault="00FF2D20" w:rsidP="003A180C">
            <w:pPr>
              <w:spacing w:line="240" w:lineRule="auto"/>
              <w:jc w:val="center"/>
              <w:rPr>
                <w:rFonts w:asciiTheme="majorHAnsi" w:hAnsiTheme="majorHAnsi" w:cstheme="majorHAnsi"/>
              </w:rPr>
            </w:pPr>
          </w:p>
        </w:tc>
      </w:tr>
      <w:tr w:rsidR="00B731E1" w:rsidRPr="00760A20" w14:paraId="7897DB49" w14:textId="77777777" w:rsidTr="000349EF">
        <w:trPr>
          <w:trHeight w:val="277"/>
        </w:trPr>
        <w:tc>
          <w:tcPr>
            <w:tcW w:w="9918" w:type="dxa"/>
            <w:gridSpan w:val="4"/>
            <w:shd w:val="clear" w:color="auto" w:fill="FFFFFF" w:themeFill="background1"/>
          </w:tcPr>
          <w:p w14:paraId="53016BF8" w14:textId="77777777" w:rsidR="00B731E1" w:rsidRPr="00126654" w:rsidRDefault="00B731E1" w:rsidP="003A180C">
            <w:pPr>
              <w:spacing w:line="240" w:lineRule="auto"/>
              <w:jc w:val="center"/>
              <w:rPr>
                <w:rFonts w:asciiTheme="majorHAnsi" w:hAnsiTheme="majorHAnsi" w:cstheme="majorHAnsi"/>
              </w:rPr>
            </w:pPr>
          </w:p>
        </w:tc>
      </w:tr>
    </w:tbl>
    <w:p w14:paraId="491FA66C" w14:textId="77777777" w:rsidR="00770422" w:rsidRPr="00126654" w:rsidRDefault="00770422" w:rsidP="00770422">
      <w:pPr>
        <w:rPr>
          <w:rFonts w:asciiTheme="majorHAnsi" w:hAnsiTheme="majorHAnsi" w:cstheme="majorHAnsi"/>
          <w:lang w:eastAsia="en-US"/>
        </w:rPr>
      </w:pPr>
    </w:p>
    <w:p w14:paraId="214A2314" w14:textId="29DEE99E" w:rsidR="00B731E1" w:rsidRDefault="00B731E1" w:rsidP="004E0FD3">
      <w:pPr>
        <w:rPr>
          <w:rFonts w:asciiTheme="majorHAnsi" w:hAnsiTheme="majorHAnsi" w:cstheme="majorHAnsi"/>
          <w:b/>
          <w:bCs/>
          <w:lang w:eastAsia="en-US"/>
        </w:rPr>
      </w:pPr>
      <w:r>
        <w:rPr>
          <w:rFonts w:asciiTheme="majorHAnsi" w:hAnsiTheme="majorHAnsi" w:cstheme="majorHAnsi"/>
          <w:b/>
          <w:bCs/>
          <w:lang w:eastAsia="en-US"/>
        </w:rPr>
        <w:br w:type="page"/>
      </w:r>
    </w:p>
    <w:p w14:paraId="65D9DB94" w14:textId="3B7ADAE9" w:rsidR="003737BB" w:rsidRPr="00126654" w:rsidRDefault="003737BB" w:rsidP="003737BB">
      <w:pPr>
        <w:pStyle w:val="Kop1"/>
        <w:rPr>
          <w:rFonts w:asciiTheme="majorHAnsi" w:hAnsiTheme="majorHAnsi" w:cstheme="majorHAnsi"/>
        </w:rPr>
      </w:pPr>
      <w:bookmarkStart w:id="24" w:name="_Toc146544957"/>
      <w:r w:rsidRPr="00126654">
        <w:rPr>
          <w:rFonts w:asciiTheme="majorHAnsi" w:hAnsiTheme="majorHAnsi" w:cstheme="majorHAnsi"/>
        </w:rPr>
        <w:lastRenderedPageBreak/>
        <w:t>Omkadering</w:t>
      </w:r>
      <w:bookmarkEnd w:id="24"/>
      <w:r w:rsidRPr="00126654">
        <w:rPr>
          <w:rFonts w:asciiTheme="majorHAnsi" w:hAnsiTheme="majorHAnsi" w:cstheme="majorHAnsi"/>
        </w:rPr>
        <w:t xml:space="preserve"> </w:t>
      </w:r>
    </w:p>
    <w:p w14:paraId="314077F0" w14:textId="3B8FBC13" w:rsidR="00195A6D" w:rsidRPr="00126654" w:rsidRDefault="00195A6D" w:rsidP="002C75F3">
      <w:pPr>
        <w:pStyle w:val="Lijstalinea"/>
        <w:numPr>
          <w:ilvl w:val="0"/>
          <w:numId w:val="14"/>
        </w:numPr>
        <w:rPr>
          <w:rFonts w:asciiTheme="majorHAnsi" w:hAnsiTheme="majorHAnsi" w:cstheme="majorHAnsi"/>
        </w:rPr>
      </w:pPr>
      <w:r w:rsidRPr="00126654">
        <w:rPr>
          <w:rFonts w:asciiTheme="majorHAnsi" w:hAnsiTheme="majorHAnsi" w:cstheme="majorHAnsi"/>
        </w:rPr>
        <w:t>Vaststellingen op basis van:</w:t>
      </w:r>
    </w:p>
    <w:p w14:paraId="1EEFAE9E" w14:textId="105648A6" w:rsidR="00934270" w:rsidRPr="00126654" w:rsidRDefault="00195A6D" w:rsidP="009A1755">
      <w:pPr>
        <w:pStyle w:val="Kop3"/>
        <w:rPr>
          <w:rFonts w:asciiTheme="majorHAnsi" w:hAnsiTheme="majorHAnsi" w:cstheme="majorHAnsi"/>
        </w:rPr>
      </w:pPr>
      <w:bookmarkStart w:id="25" w:name="_Toc146544958"/>
      <w:r w:rsidRPr="00126654">
        <w:rPr>
          <w:rFonts w:asciiTheme="majorHAnsi" w:hAnsiTheme="majorHAnsi" w:cstheme="majorHAnsi"/>
        </w:rPr>
        <w:t>Inzet personeelsequipe</w:t>
      </w:r>
      <w:bookmarkEnd w:id="25"/>
    </w:p>
    <w:tbl>
      <w:tblPr>
        <w:tblStyle w:val="Tabelraster"/>
        <w:tblW w:w="0" w:type="auto"/>
        <w:tblLook w:val="04A0" w:firstRow="1" w:lastRow="0" w:firstColumn="1" w:lastColumn="0" w:noHBand="0" w:noVBand="1"/>
      </w:tblPr>
      <w:tblGrid>
        <w:gridCol w:w="9911"/>
      </w:tblGrid>
      <w:tr w:rsidR="00195A6D" w:rsidRPr="00760A20" w14:paraId="28859F99" w14:textId="77777777" w:rsidTr="00195A6D">
        <w:tc>
          <w:tcPr>
            <w:tcW w:w="9911" w:type="dxa"/>
          </w:tcPr>
          <w:p w14:paraId="5CD6D239" w14:textId="77777777" w:rsidR="00195A6D" w:rsidRPr="00126654" w:rsidRDefault="00195A6D" w:rsidP="00195A6D">
            <w:pPr>
              <w:rPr>
                <w:rFonts w:asciiTheme="majorHAnsi" w:hAnsiTheme="majorHAnsi" w:cstheme="majorHAnsi"/>
                <w:lang w:eastAsia="en-US"/>
              </w:rPr>
            </w:pPr>
          </w:p>
          <w:p w14:paraId="4A266606" w14:textId="77777777" w:rsidR="00195A6D" w:rsidRPr="00126654" w:rsidRDefault="00195A6D" w:rsidP="00195A6D">
            <w:pPr>
              <w:rPr>
                <w:rFonts w:asciiTheme="majorHAnsi" w:hAnsiTheme="majorHAnsi" w:cstheme="majorHAnsi"/>
                <w:lang w:eastAsia="en-US"/>
              </w:rPr>
            </w:pPr>
          </w:p>
          <w:p w14:paraId="02DE62EC" w14:textId="384BAC86" w:rsidR="00195A6D" w:rsidRPr="00126654" w:rsidRDefault="00195A6D" w:rsidP="00195A6D">
            <w:pPr>
              <w:rPr>
                <w:rFonts w:asciiTheme="majorHAnsi" w:hAnsiTheme="majorHAnsi" w:cstheme="majorHAnsi"/>
                <w:lang w:eastAsia="en-US"/>
              </w:rPr>
            </w:pPr>
          </w:p>
        </w:tc>
      </w:tr>
    </w:tbl>
    <w:p w14:paraId="5EFE5972" w14:textId="77777777" w:rsidR="00195A6D" w:rsidRPr="00126654" w:rsidRDefault="00195A6D" w:rsidP="00195A6D">
      <w:pPr>
        <w:rPr>
          <w:rFonts w:asciiTheme="majorHAnsi" w:hAnsiTheme="majorHAnsi" w:cstheme="majorHAnsi"/>
          <w:lang w:eastAsia="en-US"/>
        </w:rPr>
      </w:pPr>
    </w:p>
    <w:p w14:paraId="7A1B4BD4" w14:textId="32F95768" w:rsidR="003737BB" w:rsidRPr="00126654" w:rsidRDefault="009A1755" w:rsidP="009A1755">
      <w:pPr>
        <w:pStyle w:val="Kop3"/>
        <w:rPr>
          <w:rFonts w:asciiTheme="majorHAnsi" w:hAnsiTheme="majorHAnsi" w:cstheme="majorHAnsi"/>
        </w:rPr>
      </w:pPr>
      <w:bookmarkStart w:id="26" w:name="_Toc146544959"/>
      <w:r w:rsidRPr="00126654">
        <w:rPr>
          <w:rFonts w:asciiTheme="majorHAnsi" w:hAnsiTheme="majorHAnsi" w:cstheme="majorHAnsi"/>
        </w:rPr>
        <w:t>P</w:t>
      </w:r>
      <w:r w:rsidR="003737BB" w:rsidRPr="00126654">
        <w:rPr>
          <w:rFonts w:asciiTheme="majorHAnsi" w:hAnsiTheme="majorHAnsi" w:cstheme="majorHAnsi"/>
        </w:rPr>
        <w:t>ersoneelsbestand</w:t>
      </w:r>
      <w:bookmarkEnd w:id="26"/>
    </w:p>
    <w:tbl>
      <w:tblPr>
        <w:tblStyle w:val="Tabelraster"/>
        <w:tblW w:w="0" w:type="auto"/>
        <w:tblLook w:val="04A0" w:firstRow="1" w:lastRow="0" w:firstColumn="1" w:lastColumn="0" w:noHBand="0" w:noVBand="1"/>
      </w:tblPr>
      <w:tblGrid>
        <w:gridCol w:w="3303"/>
        <w:gridCol w:w="3304"/>
        <w:gridCol w:w="3304"/>
      </w:tblGrid>
      <w:tr w:rsidR="009A533D" w:rsidRPr="00760A20" w14:paraId="0734D5A6" w14:textId="77777777" w:rsidTr="009A533D">
        <w:tc>
          <w:tcPr>
            <w:tcW w:w="3303" w:type="dxa"/>
          </w:tcPr>
          <w:p w14:paraId="7814193A" w14:textId="1F05CA63" w:rsidR="009A533D" w:rsidRPr="00126654" w:rsidRDefault="009A533D" w:rsidP="009A533D">
            <w:pPr>
              <w:rPr>
                <w:rFonts w:asciiTheme="majorHAnsi" w:hAnsiTheme="majorHAnsi" w:cstheme="majorHAnsi"/>
              </w:rPr>
            </w:pPr>
            <w:r w:rsidRPr="00126654">
              <w:rPr>
                <w:rFonts w:asciiTheme="majorHAnsi" w:hAnsiTheme="majorHAnsi" w:cstheme="majorHAnsi"/>
              </w:rPr>
              <w:t>Functie</w:t>
            </w:r>
          </w:p>
        </w:tc>
        <w:tc>
          <w:tcPr>
            <w:tcW w:w="3304" w:type="dxa"/>
          </w:tcPr>
          <w:p w14:paraId="3618CD2B" w14:textId="05811D14" w:rsidR="009A533D" w:rsidRPr="00126654" w:rsidRDefault="00930843" w:rsidP="000C7D7B">
            <w:pPr>
              <w:jc w:val="center"/>
              <w:rPr>
                <w:rFonts w:asciiTheme="majorHAnsi" w:hAnsiTheme="majorHAnsi" w:cstheme="majorHAnsi"/>
              </w:rPr>
            </w:pPr>
            <w:r w:rsidRPr="00126654">
              <w:rPr>
                <w:rFonts w:asciiTheme="majorHAnsi" w:hAnsiTheme="majorHAnsi" w:cstheme="majorHAnsi"/>
              </w:rPr>
              <w:t>Effectief (*)</w:t>
            </w:r>
          </w:p>
        </w:tc>
        <w:tc>
          <w:tcPr>
            <w:tcW w:w="3304" w:type="dxa"/>
          </w:tcPr>
          <w:p w14:paraId="7083B147" w14:textId="61A9D6EF" w:rsidR="009A533D" w:rsidRPr="00126654" w:rsidRDefault="00930843" w:rsidP="000C7D7B">
            <w:pPr>
              <w:jc w:val="center"/>
              <w:rPr>
                <w:rFonts w:asciiTheme="majorHAnsi" w:hAnsiTheme="majorHAnsi" w:cstheme="majorHAnsi"/>
              </w:rPr>
            </w:pPr>
            <w:r w:rsidRPr="00126654">
              <w:rPr>
                <w:rFonts w:asciiTheme="majorHAnsi" w:hAnsiTheme="majorHAnsi" w:cstheme="majorHAnsi"/>
              </w:rPr>
              <w:t>Vereist (*)</w:t>
            </w:r>
          </w:p>
        </w:tc>
      </w:tr>
      <w:tr w:rsidR="009A533D" w:rsidRPr="00760A20" w14:paraId="6A29369A" w14:textId="77777777" w:rsidTr="009A533D">
        <w:tc>
          <w:tcPr>
            <w:tcW w:w="3303" w:type="dxa"/>
          </w:tcPr>
          <w:p w14:paraId="10F507AA" w14:textId="2F6A831A" w:rsidR="009A533D" w:rsidRPr="00126654" w:rsidRDefault="002B5FE4" w:rsidP="009A533D">
            <w:pPr>
              <w:rPr>
                <w:rFonts w:asciiTheme="majorHAnsi" w:hAnsiTheme="majorHAnsi" w:cstheme="majorHAnsi"/>
              </w:rPr>
            </w:pPr>
            <w:r w:rsidRPr="00126654">
              <w:rPr>
                <w:rFonts w:asciiTheme="majorHAnsi" w:hAnsiTheme="majorHAnsi" w:cstheme="majorHAnsi"/>
              </w:rPr>
              <w:t>Verpleegkundige(n)  (**)</w:t>
            </w:r>
          </w:p>
        </w:tc>
        <w:tc>
          <w:tcPr>
            <w:tcW w:w="3304" w:type="dxa"/>
          </w:tcPr>
          <w:p w14:paraId="2333CDBD" w14:textId="77777777" w:rsidR="009A533D" w:rsidRPr="00126654" w:rsidRDefault="009A533D" w:rsidP="000C7D7B">
            <w:pPr>
              <w:jc w:val="center"/>
              <w:rPr>
                <w:rFonts w:asciiTheme="majorHAnsi" w:hAnsiTheme="majorHAnsi" w:cstheme="majorHAnsi"/>
              </w:rPr>
            </w:pPr>
          </w:p>
        </w:tc>
        <w:tc>
          <w:tcPr>
            <w:tcW w:w="3304" w:type="dxa"/>
          </w:tcPr>
          <w:p w14:paraId="1568A25B" w14:textId="77777777" w:rsidR="009A533D" w:rsidRPr="00126654" w:rsidRDefault="009A533D" w:rsidP="000C7D7B">
            <w:pPr>
              <w:jc w:val="center"/>
              <w:rPr>
                <w:rFonts w:asciiTheme="majorHAnsi" w:hAnsiTheme="majorHAnsi" w:cstheme="majorHAnsi"/>
              </w:rPr>
            </w:pPr>
          </w:p>
        </w:tc>
      </w:tr>
      <w:tr w:rsidR="009A533D" w:rsidRPr="00760A20" w14:paraId="25003270" w14:textId="77777777" w:rsidTr="009A533D">
        <w:tc>
          <w:tcPr>
            <w:tcW w:w="3303" w:type="dxa"/>
          </w:tcPr>
          <w:p w14:paraId="4A209EF7" w14:textId="4FE475F6" w:rsidR="009A533D" w:rsidRPr="00126654" w:rsidRDefault="002B5FE4" w:rsidP="009A533D">
            <w:pPr>
              <w:rPr>
                <w:rFonts w:asciiTheme="majorHAnsi" w:hAnsiTheme="majorHAnsi" w:cstheme="majorHAnsi"/>
              </w:rPr>
            </w:pPr>
            <w:r w:rsidRPr="00126654">
              <w:rPr>
                <w:rFonts w:asciiTheme="majorHAnsi" w:hAnsiTheme="majorHAnsi" w:cstheme="majorHAnsi"/>
              </w:rPr>
              <w:t>Hoofdverpleegkundige(n)</w:t>
            </w:r>
          </w:p>
        </w:tc>
        <w:tc>
          <w:tcPr>
            <w:tcW w:w="3304" w:type="dxa"/>
          </w:tcPr>
          <w:p w14:paraId="607F4E95" w14:textId="77777777" w:rsidR="009A533D" w:rsidRPr="00126654" w:rsidRDefault="009A533D" w:rsidP="000C7D7B">
            <w:pPr>
              <w:jc w:val="center"/>
              <w:rPr>
                <w:rFonts w:asciiTheme="majorHAnsi" w:hAnsiTheme="majorHAnsi" w:cstheme="majorHAnsi"/>
              </w:rPr>
            </w:pPr>
          </w:p>
        </w:tc>
        <w:tc>
          <w:tcPr>
            <w:tcW w:w="3304" w:type="dxa"/>
          </w:tcPr>
          <w:p w14:paraId="0EF696B4" w14:textId="77777777" w:rsidR="009A533D" w:rsidRPr="00126654" w:rsidRDefault="009A533D" w:rsidP="000C7D7B">
            <w:pPr>
              <w:jc w:val="center"/>
              <w:rPr>
                <w:rFonts w:asciiTheme="majorHAnsi" w:hAnsiTheme="majorHAnsi" w:cstheme="majorHAnsi"/>
              </w:rPr>
            </w:pPr>
          </w:p>
        </w:tc>
      </w:tr>
      <w:tr w:rsidR="009A533D" w:rsidRPr="00760A20" w14:paraId="1EEB9836" w14:textId="77777777" w:rsidTr="009A533D">
        <w:tc>
          <w:tcPr>
            <w:tcW w:w="3303" w:type="dxa"/>
          </w:tcPr>
          <w:p w14:paraId="139BAB43" w14:textId="1814877C" w:rsidR="009A533D" w:rsidRPr="00126654" w:rsidRDefault="002B5FE4" w:rsidP="009A533D">
            <w:pPr>
              <w:rPr>
                <w:rFonts w:asciiTheme="majorHAnsi" w:hAnsiTheme="majorHAnsi" w:cstheme="majorHAnsi"/>
              </w:rPr>
            </w:pPr>
            <w:r w:rsidRPr="00126654">
              <w:rPr>
                <w:rFonts w:asciiTheme="majorHAnsi" w:hAnsiTheme="majorHAnsi" w:cstheme="majorHAnsi"/>
              </w:rPr>
              <w:t>Verzorgende</w:t>
            </w:r>
            <w:r w:rsidR="00E6365D" w:rsidRPr="00126654">
              <w:rPr>
                <w:rFonts w:asciiTheme="majorHAnsi" w:hAnsiTheme="majorHAnsi" w:cstheme="majorHAnsi"/>
              </w:rPr>
              <w:t>(n)</w:t>
            </w:r>
          </w:p>
        </w:tc>
        <w:tc>
          <w:tcPr>
            <w:tcW w:w="3304" w:type="dxa"/>
          </w:tcPr>
          <w:p w14:paraId="5605E222" w14:textId="77777777" w:rsidR="009A533D" w:rsidRPr="00126654" w:rsidRDefault="009A533D" w:rsidP="000C7D7B">
            <w:pPr>
              <w:jc w:val="center"/>
              <w:rPr>
                <w:rFonts w:asciiTheme="majorHAnsi" w:hAnsiTheme="majorHAnsi" w:cstheme="majorHAnsi"/>
              </w:rPr>
            </w:pPr>
          </w:p>
        </w:tc>
        <w:tc>
          <w:tcPr>
            <w:tcW w:w="3304" w:type="dxa"/>
          </w:tcPr>
          <w:p w14:paraId="3AC1266B" w14:textId="77777777" w:rsidR="009A533D" w:rsidRPr="00126654" w:rsidRDefault="009A533D" w:rsidP="000C7D7B">
            <w:pPr>
              <w:jc w:val="center"/>
              <w:rPr>
                <w:rFonts w:asciiTheme="majorHAnsi" w:hAnsiTheme="majorHAnsi" w:cstheme="majorHAnsi"/>
              </w:rPr>
            </w:pPr>
          </w:p>
        </w:tc>
      </w:tr>
      <w:tr w:rsidR="00FB267F" w:rsidRPr="00760A20" w14:paraId="3D25B39F" w14:textId="77777777" w:rsidTr="009A533D">
        <w:tc>
          <w:tcPr>
            <w:tcW w:w="3303" w:type="dxa"/>
          </w:tcPr>
          <w:p w14:paraId="4F3B1214" w14:textId="025A042C" w:rsidR="00FB267F" w:rsidRPr="00126654" w:rsidRDefault="00FB267F" w:rsidP="009A533D">
            <w:pPr>
              <w:rPr>
                <w:rFonts w:asciiTheme="majorHAnsi" w:hAnsiTheme="majorHAnsi" w:cstheme="majorHAnsi"/>
              </w:rPr>
            </w:pPr>
            <w:r w:rsidRPr="00126654">
              <w:rPr>
                <w:rFonts w:asciiTheme="majorHAnsi" w:hAnsiTheme="majorHAnsi" w:cstheme="majorHAnsi"/>
              </w:rPr>
              <w:t>Kinesitherapeut(en)</w:t>
            </w:r>
          </w:p>
        </w:tc>
        <w:tc>
          <w:tcPr>
            <w:tcW w:w="3304" w:type="dxa"/>
          </w:tcPr>
          <w:p w14:paraId="28316787" w14:textId="77777777" w:rsidR="00FB267F" w:rsidRPr="00126654" w:rsidRDefault="00FB267F" w:rsidP="000C7D7B">
            <w:pPr>
              <w:jc w:val="center"/>
              <w:rPr>
                <w:rFonts w:asciiTheme="majorHAnsi" w:hAnsiTheme="majorHAnsi" w:cstheme="majorHAnsi"/>
              </w:rPr>
            </w:pPr>
          </w:p>
        </w:tc>
        <w:tc>
          <w:tcPr>
            <w:tcW w:w="3304" w:type="dxa"/>
            <w:vMerge w:val="restart"/>
          </w:tcPr>
          <w:p w14:paraId="0A5D6CDB" w14:textId="77777777" w:rsidR="00FB267F" w:rsidRPr="00126654" w:rsidRDefault="00FB267F" w:rsidP="000C7D7B">
            <w:pPr>
              <w:jc w:val="center"/>
              <w:rPr>
                <w:rFonts w:asciiTheme="majorHAnsi" w:hAnsiTheme="majorHAnsi" w:cstheme="majorHAnsi"/>
              </w:rPr>
            </w:pPr>
          </w:p>
        </w:tc>
      </w:tr>
      <w:tr w:rsidR="00FB267F" w:rsidRPr="00760A20" w14:paraId="17FAEEFF" w14:textId="77777777" w:rsidTr="009A533D">
        <w:tc>
          <w:tcPr>
            <w:tcW w:w="3303" w:type="dxa"/>
          </w:tcPr>
          <w:p w14:paraId="6A68BF17" w14:textId="7CED6F90" w:rsidR="00FB267F" w:rsidRPr="00126654" w:rsidRDefault="00FB267F" w:rsidP="009A533D">
            <w:pPr>
              <w:rPr>
                <w:rFonts w:asciiTheme="majorHAnsi" w:hAnsiTheme="majorHAnsi" w:cstheme="majorHAnsi"/>
              </w:rPr>
            </w:pPr>
            <w:r w:rsidRPr="00126654">
              <w:rPr>
                <w:rFonts w:asciiTheme="majorHAnsi" w:hAnsiTheme="majorHAnsi" w:cstheme="majorHAnsi"/>
              </w:rPr>
              <w:t>Ergotherapeut(en)</w:t>
            </w:r>
          </w:p>
        </w:tc>
        <w:tc>
          <w:tcPr>
            <w:tcW w:w="3304" w:type="dxa"/>
          </w:tcPr>
          <w:p w14:paraId="4F77B783" w14:textId="77777777" w:rsidR="00FB267F" w:rsidRPr="00126654" w:rsidRDefault="00FB267F" w:rsidP="000C7D7B">
            <w:pPr>
              <w:jc w:val="center"/>
              <w:rPr>
                <w:rFonts w:asciiTheme="majorHAnsi" w:hAnsiTheme="majorHAnsi" w:cstheme="majorHAnsi"/>
              </w:rPr>
            </w:pPr>
          </w:p>
        </w:tc>
        <w:tc>
          <w:tcPr>
            <w:tcW w:w="3304" w:type="dxa"/>
            <w:vMerge/>
          </w:tcPr>
          <w:p w14:paraId="3EC7F47B" w14:textId="77777777" w:rsidR="00FB267F" w:rsidRPr="00126654" w:rsidRDefault="00FB267F" w:rsidP="000C7D7B">
            <w:pPr>
              <w:jc w:val="center"/>
              <w:rPr>
                <w:rFonts w:asciiTheme="majorHAnsi" w:hAnsiTheme="majorHAnsi" w:cstheme="majorHAnsi"/>
              </w:rPr>
            </w:pPr>
          </w:p>
        </w:tc>
      </w:tr>
      <w:tr w:rsidR="00FB267F" w:rsidRPr="00760A20" w14:paraId="67D51545" w14:textId="77777777" w:rsidTr="009A533D">
        <w:tc>
          <w:tcPr>
            <w:tcW w:w="3303" w:type="dxa"/>
          </w:tcPr>
          <w:p w14:paraId="10AF7E16" w14:textId="1043B5C1" w:rsidR="00FB267F" w:rsidRPr="00126654" w:rsidRDefault="00FB267F" w:rsidP="009A533D">
            <w:pPr>
              <w:rPr>
                <w:rFonts w:asciiTheme="majorHAnsi" w:hAnsiTheme="majorHAnsi" w:cstheme="majorHAnsi"/>
              </w:rPr>
            </w:pPr>
            <w:r w:rsidRPr="00126654">
              <w:rPr>
                <w:rFonts w:asciiTheme="majorHAnsi" w:hAnsiTheme="majorHAnsi" w:cstheme="majorHAnsi"/>
              </w:rPr>
              <w:t>Logopedist(en)</w:t>
            </w:r>
          </w:p>
        </w:tc>
        <w:tc>
          <w:tcPr>
            <w:tcW w:w="3304" w:type="dxa"/>
          </w:tcPr>
          <w:p w14:paraId="3784D67A" w14:textId="77777777" w:rsidR="00FB267F" w:rsidRPr="00126654" w:rsidRDefault="00FB267F" w:rsidP="000C7D7B">
            <w:pPr>
              <w:jc w:val="center"/>
              <w:rPr>
                <w:rFonts w:asciiTheme="majorHAnsi" w:hAnsiTheme="majorHAnsi" w:cstheme="majorHAnsi"/>
              </w:rPr>
            </w:pPr>
          </w:p>
        </w:tc>
        <w:tc>
          <w:tcPr>
            <w:tcW w:w="3304" w:type="dxa"/>
            <w:vMerge/>
          </w:tcPr>
          <w:p w14:paraId="7E24E0E8" w14:textId="77777777" w:rsidR="00FB267F" w:rsidRPr="00126654" w:rsidRDefault="00FB267F" w:rsidP="000C7D7B">
            <w:pPr>
              <w:jc w:val="center"/>
              <w:rPr>
                <w:rFonts w:asciiTheme="majorHAnsi" w:hAnsiTheme="majorHAnsi" w:cstheme="majorHAnsi"/>
              </w:rPr>
            </w:pPr>
          </w:p>
        </w:tc>
      </w:tr>
      <w:tr w:rsidR="009A533D" w:rsidRPr="00760A20" w14:paraId="52FFF3D7" w14:textId="77777777" w:rsidTr="009A533D">
        <w:tc>
          <w:tcPr>
            <w:tcW w:w="3303" w:type="dxa"/>
          </w:tcPr>
          <w:p w14:paraId="749DF4F8" w14:textId="7A5E0B99" w:rsidR="009A533D" w:rsidRPr="00126654" w:rsidRDefault="000C7D7B" w:rsidP="009A533D">
            <w:pPr>
              <w:rPr>
                <w:rFonts w:asciiTheme="majorHAnsi" w:hAnsiTheme="majorHAnsi" w:cstheme="majorHAnsi"/>
              </w:rPr>
            </w:pPr>
            <w:r w:rsidRPr="00126654">
              <w:rPr>
                <w:rFonts w:asciiTheme="majorHAnsi" w:hAnsiTheme="majorHAnsi" w:cstheme="majorHAnsi"/>
              </w:rPr>
              <w:t>Medewerkers psychosociale ondersteuning</w:t>
            </w:r>
          </w:p>
        </w:tc>
        <w:tc>
          <w:tcPr>
            <w:tcW w:w="3304" w:type="dxa"/>
          </w:tcPr>
          <w:p w14:paraId="6ACBC66D" w14:textId="77777777" w:rsidR="009A533D" w:rsidRPr="00126654" w:rsidRDefault="009A533D" w:rsidP="000C7D7B">
            <w:pPr>
              <w:jc w:val="center"/>
              <w:rPr>
                <w:rFonts w:asciiTheme="majorHAnsi" w:hAnsiTheme="majorHAnsi" w:cstheme="majorHAnsi"/>
              </w:rPr>
            </w:pPr>
          </w:p>
        </w:tc>
        <w:tc>
          <w:tcPr>
            <w:tcW w:w="3304" w:type="dxa"/>
          </w:tcPr>
          <w:p w14:paraId="26883903" w14:textId="77777777" w:rsidR="009A533D" w:rsidRPr="00126654" w:rsidRDefault="009A533D" w:rsidP="000C7D7B">
            <w:pPr>
              <w:jc w:val="center"/>
              <w:rPr>
                <w:rFonts w:asciiTheme="majorHAnsi" w:hAnsiTheme="majorHAnsi" w:cstheme="majorHAnsi"/>
              </w:rPr>
            </w:pPr>
          </w:p>
        </w:tc>
      </w:tr>
      <w:tr w:rsidR="000C7D7B" w:rsidRPr="00760A20" w14:paraId="3C85067D" w14:textId="77777777" w:rsidTr="009A533D">
        <w:tc>
          <w:tcPr>
            <w:tcW w:w="3303" w:type="dxa"/>
          </w:tcPr>
          <w:p w14:paraId="34C929F8" w14:textId="77777777" w:rsidR="000C7D7B" w:rsidRPr="00126654" w:rsidRDefault="000C7D7B" w:rsidP="009A533D">
            <w:pPr>
              <w:rPr>
                <w:rFonts w:asciiTheme="majorHAnsi" w:hAnsiTheme="majorHAnsi" w:cstheme="majorHAnsi"/>
              </w:rPr>
            </w:pPr>
          </w:p>
        </w:tc>
        <w:tc>
          <w:tcPr>
            <w:tcW w:w="3304" w:type="dxa"/>
          </w:tcPr>
          <w:p w14:paraId="245BD933" w14:textId="77777777" w:rsidR="000C7D7B" w:rsidRPr="00126654" w:rsidRDefault="000C7D7B" w:rsidP="000C7D7B">
            <w:pPr>
              <w:jc w:val="center"/>
              <w:rPr>
                <w:rFonts w:asciiTheme="majorHAnsi" w:hAnsiTheme="majorHAnsi" w:cstheme="majorHAnsi"/>
              </w:rPr>
            </w:pPr>
          </w:p>
        </w:tc>
        <w:tc>
          <w:tcPr>
            <w:tcW w:w="3304" w:type="dxa"/>
          </w:tcPr>
          <w:p w14:paraId="72A845A7" w14:textId="77777777" w:rsidR="000C7D7B" w:rsidRPr="00126654" w:rsidRDefault="000C7D7B" w:rsidP="000C7D7B">
            <w:pPr>
              <w:jc w:val="center"/>
              <w:rPr>
                <w:rFonts w:asciiTheme="majorHAnsi" w:hAnsiTheme="majorHAnsi" w:cstheme="majorHAnsi"/>
              </w:rPr>
            </w:pPr>
          </w:p>
        </w:tc>
      </w:tr>
    </w:tbl>
    <w:p w14:paraId="23DA64B7" w14:textId="12604B48" w:rsidR="009A533D" w:rsidRPr="00126654" w:rsidRDefault="00930843" w:rsidP="009A533D">
      <w:pPr>
        <w:rPr>
          <w:rFonts w:asciiTheme="majorHAnsi" w:hAnsiTheme="majorHAnsi" w:cstheme="majorHAnsi"/>
        </w:rPr>
      </w:pPr>
      <w:r w:rsidRPr="00126654">
        <w:rPr>
          <w:rFonts w:asciiTheme="majorHAnsi" w:hAnsiTheme="majorHAnsi" w:cstheme="majorHAnsi"/>
        </w:rPr>
        <w:t xml:space="preserve">(*) Effectief en vereist </w:t>
      </w:r>
      <w:r w:rsidR="00E918D9" w:rsidRPr="00126654">
        <w:rPr>
          <w:rFonts w:asciiTheme="majorHAnsi" w:hAnsiTheme="majorHAnsi" w:cstheme="majorHAnsi"/>
        </w:rPr>
        <w:t>personeel in functie van het aantal be</w:t>
      </w:r>
      <w:r w:rsidR="0098369E" w:rsidRPr="00126654">
        <w:rPr>
          <w:rFonts w:asciiTheme="majorHAnsi" w:hAnsiTheme="majorHAnsi" w:cstheme="majorHAnsi"/>
        </w:rPr>
        <w:t>zette en/of erkende verblijfseenheden, uitgedrukt in voltijds equivalent (</w:t>
      </w:r>
      <w:proofErr w:type="spellStart"/>
      <w:r w:rsidR="0098369E" w:rsidRPr="00126654">
        <w:rPr>
          <w:rFonts w:asciiTheme="majorHAnsi" w:hAnsiTheme="majorHAnsi" w:cstheme="majorHAnsi"/>
        </w:rPr>
        <w:t>vte</w:t>
      </w:r>
      <w:proofErr w:type="spellEnd"/>
      <w:r w:rsidR="0098369E" w:rsidRPr="00126654">
        <w:rPr>
          <w:rFonts w:asciiTheme="majorHAnsi" w:hAnsiTheme="majorHAnsi" w:cstheme="majorHAnsi"/>
        </w:rPr>
        <w:t xml:space="preserve">). </w:t>
      </w:r>
    </w:p>
    <w:p w14:paraId="4BB99297" w14:textId="451BB520" w:rsidR="000E3927" w:rsidRPr="00126654" w:rsidRDefault="000E3927" w:rsidP="009A533D">
      <w:pPr>
        <w:rPr>
          <w:rFonts w:asciiTheme="majorHAnsi" w:hAnsiTheme="majorHAnsi" w:cstheme="majorHAnsi"/>
        </w:rPr>
      </w:pPr>
      <w:r w:rsidRPr="00126654">
        <w:rPr>
          <w:rFonts w:asciiTheme="majorHAnsi" w:hAnsiTheme="majorHAnsi" w:cstheme="majorHAnsi"/>
        </w:rPr>
        <w:t xml:space="preserve">(**) Aantal </w:t>
      </w:r>
      <w:proofErr w:type="spellStart"/>
      <w:r w:rsidRPr="00126654">
        <w:rPr>
          <w:rFonts w:asciiTheme="majorHAnsi" w:hAnsiTheme="majorHAnsi" w:cstheme="majorHAnsi"/>
        </w:rPr>
        <w:t>vte</w:t>
      </w:r>
      <w:proofErr w:type="spellEnd"/>
      <w:r w:rsidRPr="00126654">
        <w:rPr>
          <w:rFonts w:asciiTheme="majorHAnsi" w:hAnsiTheme="majorHAnsi" w:cstheme="majorHAnsi"/>
        </w:rPr>
        <w:t xml:space="preserve"> verpleegkundigen inclusief het aantal </w:t>
      </w:r>
      <w:proofErr w:type="spellStart"/>
      <w:r w:rsidRPr="00126654">
        <w:rPr>
          <w:rFonts w:asciiTheme="majorHAnsi" w:hAnsiTheme="majorHAnsi" w:cstheme="majorHAnsi"/>
        </w:rPr>
        <w:t>vte</w:t>
      </w:r>
      <w:proofErr w:type="spellEnd"/>
      <w:r w:rsidRPr="00126654">
        <w:rPr>
          <w:rFonts w:asciiTheme="majorHAnsi" w:hAnsiTheme="majorHAnsi" w:cstheme="majorHAnsi"/>
        </w:rPr>
        <w:t xml:space="preserve"> hoofdverpleegkundigen. </w:t>
      </w:r>
    </w:p>
    <w:p w14:paraId="3963A08B" w14:textId="77777777" w:rsidR="00A30B58" w:rsidRPr="00126654" w:rsidRDefault="00A30B58" w:rsidP="009A533D">
      <w:pPr>
        <w:rPr>
          <w:rFonts w:asciiTheme="majorHAnsi" w:hAnsiTheme="majorHAnsi" w:cstheme="majorHAnsi"/>
        </w:rPr>
      </w:pPr>
    </w:p>
    <w:tbl>
      <w:tblPr>
        <w:tblStyle w:val="Tabelraster"/>
        <w:tblW w:w="0" w:type="auto"/>
        <w:tblLook w:val="04A0" w:firstRow="1" w:lastRow="0" w:firstColumn="1" w:lastColumn="0" w:noHBand="0" w:noVBand="1"/>
      </w:tblPr>
      <w:tblGrid>
        <w:gridCol w:w="9911"/>
      </w:tblGrid>
      <w:tr w:rsidR="00A30B58" w:rsidRPr="00760A20" w14:paraId="061FCAE4" w14:textId="77777777" w:rsidTr="00A30B58">
        <w:tc>
          <w:tcPr>
            <w:tcW w:w="9911" w:type="dxa"/>
          </w:tcPr>
          <w:p w14:paraId="6DF3F8F4" w14:textId="77777777" w:rsidR="00A30B58" w:rsidRPr="00126654" w:rsidRDefault="00A30B58" w:rsidP="009A533D">
            <w:pPr>
              <w:rPr>
                <w:rFonts w:asciiTheme="majorHAnsi" w:hAnsiTheme="majorHAnsi" w:cstheme="majorHAnsi"/>
              </w:rPr>
            </w:pPr>
          </w:p>
          <w:p w14:paraId="4F265B64" w14:textId="77777777" w:rsidR="00A30B58" w:rsidRPr="00126654" w:rsidRDefault="00A30B58" w:rsidP="009A533D">
            <w:pPr>
              <w:rPr>
                <w:rFonts w:asciiTheme="majorHAnsi" w:hAnsiTheme="majorHAnsi" w:cstheme="majorHAnsi"/>
              </w:rPr>
            </w:pPr>
          </w:p>
          <w:p w14:paraId="737C7A8E" w14:textId="77777777" w:rsidR="00A30B58" w:rsidRPr="00126654" w:rsidRDefault="00A30B58" w:rsidP="009A533D">
            <w:pPr>
              <w:rPr>
                <w:rFonts w:asciiTheme="majorHAnsi" w:hAnsiTheme="majorHAnsi" w:cstheme="majorHAnsi"/>
              </w:rPr>
            </w:pPr>
          </w:p>
          <w:p w14:paraId="23BAA5CB" w14:textId="77777777" w:rsidR="00A30B58" w:rsidRPr="00126654" w:rsidRDefault="00A30B58" w:rsidP="009A533D">
            <w:pPr>
              <w:rPr>
                <w:rFonts w:asciiTheme="majorHAnsi" w:hAnsiTheme="majorHAnsi" w:cstheme="majorHAnsi"/>
              </w:rPr>
            </w:pPr>
          </w:p>
          <w:p w14:paraId="56CFB432" w14:textId="77777777" w:rsidR="00A30B58" w:rsidRPr="00126654" w:rsidRDefault="00A30B58" w:rsidP="009A533D">
            <w:pPr>
              <w:rPr>
                <w:rFonts w:asciiTheme="majorHAnsi" w:hAnsiTheme="majorHAnsi" w:cstheme="majorHAnsi"/>
              </w:rPr>
            </w:pPr>
          </w:p>
          <w:p w14:paraId="29178396" w14:textId="4A771E3C" w:rsidR="00A30B58" w:rsidRPr="00126654" w:rsidRDefault="00A30B58" w:rsidP="009A533D">
            <w:pPr>
              <w:rPr>
                <w:rFonts w:asciiTheme="majorHAnsi" w:hAnsiTheme="majorHAnsi" w:cstheme="majorHAnsi"/>
              </w:rPr>
            </w:pPr>
          </w:p>
        </w:tc>
      </w:tr>
    </w:tbl>
    <w:p w14:paraId="7026E612" w14:textId="77777777" w:rsidR="00A30B58" w:rsidRPr="00126654" w:rsidRDefault="00A30B58" w:rsidP="009A533D">
      <w:pPr>
        <w:rPr>
          <w:rFonts w:asciiTheme="majorHAnsi" w:hAnsiTheme="majorHAnsi" w:cstheme="majorHAnsi"/>
        </w:rPr>
      </w:pPr>
    </w:p>
    <w:p w14:paraId="2206A8C7" w14:textId="77777777" w:rsidR="00A30B58" w:rsidRPr="00126654" w:rsidRDefault="00A30B58" w:rsidP="009A533D">
      <w:pPr>
        <w:rPr>
          <w:rFonts w:asciiTheme="majorHAnsi" w:hAnsiTheme="majorHAnsi" w:cstheme="majorHAnsi"/>
        </w:rPr>
      </w:pPr>
    </w:p>
    <w:p w14:paraId="4710F916" w14:textId="77777777" w:rsidR="00A30B58" w:rsidRPr="00126654" w:rsidRDefault="00A30B58" w:rsidP="00A30B58">
      <w:pPr>
        <w:rPr>
          <w:rFonts w:asciiTheme="majorHAnsi" w:hAnsiTheme="majorHAnsi" w:cstheme="majorHAnsi"/>
        </w:rPr>
      </w:pPr>
    </w:p>
    <w:p w14:paraId="16C019E7" w14:textId="77777777" w:rsidR="00514BAE" w:rsidRPr="00126654" w:rsidRDefault="00514BAE" w:rsidP="009A1755">
      <w:pPr>
        <w:pStyle w:val="Kop3"/>
        <w:rPr>
          <w:rFonts w:asciiTheme="majorHAnsi" w:hAnsiTheme="majorHAnsi" w:cstheme="majorHAnsi"/>
        </w:rPr>
      </w:pPr>
      <w:bookmarkStart w:id="27" w:name="_Toc146544960"/>
      <w:r w:rsidRPr="00126654">
        <w:rPr>
          <w:rFonts w:asciiTheme="majorHAnsi" w:hAnsiTheme="majorHAnsi" w:cstheme="majorHAnsi"/>
        </w:rPr>
        <w:t>Beschikbaarheid arts</w:t>
      </w:r>
      <w:bookmarkEnd w:id="27"/>
      <w:r w:rsidRPr="00126654">
        <w:rPr>
          <w:rFonts w:asciiTheme="majorHAnsi" w:hAnsiTheme="majorHAnsi" w:cstheme="majorHAnsi"/>
        </w:rPr>
        <w:t xml:space="preserve"> </w:t>
      </w:r>
    </w:p>
    <w:p w14:paraId="5B6696A6" w14:textId="2A18D596" w:rsidR="00514BAE" w:rsidRPr="00126654" w:rsidRDefault="00514BAE" w:rsidP="002C75F3">
      <w:pPr>
        <w:pStyle w:val="Lijstalinea"/>
        <w:numPr>
          <w:ilvl w:val="0"/>
          <w:numId w:val="15"/>
        </w:numPr>
        <w:rPr>
          <w:rFonts w:asciiTheme="majorHAnsi" w:hAnsiTheme="majorHAnsi" w:cstheme="majorHAnsi"/>
        </w:rPr>
      </w:pPr>
      <w:r w:rsidRPr="00126654">
        <w:rPr>
          <w:rFonts w:asciiTheme="majorHAnsi" w:hAnsiTheme="majorHAnsi" w:cstheme="majorHAnsi"/>
        </w:rPr>
        <w:t xml:space="preserve">Vaststellingen op basis van: </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514BAE" w:rsidRPr="00760A20" w14:paraId="1E47D21B" w14:textId="77777777" w:rsidTr="00B624F2">
        <w:tc>
          <w:tcPr>
            <w:tcW w:w="6516" w:type="dxa"/>
            <w:shd w:val="clear" w:color="auto" w:fill="FFFFFF" w:themeFill="background1"/>
          </w:tcPr>
          <w:p w14:paraId="2FEC7A37" w14:textId="77777777" w:rsidR="00514BAE" w:rsidRPr="00126654" w:rsidRDefault="00514BAE" w:rsidP="00B624F2">
            <w:pPr>
              <w:spacing w:line="240" w:lineRule="auto"/>
              <w:rPr>
                <w:rFonts w:asciiTheme="majorHAnsi" w:hAnsiTheme="majorHAnsi" w:cstheme="majorHAnsi"/>
              </w:rPr>
            </w:pPr>
          </w:p>
        </w:tc>
        <w:tc>
          <w:tcPr>
            <w:tcW w:w="1134" w:type="dxa"/>
            <w:shd w:val="clear" w:color="auto" w:fill="FFFFFF" w:themeFill="background1"/>
          </w:tcPr>
          <w:p w14:paraId="1E19542B" w14:textId="77777777" w:rsidR="00514BAE" w:rsidRPr="00126654" w:rsidRDefault="00514BAE"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CBEB456" w14:textId="77777777" w:rsidR="00514BAE" w:rsidRPr="00126654" w:rsidRDefault="00514BAE"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4B19225B" w14:textId="77777777" w:rsidR="00514BAE" w:rsidRPr="00126654" w:rsidRDefault="00514BAE"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514BAE" w:rsidRPr="00760A20" w14:paraId="047215ED" w14:textId="77777777" w:rsidTr="00B624F2">
        <w:tc>
          <w:tcPr>
            <w:tcW w:w="6516" w:type="dxa"/>
            <w:shd w:val="clear" w:color="auto" w:fill="FFFFFF" w:themeFill="background1"/>
          </w:tcPr>
          <w:p w14:paraId="4F12D727" w14:textId="77777777" w:rsidR="002F6F96" w:rsidRPr="00126654" w:rsidRDefault="002F6F96" w:rsidP="002F6F96">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Het centrum voor herstelverblijf beschikt over een arts die altijd oproepbaar is.</w:t>
            </w:r>
          </w:p>
          <w:p w14:paraId="44540F81" w14:textId="20D4D2C7" w:rsidR="00514BAE" w:rsidRPr="00126654" w:rsidRDefault="002F6F96" w:rsidP="002F6F96">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20, 1°</w:t>
            </w:r>
          </w:p>
        </w:tc>
        <w:tc>
          <w:tcPr>
            <w:tcW w:w="1134" w:type="dxa"/>
            <w:shd w:val="clear" w:color="auto" w:fill="FFFFFF" w:themeFill="background1"/>
          </w:tcPr>
          <w:p w14:paraId="67E39C75" w14:textId="77777777" w:rsidR="00514BAE" w:rsidRPr="00126654" w:rsidRDefault="00514BAE" w:rsidP="00B624F2">
            <w:pPr>
              <w:spacing w:line="240" w:lineRule="auto"/>
              <w:jc w:val="center"/>
              <w:rPr>
                <w:rFonts w:asciiTheme="majorHAnsi" w:hAnsiTheme="majorHAnsi" w:cstheme="majorHAnsi"/>
              </w:rPr>
            </w:pPr>
          </w:p>
        </w:tc>
        <w:tc>
          <w:tcPr>
            <w:tcW w:w="1134" w:type="dxa"/>
            <w:shd w:val="clear" w:color="auto" w:fill="FFFFFF" w:themeFill="background1"/>
          </w:tcPr>
          <w:p w14:paraId="21F6111E" w14:textId="77777777" w:rsidR="00514BAE" w:rsidRPr="00126654" w:rsidRDefault="00514BAE"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77FB72DA" w14:textId="77777777" w:rsidR="00514BAE" w:rsidRPr="00126654" w:rsidRDefault="00514BAE" w:rsidP="00B624F2">
            <w:pPr>
              <w:spacing w:line="240" w:lineRule="auto"/>
              <w:jc w:val="center"/>
              <w:rPr>
                <w:rFonts w:asciiTheme="majorHAnsi" w:hAnsiTheme="majorHAnsi" w:cstheme="majorHAnsi"/>
              </w:rPr>
            </w:pPr>
          </w:p>
        </w:tc>
      </w:tr>
      <w:tr w:rsidR="00514BAE" w:rsidRPr="00760A20" w14:paraId="787DA38A" w14:textId="77777777" w:rsidTr="00B624F2">
        <w:tc>
          <w:tcPr>
            <w:tcW w:w="9911" w:type="dxa"/>
            <w:gridSpan w:val="4"/>
            <w:shd w:val="clear" w:color="auto" w:fill="FFFFFF" w:themeFill="background1"/>
          </w:tcPr>
          <w:p w14:paraId="20B5C61A" w14:textId="77777777" w:rsidR="00514BAE" w:rsidRPr="00126654" w:rsidRDefault="00514BAE" w:rsidP="00B624F2">
            <w:pPr>
              <w:spacing w:line="240" w:lineRule="auto"/>
              <w:jc w:val="center"/>
              <w:rPr>
                <w:rFonts w:asciiTheme="majorHAnsi" w:hAnsiTheme="majorHAnsi" w:cstheme="majorHAnsi"/>
              </w:rPr>
            </w:pPr>
          </w:p>
        </w:tc>
      </w:tr>
    </w:tbl>
    <w:p w14:paraId="78A4A2B7" w14:textId="77777777" w:rsidR="002F6F96" w:rsidRPr="00126654" w:rsidRDefault="002F6F96" w:rsidP="00514BAE">
      <w:pPr>
        <w:rPr>
          <w:rFonts w:asciiTheme="majorHAnsi" w:hAnsiTheme="majorHAnsi" w:cstheme="majorHAnsi"/>
        </w:rPr>
      </w:pPr>
    </w:p>
    <w:p w14:paraId="7D053642" w14:textId="77777777" w:rsidR="007B0567" w:rsidRPr="00126654" w:rsidRDefault="007B0567" w:rsidP="009A1755">
      <w:pPr>
        <w:pStyle w:val="Kop3"/>
        <w:rPr>
          <w:rFonts w:asciiTheme="majorHAnsi" w:hAnsiTheme="majorHAnsi" w:cstheme="majorHAnsi"/>
        </w:rPr>
      </w:pPr>
      <w:bookmarkStart w:id="28" w:name="_Toc146544961"/>
      <w:r w:rsidRPr="00126654">
        <w:rPr>
          <w:rFonts w:asciiTheme="majorHAnsi" w:hAnsiTheme="majorHAnsi" w:cstheme="majorHAnsi"/>
        </w:rPr>
        <w:t>Bijscholing</w:t>
      </w:r>
      <w:bookmarkEnd w:id="28"/>
      <w:r w:rsidRPr="00126654">
        <w:rPr>
          <w:rFonts w:asciiTheme="majorHAnsi" w:hAnsiTheme="majorHAnsi" w:cstheme="majorHAnsi"/>
        </w:rPr>
        <w:t xml:space="preserve"> </w:t>
      </w:r>
    </w:p>
    <w:p w14:paraId="1F03F3DE" w14:textId="77777777" w:rsidR="00B72643" w:rsidRPr="00126654" w:rsidRDefault="00B72643" w:rsidP="00B72643">
      <w:pPr>
        <w:pStyle w:val="Lijstalinea"/>
        <w:numPr>
          <w:ilvl w:val="0"/>
          <w:numId w:val="35"/>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tblLook w:val="04A0" w:firstRow="1" w:lastRow="0" w:firstColumn="1" w:lastColumn="0" w:noHBand="0" w:noVBand="1"/>
      </w:tblPr>
      <w:tblGrid>
        <w:gridCol w:w="9911"/>
      </w:tblGrid>
      <w:tr w:rsidR="00B72643" w14:paraId="5B7F806C" w14:textId="77777777" w:rsidTr="003A180C">
        <w:tc>
          <w:tcPr>
            <w:tcW w:w="9911" w:type="dxa"/>
          </w:tcPr>
          <w:p w14:paraId="75AF5706" w14:textId="77777777" w:rsidR="00B72643" w:rsidRPr="00126654" w:rsidRDefault="00B72643" w:rsidP="003A180C">
            <w:pPr>
              <w:rPr>
                <w:rFonts w:asciiTheme="majorHAnsi" w:hAnsiTheme="majorHAnsi" w:cstheme="majorHAnsi"/>
                <w:lang w:eastAsia="en-US"/>
              </w:rPr>
            </w:pPr>
          </w:p>
          <w:p w14:paraId="62AA770A" w14:textId="77777777" w:rsidR="00B72643" w:rsidRPr="00126654" w:rsidRDefault="00B72643" w:rsidP="003A180C">
            <w:pPr>
              <w:rPr>
                <w:rFonts w:asciiTheme="majorHAnsi" w:hAnsiTheme="majorHAnsi" w:cstheme="majorHAnsi"/>
                <w:lang w:eastAsia="en-US"/>
              </w:rPr>
            </w:pPr>
          </w:p>
          <w:p w14:paraId="40A5B032" w14:textId="77777777" w:rsidR="00B72643" w:rsidRPr="00126654" w:rsidRDefault="00B72643" w:rsidP="003A180C">
            <w:pPr>
              <w:rPr>
                <w:rFonts w:asciiTheme="majorHAnsi" w:hAnsiTheme="majorHAnsi" w:cstheme="majorHAnsi"/>
                <w:lang w:eastAsia="en-US"/>
              </w:rPr>
            </w:pPr>
          </w:p>
          <w:p w14:paraId="2F6547C8" w14:textId="77777777" w:rsidR="00B72643" w:rsidRPr="00126654" w:rsidRDefault="00B72643" w:rsidP="003A180C">
            <w:pPr>
              <w:rPr>
                <w:rFonts w:asciiTheme="majorHAnsi" w:hAnsiTheme="majorHAnsi" w:cstheme="majorHAnsi"/>
                <w:lang w:eastAsia="en-US"/>
              </w:rPr>
            </w:pPr>
          </w:p>
        </w:tc>
      </w:tr>
    </w:tbl>
    <w:p w14:paraId="456E94FD" w14:textId="77777777" w:rsidR="00B72643" w:rsidRPr="00126654" w:rsidRDefault="00B72643" w:rsidP="00B72643">
      <w:pPr>
        <w:rPr>
          <w:rFonts w:asciiTheme="majorHAnsi" w:hAnsiTheme="majorHAnsi" w:cstheme="majorHAnsi"/>
          <w:lang w:eastAsia="en-US"/>
        </w:rPr>
      </w:pPr>
    </w:p>
    <w:p w14:paraId="3E567B03" w14:textId="77777777" w:rsidR="00B72643" w:rsidRPr="00126654" w:rsidRDefault="00B72643" w:rsidP="00B72643">
      <w:pPr>
        <w:rPr>
          <w:rFonts w:asciiTheme="majorHAnsi" w:hAnsiTheme="majorHAnsi" w:cstheme="majorHAnsi"/>
          <w:lang w:eastAsia="en-US"/>
        </w:rPr>
      </w:pPr>
    </w:p>
    <w:p w14:paraId="14F937EC" w14:textId="3857E549" w:rsidR="00A8665E" w:rsidRDefault="00A8665E" w:rsidP="002C75F3">
      <w:pPr>
        <w:pStyle w:val="Lijstalinea"/>
        <w:numPr>
          <w:ilvl w:val="0"/>
          <w:numId w:val="15"/>
        </w:numPr>
        <w:rPr>
          <w:rFonts w:asciiTheme="majorHAnsi" w:hAnsiTheme="majorHAnsi" w:cstheme="majorHAnsi"/>
        </w:rPr>
      </w:pPr>
      <w:r>
        <w:rPr>
          <w:rFonts w:asciiTheme="majorHAnsi" w:hAnsiTheme="majorHAnsi" w:cstheme="majorHAnsi"/>
        </w:rPr>
        <w:br w:type="page"/>
      </w:r>
    </w:p>
    <w:p w14:paraId="6B4235EF" w14:textId="401F7228" w:rsidR="00575A5D" w:rsidRPr="00126654" w:rsidRDefault="00575A5D" w:rsidP="00575A5D">
      <w:pPr>
        <w:pStyle w:val="Kop1"/>
        <w:rPr>
          <w:rFonts w:asciiTheme="majorHAnsi" w:hAnsiTheme="majorHAnsi" w:cstheme="majorHAnsi"/>
        </w:rPr>
      </w:pPr>
      <w:bookmarkStart w:id="29" w:name="_Toc146544962"/>
      <w:r w:rsidRPr="00126654">
        <w:rPr>
          <w:rFonts w:asciiTheme="majorHAnsi" w:hAnsiTheme="majorHAnsi" w:cstheme="majorHAnsi"/>
        </w:rPr>
        <w:lastRenderedPageBreak/>
        <w:t>medicatieveiligheid</w:t>
      </w:r>
      <w:bookmarkEnd w:id="29"/>
    </w:p>
    <w:p w14:paraId="35005F67" w14:textId="268B8A25" w:rsidR="004E0FD3" w:rsidRPr="00126654" w:rsidRDefault="009A1755" w:rsidP="002C75F3">
      <w:pPr>
        <w:pStyle w:val="Lijstalinea"/>
        <w:numPr>
          <w:ilvl w:val="0"/>
          <w:numId w:val="48"/>
        </w:numPr>
        <w:rPr>
          <w:rFonts w:asciiTheme="majorHAnsi" w:hAnsiTheme="majorHAnsi" w:cstheme="majorHAnsi"/>
        </w:rPr>
      </w:pPr>
      <w:r w:rsidRPr="00126654">
        <w:rPr>
          <w:rFonts w:asciiTheme="majorHAnsi" w:hAnsiTheme="majorHAnsi" w:cstheme="majorHAnsi"/>
        </w:rPr>
        <w:t>V</w:t>
      </w:r>
      <w:r w:rsidR="004E0FD3" w:rsidRPr="00126654">
        <w:rPr>
          <w:rFonts w:asciiTheme="majorHAnsi" w:hAnsiTheme="majorHAnsi" w:cstheme="majorHAnsi"/>
        </w:rPr>
        <w:t>aststellingen op basis van:</w:t>
      </w:r>
    </w:p>
    <w:p w14:paraId="47A68140" w14:textId="77777777" w:rsidR="009222F9" w:rsidRPr="00126654" w:rsidRDefault="009222F9" w:rsidP="00C94478">
      <w:pPr>
        <w:rPr>
          <w:rFonts w:asciiTheme="majorHAnsi" w:hAnsiTheme="majorHAnsi" w:cstheme="majorHAnsi"/>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624893" w:rsidRPr="00760A20" w14:paraId="20C7DBEE" w14:textId="77777777" w:rsidTr="00602D6B">
        <w:tc>
          <w:tcPr>
            <w:tcW w:w="6516" w:type="dxa"/>
            <w:shd w:val="clear" w:color="auto" w:fill="FFFFFF" w:themeFill="background1"/>
          </w:tcPr>
          <w:p w14:paraId="6A58CC8E" w14:textId="6506D289" w:rsidR="00624893" w:rsidRPr="00126654" w:rsidRDefault="00624893" w:rsidP="00624893">
            <w:pPr>
              <w:spacing w:line="240" w:lineRule="auto"/>
              <w:rPr>
                <w:rFonts w:asciiTheme="majorHAnsi" w:hAnsiTheme="majorHAnsi" w:cstheme="majorHAnsi"/>
                <w:sz w:val="18"/>
                <w:szCs w:val="18"/>
              </w:rPr>
            </w:pPr>
            <w:r w:rsidRPr="00126654">
              <w:rPr>
                <w:rFonts w:asciiTheme="majorHAnsi" w:eastAsia="Times New Roman" w:hAnsiTheme="majorHAnsi" w:cstheme="majorHAnsi"/>
                <w:sz w:val="18"/>
                <w:szCs w:val="18"/>
              </w:rPr>
              <w:t>Aantal gebruikers  waarvoor de medicatie, die werd klaargezet, vergeleken werd met de medicatiefiche = x</w:t>
            </w:r>
          </w:p>
        </w:tc>
        <w:tc>
          <w:tcPr>
            <w:tcW w:w="1134" w:type="dxa"/>
            <w:shd w:val="clear" w:color="auto" w:fill="FFFFFF" w:themeFill="background1"/>
          </w:tcPr>
          <w:p w14:paraId="6BAC5121" w14:textId="77777777" w:rsidR="00624893" w:rsidRPr="00126654" w:rsidRDefault="00624893" w:rsidP="00624893">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CB14E42" w14:textId="77777777" w:rsidR="00624893" w:rsidRPr="00126654" w:rsidRDefault="00624893" w:rsidP="00624893">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491409C6" w14:textId="77777777" w:rsidR="00624893" w:rsidRPr="00126654" w:rsidRDefault="00624893" w:rsidP="00624893">
            <w:pPr>
              <w:spacing w:line="240" w:lineRule="auto"/>
              <w:jc w:val="center"/>
              <w:rPr>
                <w:rFonts w:asciiTheme="majorHAnsi" w:hAnsiTheme="majorHAnsi" w:cstheme="majorHAnsi"/>
              </w:rPr>
            </w:pPr>
            <w:r w:rsidRPr="00126654">
              <w:rPr>
                <w:rFonts w:asciiTheme="majorHAnsi" w:hAnsiTheme="majorHAnsi" w:cstheme="majorHAnsi"/>
              </w:rPr>
              <w:t>NB</w:t>
            </w:r>
          </w:p>
        </w:tc>
      </w:tr>
      <w:tr w:rsidR="00624893" w:rsidRPr="00760A20" w14:paraId="099B32F6" w14:textId="77777777" w:rsidTr="00602D6B">
        <w:tc>
          <w:tcPr>
            <w:tcW w:w="6516" w:type="dxa"/>
            <w:shd w:val="clear" w:color="auto" w:fill="FFFFFF" w:themeFill="background1"/>
          </w:tcPr>
          <w:p w14:paraId="74268D9D" w14:textId="77777777" w:rsidR="002F7A2A" w:rsidRPr="00126654" w:rsidRDefault="002F7A2A" w:rsidP="002F7A2A">
            <w:pPr>
              <w:spacing w:line="259" w:lineRule="auto"/>
              <w:rPr>
                <w:rFonts w:asciiTheme="majorHAnsi" w:eastAsia="Times New Roman" w:hAnsiTheme="majorHAnsi" w:cstheme="majorHAnsi"/>
              </w:rPr>
            </w:pPr>
            <w:bookmarkStart w:id="30" w:name="_Hlk146536044"/>
            <w:r w:rsidRPr="00126654">
              <w:rPr>
                <w:rFonts w:asciiTheme="majorHAnsi" w:eastAsia="Times New Roman" w:hAnsiTheme="majorHAnsi" w:cstheme="majorHAnsi"/>
              </w:rPr>
              <w:t>De klaargezette medicatie stemt overeen met de medicatiefiche.</w:t>
            </w:r>
          </w:p>
          <w:p w14:paraId="2E4CFBA0" w14:textId="0613A2DF" w:rsidR="00624893" w:rsidRPr="00126654" w:rsidRDefault="002F7A2A" w:rsidP="002F7A2A">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5A5DEB83" w14:textId="2A001456" w:rsidR="00624893" w:rsidRPr="00126654" w:rsidRDefault="00D506CF" w:rsidP="00624893">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shd w:val="clear" w:color="auto" w:fill="FFFFFF" w:themeFill="background1"/>
          </w:tcPr>
          <w:p w14:paraId="4314314D" w14:textId="77777777" w:rsidR="00E3707A" w:rsidRPr="00126654" w:rsidRDefault="00E3707A" w:rsidP="00624893">
            <w:pPr>
              <w:spacing w:line="240" w:lineRule="auto"/>
              <w:jc w:val="center"/>
              <w:rPr>
                <w:rFonts w:asciiTheme="majorHAnsi" w:hAnsiTheme="majorHAnsi" w:cstheme="majorHAnsi"/>
              </w:rPr>
            </w:pPr>
            <w:r w:rsidRPr="00126654">
              <w:rPr>
                <w:rFonts w:asciiTheme="majorHAnsi" w:hAnsiTheme="majorHAnsi" w:cstheme="majorHAnsi"/>
              </w:rPr>
              <w:t>x/x</w:t>
            </w:r>
          </w:p>
          <w:p w14:paraId="0E25AAD1" w14:textId="327163F3" w:rsidR="00624893" w:rsidRPr="00126654" w:rsidRDefault="00624893" w:rsidP="00624893">
            <w:pPr>
              <w:spacing w:line="240" w:lineRule="auto"/>
              <w:jc w:val="center"/>
              <w:rPr>
                <w:rFonts w:asciiTheme="majorHAnsi" w:hAnsiTheme="majorHAnsi" w:cstheme="majorHAnsi"/>
              </w:rPr>
            </w:pPr>
            <w:r w:rsidRPr="00126654">
              <w:rPr>
                <w:rFonts w:asciiTheme="majorHAnsi" w:hAnsiTheme="majorHAnsi" w:cstheme="majorHAnsi"/>
              </w:rPr>
              <w:t>IB</w:t>
            </w:r>
          </w:p>
          <w:p w14:paraId="6020D7E1" w14:textId="4916E395" w:rsidR="00E3707A" w:rsidRPr="00126654" w:rsidRDefault="00E3707A" w:rsidP="00624893">
            <w:pPr>
              <w:spacing w:line="240" w:lineRule="auto"/>
              <w:jc w:val="center"/>
              <w:rPr>
                <w:rFonts w:asciiTheme="majorHAnsi" w:hAnsiTheme="majorHAnsi" w:cstheme="majorHAnsi"/>
              </w:rPr>
            </w:pPr>
          </w:p>
        </w:tc>
        <w:tc>
          <w:tcPr>
            <w:tcW w:w="1127" w:type="dxa"/>
            <w:shd w:val="clear" w:color="auto" w:fill="FFFFFF" w:themeFill="background1"/>
          </w:tcPr>
          <w:p w14:paraId="6706C407" w14:textId="656EC8C6" w:rsidR="00624893" w:rsidRPr="00126654" w:rsidRDefault="00E3707A" w:rsidP="00624893">
            <w:pPr>
              <w:spacing w:line="240" w:lineRule="auto"/>
              <w:jc w:val="center"/>
              <w:rPr>
                <w:rFonts w:asciiTheme="majorHAnsi" w:hAnsiTheme="majorHAnsi" w:cstheme="majorHAnsi"/>
              </w:rPr>
            </w:pPr>
            <w:r w:rsidRPr="00126654">
              <w:rPr>
                <w:rFonts w:asciiTheme="majorHAnsi" w:hAnsiTheme="majorHAnsi" w:cstheme="majorHAnsi"/>
              </w:rPr>
              <w:t>x/x</w:t>
            </w:r>
          </w:p>
        </w:tc>
      </w:tr>
      <w:bookmarkEnd w:id="30"/>
      <w:tr w:rsidR="00624893" w:rsidRPr="00760A20" w14:paraId="0FE3243A" w14:textId="77777777" w:rsidTr="00602D6B">
        <w:tc>
          <w:tcPr>
            <w:tcW w:w="9911" w:type="dxa"/>
            <w:gridSpan w:val="4"/>
            <w:shd w:val="clear" w:color="auto" w:fill="FFFFFF" w:themeFill="background1"/>
          </w:tcPr>
          <w:p w14:paraId="20E86E7B" w14:textId="77777777" w:rsidR="00624893" w:rsidRPr="00126654" w:rsidRDefault="00624893" w:rsidP="00624893">
            <w:pPr>
              <w:spacing w:line="240" w:lineRule="auto"/>
              <w:jc w:val="center"/>
              <w:rPr>
                <w:rFonts w:asciiTheme="majorHAnsi" w:hAnsiTheme="majorHAnsi" w:cstheme="majorHAnsi"/>
              </w:rPr>
            </w:pPr>
          </w:p>
        </w:tc>
      </w:tr>
    </w:tbl>
    <w:p w14:paraId="17F179BF" w14:textId="77777777" w:rsidR="004E0FD3" w:rsidRPr="00126654" w:rsidRDefault="004E0FD3"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C57AAF" w:rsidRPr="00760A20" w14:paraId="640FAB38" w14:textId="77777777" w:rsidTr="0010541C">
        <w:tc>
          <w:tcPr>
            <w:tcW w:w="6516" w:type="dxa"/>
            <w:shd w:val="clear" w:color="auto" w:fill="FFFFFF" w:themeFill="background1"/>
          </w:tcPr>
          <w:p w14:paraId="6979A6DE" w14:textId="77777777" w:rsidR="00C57AAF" w:rsidRPr="00126654" w:rsidRDefault="00C57AAF" w:rsidP="0010541C">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Aantal gecontroleerde gebruikersdossiers = x</w:t>
            </w:r>
          </w:p>
        </w:tc>
        <w:tc>
          <w:tcPr>
            <w:tcW w:w="1134" w:type="dxa"/>
            <w:shd w:val="clear" w:color="auto" w:fill="FFFFFF" w:themeFill="background1"/>
          </w:tcPr>
          <w:p w14:paraId="7B039372"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533C85D5"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3E71B50"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NB</w:t>
            </w:r>
          </w:p>
        </w:tc>
      </w:tr>
      <w:tr w:rsidR="00C57AAF" w:rsidRPr="00760A20" w14:paraId="7E8E1E7E" w14:textId="77777777" w:rsidTr="0010541C">
        <w:tc>
          <w:tcPr>
            <w:tcW w:w="6516" w:type="dxa"/>
            <w:shd w:val="clear" w:color="auto" w:fill="FFFFFF" w:themeFill="background1"/>
          </w:tcPr>
          <w:p w14:paraId="48287768" w14:textId="77777777" w:rsidR="00C57AAF" w:rsidRPr="00F10606" w:rsidRDefault="00C57AAF" w:rsidP="0010541C">
            <w:r w:rsidRPr="00F10606">
              <w:t>Het klaarzetten van de medicatie wordt consequent geregistreerd.</w:t>
            </w:r>
          </w:p>
          <w:p w14:paraId="5379B87B" w14:textId="77777777" w:rsidR="00C57AAF" w:rsidRPr="00760A20" w:rsidRDefault="00C57AAF" w:rsidP="0010541C">
            <w:pPr>
              <w:rPr>
                <w:rFonts w:ascii="Calibri Light" w:eastAsia="Yu Gothic Light" w:hAnsi="Calibri Light" w:cs="Calibri Light"/>
                <w:bCs/>
                <w:sz w:val="18"/>
                <w:szCs w:val="18"/>
              </w:rPr>
            </w:pPr>
            <w:r w:rsidRPr="00F10606">
              <w:t>BVR 28/06/2019, bijlage 9, art. 12, 11°</w:t>
            </w:r>
          </w:p>
        </w:tc>
        <w:tc>
          <w:tcPr>
            <w:tcW w:w="1134" w:type="dxa"/>
            <w:shd w:val="clear" w:color="auto" w:fill="FFFFFF" w:themeFill="background1"/>
          </w:tcPr>
          <w:p w14:paraId="7FA72F81" w14:textId="77777777" w:rsidR="00C57AAF" w:rsidRPr="00760A20" w:rsidRDefault="00C57AAF" w:rsidP="0010541C">
            <w:pPr>
              <w:spacing w:line="240" w:lineRule="auto"/>
              <w:jc w:val="center"/>
              <w:rPr>
                <w:rFonts w:ascii="Calibri Light" w:hAnsi="Calibri Light" w:cs="Calibri Light"/>
              </w:rPr>
            </w:pPr>
            <w:r w:rsidRPr="00760A20">
              <w:rPr>
                <w:rFonts w:ascii="Calibri Light" w:hAnsi="Calibri Light" w:cs="Calibri Light"/>
              </w:rPr>
              <w:t>x/x</w:t>
            </w:r>
          </w:p>
        </w:tc>
        <w:tc>
          <w:tcPr>
            <w:tcW w:w="1134" w:type="dxa"/>
            <w:shd w:val="clear" w:color="auto" w:fill="FFFFFF" w:themeFill="background1"/>
          </w:tcPr>
          <w:p w14:paraId="4BD66C7C" w14:textId="77777777" w:rsidR="00C57AAF" w:rsidRPr="00760A20" w:rsidRDefault="00C57AAF" w:rsidP="0010541C">
            <w:pPr>
              <w:spacing w:line="240" w:lineRule="auto"/>
              <w:jc w:val="center"/>
              <w:rPr>
                <w:rFonts w:ascii="Calibri Light" w:hAnsi="Calibri Light" w:cs="Calibri Light"/>
              </w:rPr>
            </w:pPr>
            <w:r w:rsidRPr="00760A20">
              <w:rPr>
                <w:rFonts w:ascii="Calibri Light" w:hAnsi="Calibri Light" w:cs="Calibri Light"/>
              </w:rPr>
              <w:t>x/x</w:t>
            </w:r>
          </w:p>
          <w:p w14:paraId="7C0CBE5D" w14:textId="77777777" w:rsidR="00C57AAF" w:rsidRPr="00760A20" w:rsidRDefault="00C57AAF" w:rsidP="0010541C">
            <w:pPr>
              <w:spacing w:line="240" w:lineRule="auto"/>
              <w:jc w:val="center"/>
              <w:rPr>
                <w:rFonts w:ascii="Calibri Light" w:hAnsi="Calibri Light" w:cs="Calibri Light"/>
              </w:rPr>
            </w:pPr>
            <w:r w:rsidRPr="00760A20">
              <w:rPr>
                <w:rFonts w:ascii="Calibri Light" w:hAnsi="Calibri Light" w:cs="Calibri Light"/>
              </w:rPr>
              <w:t>IB</w:t>
            </w:r>
          </w:p>
          <w:p w14:paraId="0FEFF684" w14:textId="77777777" w:rsidR="00C57AAF" w:rsidRPr="00760A20" w:rsidRDefault="00C57AAF" w:rsidP="0010541C">
            <w:pPr>
              <w:spacing w:line="240" w:lineRule="auto"/>
              <w:jc w:val="center"/>
              <w:rPr>
                <w:rFonts w:ascii="Calibri Light" w:hAnsi="Calibri Light" w:cs="Calibri Light"/>
              </w:rPr>
            </w:pPr>
          </w:p>
        </w:tc>
        <w:tc>
          <w:tcPr>
            <w:tcW w:w="1127" w:type="dxa"/>
            <w:shd w:val="clear" w:color="auto" w:fill="FFFFFF" w:themeFill="background1"/>
          </w:tcPr>
          <w:p w14:paraId="03D0DBD5" w14:textId="77777777" w:rsidR="00C57AAF" w:rsidRPr="00760A20" w:rsidRDefault="00C57AAF" w:rsidP="0010541C">
            <w:pPr>
              <w:spacing w:line="240" w:lineRule="auto"/>
              <w:jc w:val="center"/>
              <w:rPr>
                <w:rFonts w:ascii="Calibri Light" w:hAnsi="Calibri Light" w:cs="Calibri Light"/>
              </w:rPr>
            </w:pPr>
            <w:r w:rsidRPr="00760A20">
              <w:rPr>
                <w:rFonts w:ascii="Calibri Light" w:hAnsi="Calibri Light" w:cs="Calibri Light"/>
              </w:rPr>
              <w:t>x/x</w:t>
            </w:r>
          </w:p>
        </w:tc>
      </w:tr>
      <w:tr w:rsidR="00C57AAF" w:rsidRPr="00760A20" w14:paraId="1F13507B" w14:textId="77777777" w:rsidTr="0010541C">
        <w:tc>
          <w:tcPr>
            <w:tcW w:w="6516" w:type="dxa"/>
            <w:shd w:val="clear" w:color="auto" w:fill="FFFFFF" w:themeFill="background1"/>
          </w:tcPr>
          <w:p w14:paraId="2D34B6BE" w14:textId="77777777" w:rsidR="00C57AAF" w:rsidRPr="00126654" w:rsidRDefault="00C57AAF" w:rsidP="0010541C">
            <w:pPr>
              <w:spacing w:line="276" w:lineRule="auto"/>
              <w:jc w:val="both"/>
              <w:outlineLvl w:val="3"/>
              <w:rPr>
                <w:rFonts w:asciiTheme="majorHAnsi" w:eastAsia="Yu Gothic Light" w:hAnsiTheme="majorHAnsi" w:cstheme="majorHAnsi"/>
              </w:rPr>
            </w:pPr>
            <w:r w:rsidRPr="00126654">
              <w:rPr>
                <w:rFonts w:asciiTheme="majorHAnsi" w:eastAsia="Yu Gothic Light" w:hAnsiTheme="majorHAnsi" w:cstheme="majorHAnsi"/>
              </w:rPr>
              <w:t>Het toedienen van de medicatie wordt consequent</w:t>
            </w:r>
          </w:p>
          <w:p w14:paraId="5A537150" w14:textId="77777777" w:rsidR="00C57AAF" w:rsidRPr="00126654" w:rsidRDefault="00C57AAF" w:rsidP="0010541C">
            <w:pPr>
              <w:spacing w:line="276" w:lineRule="auto"/>
              <w:jc w:val="both"/>
              <w:outlineLvl w:val="3"/>
              <w:rPr>
                <w:rFonts w:asciiTheme="majorHAnsi" w:eastAsia="Yu Gothic Light" w:hAnsiTheme="majorHAnsi" w:cstheme="majorHAnsi"/>
              </w:rPr>
            </w:pPr>
            <w:r w:rsidRPr="00126654">
              <w:rPr>
                <w:rFonts w:asciiTheme="majorHAnsi" w:eastAsia="Yu Gothic Light" w:hAnsiTheme="majorHAnsi" w:cstheme="majorHAnsi"/>
              </w:rPr>
              <w:t>geregistreerd.</w:t>
            </w:r>
          </w:p>
          <w:p w14:paraId="4E2EDF2E" w14:textId="77777777" w:rsidR="00C57AAF" w:rsidRPr="00126654" w:rsidRDefault="00C57AAF" w:rsidP="0010541C">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7734CEBC"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shd w:val="clear" w:color="auto" w:fill="FFFFFF" w:themeFill="background1"/>
          </w:tcPr>
          <w:p w14:paraId="3FEBF922"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x/x</w:t>
            </w:r>
          </w:p>
          <w:p w14:paraId="5AC16A7C"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IB</w:t>
            </w:r>
          </w:p>
          <w:p w14:paraId="491F0EC8" w14:textId="77777777" w:rsidR="00C57AAF" w:rsidRPr="00126654" w:rsidRDefault="00C57AAF" w:rsidP="0010541C">
            <w:pPr>
              <w:spacing w:line="240" w:lineRule="auto"/>
              <w:jc w:val="center"/>
              <w:rPr>
                <w:rFonts w:asciiTheme="majorHAnsi" w:hAnsiTheme="majorHAnsi" w:cstheme="majorHAnsi"/>
              </w:rPr>
            </w:pPr>
          </w:p>
        </w:tc>
        <w:tc>
          <w:tcPr>
            <w:tcW w:w="1127" w:type="dxa"/>
            <w:shd w:val="clear" w:color="auto" w:fill="FFFFFF" w:themeFill="background1"/>
          </w:tcPr>
          <w:p w14:paraId="4786F289" w14:textId="77777777" w:rsidR="00C57AAF" w:rsidRPr="00126654" w:rsidRDefault="00C57AAF" w:rsidP="0010541C">
            <w:pPr>
              <w:spacing w:line="240" w:lineRule="auto"/>
              <w:jc w:val="center"/>
              <w:rPr>
                <w:rFonts w:asciiTheme="majorHAnsi" w:hAnsiTheme="majorHAnsi" w:cstheme="majorHAnsi"/>
              </w:rPr>
            </w:pPr>
            <w:r w:rsidRPr="00126654">
              <w:rPr>
                <w:rFonts w:asciiTheme="majorHAnsi" w:hAnsiTheme="majorHAnsi" w:cstheme="majorHAnsi"/>
              </w:rPr>
              <w:t>x/x</w:t>
            </w:r>
          </w:p>
        </w:tc>
      </w:tr>
      <w:tr w:rsidR="00C57AAF" w:rsidRPr="00760A20" w14:paraId="7011F940" w14:textId="77777777" w:rsidTr="0010541C">
        <w:tc>
          <w:tcPr>
            <w:tcW w:w="9911" w:type="dxa"/>
            <w:gridSpan w:val="4"/>
            <w:shd w:val="clear" w:color="auto" w:fill="FFFFFF" w:themeFill="background1"/>
          </w:tcPr>
          <w:p w14:paraId="430348F0" w14:textId="77777777" w:rsidR="00C57AAF" w:rsidRPr="00126654" w:rsidRDefault="00C57AAF" w:rsidP="0010541C">
            <w:pPr>
              <w:spacing w:line="240" w:lineRule="auto"/>
              <w:jc w:val="center"/>
              <w:rPr>
                <w:rFonts w:asciiTheme="majorHAnsi" w:hAnsiTheme="majorHAnsi" w:cstheme="majorHAnsi"/>
              </w:rPr>
            </w:pPr>
          </w:p>
        </w:tc>
      </w:tr>
    </w:tbl>
    <w:p w14:paraId="0D838713" w14:textId="77777777" w:rsidR="00C57AAF" w:rsidRPr="00126654" w:rsidRDefault="00C57AAF"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9222F9" w:rsidRPr="00760A20" w14:paraId="1719D66F" w14:textId="77777777" w:rsidTr="00B624F2">
        <w:tc>
          <w:tcPr>
            <w:tcW w:w="6516" w:type="dxa"/>
            <w:shd w:val="clear" w:color="auto" w:fill="FFFFFF" w:themeFill="background1"/>
          </w:tcPr>
          <w:p w14:paraId="759670A0" w14:textId="77777777" w:rsidR="009222F9" w:rsidRPr="00126654" w:rsidRDefault="009222F9" w:rsidP="00B624F2">
            <w:pPr>
              <w:spacing w:line="240" w:lineRule="auto"/>
              <w:rPr>
                <w:rFonts w:asciiTheme="majorHAnsi" w:hAnsiTheme="majorHAnsi" w:cstheme="majorHAnsi"/>
              </w:rPr>
            </w:pPr>
          </w:p>
        </w:tc>
        <w:tc>
          <w:tcPr>
            <w:tcW w:w="1134" w:type="dxa"/>
            <w:shd w:val="clear" w:color="auto" w:fill="FFFFFF" w:themeFill="background1"/>
          </w:tcPr>
          <w:p w14:paraId="276B9FC4"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6DCDC92"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4206B9FC"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222F9" w:rsidRPr="00760A20" w14:paraId="1EA08B9B" w14:textId="77777777" w:rsidTr="00B624F2">
        <w:tc>
          <w:tcPr>
            <w:tcW w:w="6516" w:type="dxa"/>
            <w:shd w:val="clear" w:color="auto" w:fill="FFFFFF" w:themeFill="background1"/>
          </w:tcPr>
          <w:p w14:paraId="56B18C0C" w14:textId="77777777" w:rsidR="00AF4D17" w:rsidRPr="00126654" w:rsidRDefault="00AF4D17" w:rsidP="00BA5432">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In het gebruikersdossier zijn de bijzonderheden m.b.t. het toedienen van de medicatie terug te vinden (vb. onder toezicht, eigen beheer, pletten, nuchter, afwijkend tijdstip,...).</w:t>
            </w:r>
          </w:p>
          <w:p w14:paraId="55442AA7" w14:textId="745683D8" w:rsidR="009222F9" w:rsidRPr="00126654" w:rsidRDefault="00AF4D17" w:rsidP="00BA5432">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332529B4" w14:textId="77777777" w:rsidR="009222F9" w:rsidRPr="00126654" w:rsidRDefault="009222F9" w:rsidP="00BA5432">
            <w:pPr>
              <w:spacing w:line="240" w:lineRule="auto"/>
              <w:jc w:val="center"/>
              <w:rPr>
                <w:rFonts w:asciiTheme="majorHAnsi" w:hAnsiTheme="majorHAnsi" w:cstheme="majorHAnsi"/>
              </w:rPr>
            </w:pPr>
          </w:p>
        </w:tc>
        <w:tc>
          <w:tcPr>
            <w:tcW w:w="1134" w:type="dxa"/>
            <w:shd w:val="clear" w:color="auto" w:fill="FFFFFF" w:themeFill="background1"/>
          </w:tcPr>
          <w:p w14:paraId="33BD9A7C" w14:textId="77777777" w:rsidR="009222F9" w:rsidRPr="00126654" w:rsidRDefault="009222F9" w:rsidP="00BA543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0BDC5474" w14:textId="77777777" w:rsidR="009222F9" w:rsidRPr="00126654" w:rsidRDefault="009222F9" w:rsidP="00BA5432">
            <w:pPr>
              <w:spacing w:line="240" w:lineRule="auto"/>
              <w:jc w:val="center"/>
              <w:rPr>
                <w:rFonts w:asciiTheme="majorHAnsi" w:hAnsiTheme="majorHAnsi" w:cstheme="majorHAnsi"/>
              </w:rPr>
            </w:pPr>
          </w:p>
        </w:tc>
      </w:tr>
      <w:tr w:rsidR="009222F9" w:rsidRPr="00760A20" w14:paraId="4D8B54C6" w14:textId="77777777" w:rsidTr="00B624F2">
        <w:tc>
          <w:tcPr>
            <w:tcW w:w="6516" w:type="dxa"/>
            <w:shd w:val="clear" w:color="auto" w:fill="FFFFFF" w:themeFill="background1"/>
          </w:tcPr>
          <w:p w14:paraId="7EA22C25" w14:textId="77777777" w:rsidR="00BA5432" w:rsidRPr="00126654" w:rsidRDefault="00BA5432" w:rsidP="00845B2E">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Deze informatie kan op het moment van toedienen van de medicatie geconsulteerd worden.</w:t>
            </w:r>
          </w:p>
          <w:p w14:paraId="10188C42" w14:textId="074DA23E" w:rsidR="009222F9" w:rsidRPr="00126654" w:rsidRDefault="00BA5432" w:rsidP="00845B2E">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 xml:space="preserve"> BVR 28/06/2019, bijlage 9, art. 12, 11°</w:t>
            </w:r>
          </w:p>
        </w:tc>
        <w:tc>
          <w:tcPr>
            <w:tcW w:w="1134" w:type="dxa"/>
            <w:shd w:val="clear" w:color="auto" w:fill="FFFFFF" w:themeFill="background1"/>
          </w:tcPr>
          <w:p w14:paraId="18C97661" w14:textId="77777777" w:rsidR="009222F9" w:rsidRPr="00126654" w:rsidRDefault="009222F9" w:rsidP="00BA5432">
            <w:pPr>
              <w:spacing w:line="240" w:lineRule="auto"/>
              <w:jc w:val="center"/>
              <w:rPr>
                <w:rFonts w:asciiTheme="majorHAnsi" w:hAnsiTheme="majorHAnsi" w:cstheme="majorHAnsi"/>
              </w:rPr>
            </w:pPr>
          </w:p>
        </w:tc>
        <w:tc>
          <w:tcPr>
            <w:tcW w:w="1134" w:type="dxa"/>
            <w:shd w:val="clear" w:color="auto" w:fill="FFFFFF" w:themeFill="background1"/>
          </w:tcPr>
          <w:p w14:paraId="03CF15C6" w14:textId="77777777" w:rsidR="009222F9" w:rsidRPr="00126654" w:rsidRDefault="009222F9" w:rsidP="00BA543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A82F8B0" w14:textId="77777777" w:rsidR="009222F9" w:rsidRPr="00126654" w:rsidRDefault="009222F9" w:rsidP="00BA5432">
            <w:pPr>
              <w:spacing w:line="240" w:lineRule="auto"/>
              <w:jc w:val="center"/>
              <w:rPr>
                <w:rFonts w:asciiTheme="majorHAnsi" w:hAnsiTheme="majorHAnsi" w:cstheme="majorHAnsi"/>
              </w:rPr>
            </w:pPr>
          </w:p>
        </w:tc>
      </w:tr>
      <w:tr w:rsidR="009222F9" w:rsidRPr="00760A20" w14:paraId="351138BF" w14:textId="77777777" w:rsidTr="00B624F2">
        <w:tc>
          <w:tcPr>
            <w:tcW w:w="9911" w:type="dxa"/>
            <w:gridSpan w:val="4"/>
            <w:shd w:val="clear" w:color="auto" w:fill="FFFFFF" w:themeFill="background1"/>
          </w:tcPr>
          <w:p w14:paraId="75400BCA" w14:textId="77777777" w:rsidR="009222F9" w:rsidRPr="00126654" w:rsidRDefault="009222F9" w:rsidP="00B624F2">
            <w:pPr>
              <w:spacing w:line="240" w:lineRule="auto"/>
              <w:jc w:val="center"/>
              <w:rPr>
                <w:rFonts w:asciiTheme="majorHAnsi" w:hAnsiTheme="majorHAnsi" w:cstheme="majorHAnsi"/>
              </w:rPr>
            </w:pPr>
          </w:p>
        </w:tc>
      </w:tr>
    </w:tbl>
    <w:p w14:paraId="70BAD4AB" w14:textId="77777777" w:rsidR="009222F9" w:rsidRPr="00126654" w:rsidRDefault="009222F9" w:rsidP="009222F9">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9222F9" w:rsidRPr="00760A20" w14:paraId="5DC24565" w14:textId="77777777" w:rsidTr="00B624F2">
        <w:tc>
          <w:tcPr>
            <w:tcW w:w="6516" w:type="dxa"/>
            <w:shd w:val="clear" w:color="auto" w:fill="FFFFFF" w:themeFill="background1"/>
          </w:tcPr>
          <w:p w14:paraId="4A7DA9CB" w14:textId="77777777" w:rsidR="009222F9" w:rsidRPr="00126654" w:rsidRDefault="009222F9" w:rsidP="00B624F2">
            <w:pPr>
              <w:spacing w:line="240" w:lineRule="auto"/>
              <w:rPr>
                <w:rFonts w:asciiTheme="majorHAnsi" w:hAnsiTheme="majorHAnsi" w:cstheme="majorHAnsi"/>
              </w:rPr>
            </w:pPr>
          </w:p>
        </w:tc>
        <w:tc>
          <w:tcPr>
            <w:tcW w:w="1134" w:type="dxa"/>
            <w:shd w:val="clear" w:color="auto" w:fill="FFFFFF" w:themeFill="background1"/>
          </w:tcPr>
          <w:p w14:paraId="51E7AC62"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3FCD0B0F"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82E2806"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222F9" w:rsidRPr="00760A20" w14:paraId="2B40640F" w14:textId="77777777" w:rsidTr="00B624F2">
        <w:tc>
          <w:tcPr>
            <w:tcW w:w="6516" w:type="dxa"/>
            <w:shd w:val="clear" w:color="auto" w:fill="FFFFFF" w:themeFill="background1"/>
          </w:tcPr>
          <w:p w14:paraId="60036953" w14:textId="77777777" w:rsidR="00232B06" w:rsidRPr="00126654" w:rsidRDefault="00232B06" w:rsidP="00232B06">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Medicatie die vooraf wordt klaargezet, blijft identificeerbaar tot op het moment van toedienen.</w:t>
            </w:r>
          </w:p>
          <w:p w14:paraId="00ED1E05" w14:textId="7DEC7D4D" w:rsidR="009222F9" w:rsidRPr="00126654" w:rsidRDefault="00232B06" w:rsidP="00232B06">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23A54FA1" w14:textId="77777777" w:rsidR="009222F9" w:rsidRPr="00126654" w:rsidRDefault="009222F9" w:rsidP="00B624F2">
            <w:pPr>
              <w:spacing w:line="240" w:lineRule="auto"/>
              <w:jc w:val="center"/>
              <w:rPr>
                <w:rFonts w:asciiTheme="majorHAnsi" w:hAnsiTheme="majorHAnsi" w:cstheme="majorHAnsi"/>
              </w:rPr>
            </w:pPr>
          </w:p>
        </w:tc>
        <w:tc>
          <w:tcPr>
            <w:tcW w:w="1134" w:type="dxa"/>
            <w:shd w:val="clear" w:color="auto" w:fill="FFFFFF" w:themeFill="background1"/>
          </w:tcPr>
          <w:p w14:paraId="17EC949B"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A0DB75D" w14:textId="77777777" w:rsidR="009222F9" w:rsidRPr="00126654" w:rsidRDefault="009222F9" w:rsidP="00B624F2">
            <w:pPr>
              <w:spacing w:line="240" w:lineRule="auto"/>
              <w:jc w:val="center"/>
              <w:rPr>
                <w:rFonts w:asciiTheme="majorHAnsi" w:hAnsiTheme="majorHAnsi" w:cstheme="majorHAnsi"/>
              </w:rPr>
            </w:pPr>
          </w:p>
        </w:tc>
      </w:tr>
      <w:tr w:rsidR="009222F9" w:rsidRPr="00760A20" w14:paraId="291D6BDA" w14:textId="77777777" w:rsidTr="00B624F2">
        <w:tc>
          <w:tcPr>
            <w:tcW w:w="9911" w:type="dxa"/>
            <w:gridSpan w:val="4"/>
            <w:shd w:val="clear" w:color="auto" w:fill="FFFFFF" w:themeFill="background1"/>
          </w:tcPr>
          <w:p w14:paraId="18AFBE1F" w14:textId="77777777" w:rsidR="009222F9" w:rsidRPr="00126654" w:rsidRDefault="009222F9" w:rsidP="00B624F2">
            <w:pPr>
              <w:spacing w:line="240" w:lineRule="auto"/>
              <w:jc w:val="center"/>
              <w:rPr>
                <w:rFonts w:asciiTheme="majorHAnsi" w:hAnsiTheme="majorHAnsi" w:cstheme="majorHAnsi"/>
              </w:rPr>
            </w:pPr>
          </w:p>
        </w:tc>
      </w:tr>
    </w:tbl>
    <w:p w14:paraId="68BF53B3" w14:textId="77777777" w:rsidR="009222F9" w:rsidRPr="00126654" w:rsidRDefault="009222F9" w:rsidP="009222F9">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9222F9" w:rsidRPr="00760A20" w14:paraId="040B33D0" w14:textId="77777777" w:rsidTr="00B624F2">
        <w:tc>
          <w:tcPr>
            <w:tcW w:w="6516" w:type="dxa"/>
            <w:shd w:val="clear" w:color="auto" w:fill="FFFFFF" w:themeFill="background1"/>
          </w:tcPr>
          <w:p w14:paraId="0EFADB23" w14:textId="77777777" w:rsidR="009222F9" w:rsidRPr="00126654" w:rsidRDefault="009222F9" w:rsidP="00B624F2">
            <w:pPr>
              <w:spacing w:line="240" w:lineRule="auto"/>
              <w:rPr>
                <w:rFonts w:asciiTheme="majorHAnsi" w:hAnsiTheme="majorHAnsi" w:cstheme="majorHAnsi"/>
              </w:rPr>
            </w:pPr>
          </w:p>
        </w:tc>
        <w:tc>
          <w:tcPr>
            <w:tcW w:w="1134" w:type="dxa"/>
            <w:shd w:val="clear" w:color="auto" w:fill="FFFFFF" w:themeFill="background1"/>
          </w:tcPr>
          <w:p w14:paraId="48B590C7"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787FEB92"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E7D329A"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222F9" w:rsidRPr="00760A20" w14:paraId="3A2214EA" w14:textId="77777777" w:rsidTr="00B624F2">
        <w:tc>
          <w:tcPr>
            <w:tcW w:w="6516" w:type="dxa"/>
            <w:shd w:val="clear" w:color="auto" w:fill="FFFFFF" w:themeFill="background1"/>
          </w:tcPr>
          <w:p w14:paraId="13980A11" w14:textId="77777777" w:rsidR="0065655E" w:rsidRPr="00126654" w:rsidRDefault="0065655E" w:rsidP="00845B2E">
            <w:pPr>
              <w:spacing w:line="240" w:lineRule="auto"/>
              <w:outlineLvl w:val="3"/>
              <w:rPr>
                <w:rFonts w:asciiTheme="majorHAnsi" w:eastAsia="Yu Gothic Light" w:hAnsiTheme="majorHAnsi" w:cstheme="majorHAnsi"/>
              </w:rPr>
            </w:pPr>
            <w:r w:rsidRPr="00126654">
              <w:rPr>
                <w:rFonts w:asciiTheme="majorHAnsi" w:eastAsia="Yu Gothic Light" w:hAnsiTheme="majorHAnsi" w:cstheme="majorHAnsi"/>
              </w:rPr>
              <w:t>Tijdens het nazicht van een steekproef van de medicatie werd enkel medicatie aangetroffen met een vervaldatum die nog niet verstreken is.</w:t>
            </w:r>
          </w:p>
          <w:p w14:paraId="3CCF5B53" w14:textId="4AC6F595" w:rsidR="009222F9" w:rsidRPr="00126654" w:rsidRDefault="0065655E" w:rsidP="00845B2E">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79EF51CC" w14:textId="77777777" w:rsidR="009222F9" w:rsidRPr="00126654" w:rsidRDefault="009222F9" w:rsidP="00D86643">
            <w:pPr>
              <w:spacing w:line="240" w:lineRule="auto"/>
              <w:jc w:val="center"/>
              <w:rPr>
                <w:rFonts w:asciiTheme="majorHAnsi" w:hAnsiTheme="majorHAnsi" w:cstheme="majorHAnsi"/>
              </w:rPr>
            </w:pPr>
          </w:p>
        </w:tc>
        <w:tc>
          <w:tcPr>
            <w:tcW w:w="1134" w:type="dxa"/>
            <w:shd w:val="clear" w:color="auto" w:fill="FFFFFF" w:themeFill="background1"/>
          </w:tcPr>
          <w:p w14:paraId="6D21E65C" w14:textId="77777777" w:rsidR="009222F9" w:rsidRPr="00126654" w:rsidRDefault="009222F9" w:rsidP="00D86643">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88F3CF3" w14:textId="77777777" w:rsidR="009222F9" w:rsidRPr="00126654" w:rsidRDefault="009222F9" w:rsidP="00D86643">
            <w:pPr>
              <w:spacing w:line="240" w:lineRule="auto"/>
              <w:jc w:val="center"/>
              <w:rPr>
                <w:rFonts w:asciiTheme="majorHAnsi" w:hAnsiTheme="majorHAnsi" w:cstheme="majorHAnsi"/>
              </w:rPr>
            </w:pPr>
          </w:p>
        </w:tc>
      </w:tr>
      <w:tr w:rsidR="00D86643" w:rsidRPr="00760A20" w14:paraId="5EAFA2CA" w14:textId="77777777" w:rsidTr="00B624F2">
        <w:tc>
          <w:tcPr>
            <w:tcW w:w="6516" w:type="dxa"/>
            <w:shd w:val="clear" w:color="auto" w:fill="FFFFFF" w:themeFill="background1"/>
          </w:tcPr>
          <w:p w14:paraId="2D6776A9" w14:textId="77777777" w:rsidR="00D86643" w:rsidRPr="00126654" w:rsidRDefault="00D86643" w:rsidP="00845B2E">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Men hanteert een systeem om de openingsdatum van geneesmiddelen met beperkte houdbaarheid na opening (vb. oogdruppels, neusdruppels) op te volgen. </w:t>
            </w:r>
          </w:p>
          <w:p w14:paraId="4889184B" w14:textId="753FF341" w:rsidR="00D86643" w:rsidRPr="00126654" w:rsidRDefault="00D86643" w:rsidP="00845B2E">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4E75D36E" w14:textId="77777777" w:rsidR="00D86643" w:rsidRPr="00126654" w:rsidRDefault="00D86643" w:rsidP="00D86643">
            <w:pPr>
              <w:spacing w:line="240" w:lineRule="auto"/>
              <w:jc w:val="center"/>
              <w:rPr>
                <w:rFonts w:asciiTheme="majorHAnsi" w:hAnsiTheme="majorHAnsi" w:cstheme="majorHAnsi"/>
              </w:rPr>
            </w:pPr>
          </w:p>
        </w:tc>
        <w:tc>
          <w:tcPr>
            <w:tcW w:w="1134" w:type="dxa"/>
            <w:shd w:val="clear" w:color="auto" w:fill="FFFFFF" w:themeFill="background1"/>
          </w:tcPr>
          <w:p w14:paraId="193D092A" w14:textId="77777777" w:rsidR="00D86643" w:rsidRPr="00126654" w:rsidRDefault="00D86643" w:rsidP="00D86643">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59560CE" w14:textId="77777777" w:rsidR="00D86643" w:rsidRPr="00126654" w:rsidRDefault="00D86643" w:rsidP="00D86643">
            <w:pPr>
              <w:spacing w:line="240" w:lineRule="auto"/>
              <w:jc w:val="center"/>
              <w:rPr>
                <w:rFonts w:asciiTheme="majorHAnsi" w:hAnsiTheme="majorHAnsi" w:cstheme="majorHAnsi"/>
              </w:rPr>
            </w:pPr>
          </w:p>
        </w:tc>
      </w:tr>
      <w:tr w:rsidR="00D86643" w:rsidRPr="00760A20" w14:paraId="429FFCF2" w14:textId="77777777" w:rsidTr="00B624F2">
        <w:tc>
          <w:tcPr>
            <w:tcW w:w="9911" w:type="dxa"/>
            <w:gridSpan w:val="4"/>
            <w:shd w:val="clear" w:color="auto" w:fill="FFFFFF" w:themeFill="background1"/>
          </w:tcPr>
          <w:p w14:paraId="13050510" w14:textId="77777777" w:rsidR="00D86643" w:rsidRPr="00126654" w:rsidRDefault="00D86643" w:rsidP="00D86643">
            <w:pPr>
              <w:spacing w:line="240" w:lineRule="auto"/>
              <w:jc w:val="center"/>
              <w:rPr>
                <w:rFonts w:asciiTheme="majorHAnsi" w:hAnsiTheme="majorHAnsi" w:cstheme="majorHAnsi"/>
              </w:rPr>
            </w:pPr>
          </w:p>
        </w:tc>
      </w:tr>
    </w:tbl>
    <w:p w14:paraId="0EB7AA5B" w14:textId="77777777" w:rsidR="009222F9" w:rsidRPr="00126654" w:rsidRDefault="009222F9" w:rsidP="009222F9">
      <w:pPr>
        <w:rPr>
          <w:rFonts w:asciiTheme="majorHAnsi" w:hAnsiTheme="majorHAnsi" w:cstheme="majorHAnsi"/>
          <w:lang w:eastAsia="en-US"/>
        </w:rPr>
      </w:pPr>
    </w:p>
    <w:p w14:paraId="29F5DE7B" w14:textId="77777777" w:rsidR="009A1755" w:rsidRDefault="009A1755" w:rsidP="009222F9">
      <w:pPr>
        <w:rPr>
          <w:rFonts w:asciiTheme="majorHAnsi" w:hAnsiTheme="majorHAnsi" w:cstheme="majorHAnsi"/>
          <w:lang w:eastAsia="en-US"/>
        </w:rPr>
      </w:pPr>
    </w:p>
    <w:p w14:paraId="7781C202" w14:textId="77777777" w:rsidR="00A8665E" w:rsidRDefault="00A8665E" w:rsidP="009222F9">
      <w:pPr>
        <w:rPr>
          <w:rFonts w:asciiTheme="majorHAnsi" w:hAnsiTheme="majorHAnsi" w:cstheme="majorHAnsi"/>
          <w:lang w:eastAsia="en-US"/>
        </w:rPr>
      </w:pPr>
    </w:p>
    <w:p w14:paraId="0BDA444F" w14:textId="77777777" w:rsidR="00A8665E" w:rsidRPr="00126654" w:rsidRDefault="00A8665E" w:rsidP="009222F9">
      <w:pPr>
        <w:rPr>
          <w:rFonts w:asciiTheme="majorHAnsi" w:hAnsiTheme="majorHAnsi" w:cstheme="majorHAnsi"/>
          <w:lang w:eastAsia="en-US"/>
        </w:rPr>
      </w:pPr>
    </w:p>
    <w:p w14:paraId="2F65074A" w14:textId="77777777" w:rsidR="009A1755" w:rsidRPr="00126654" w:rsidRDefault="009A1755" w:rsidP="009222F9">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C45C9A" w:rsidRPr="00760A20" w14:paraId="036DEFF0" w14:textId="77777777" w:rsidTr="00B624F2">
        <w:tc>
          <w:tcPr>
            <w:tcW w:w="6516" w:type="dxa"/>
            <w:shd w:val="clear" w:color="auto" w:fill="FFFFFF" w:themeFill="background1"/>
          </w:tcPr>
          <w:p w14:paraId="370F21C0" w14:textId="32B95A63" w:rsidR="00C45C9A" w:rsidRPr="00126654" w:rsidRDefault="00C45C9A" w:rsidP="00C45C9A">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 xml:space="preserve">Aantal gecontroleerde medicatiepletters = x </w:t>
            </w:r>
          </w:p>
        </w:tc>
        <w:tc>
          <w:tcPr>
            <w:tcW w:w="1134" w:type="dxa"/>
            <w:shd w:val="clear" w:color="auto" w:fill="FFFFFF" w:themeFill="background1"/>
          </w:tcPr>
          <w:p w14:paraId="5A8EA188" w14:textId="77777777" w:rsidR="00C45C9A" w:rsidRPr="00126654" w:rsidRDefault="00C45C9A" w:rsidP="00C45C9A">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2CD7D5FE" w14:textId="77777777" w:rsidR="00C45C9A" w:rsidRPr="00126654" w:rsidRDefault="00C45C9A" w:rsidP="00C45C9A">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6F394737" w14:textId="77777777" w:rsidR="00C45C9A" w:rsidRPr="00126654" w:rsidRDefault="00C45C9A" w:rsidP="00C45C9A">
            <w:pPr>
              <w:spacing w:line="240" w:lineRule="auto"/>
              <w:jc w:val="center"/>
              <w:rPr>
                <w:rFonts w:asciiTheme="majorHAnsi" w:hAnsiTheme="majorHAnsi" w:cstheme="majorHAnsi"/>
              </w:rPr>
            </w:pPr>
            <w:r w:rsidRPr="00126654">
              <w:rPr>
                <w:rFonts w:asciiTheme="majorHAnsi" w:hAnsiTheme="majorHAnsi" w:cstheme="majorHAnsi"/>
              </w:rPr>
              <w:t>NB</w:t>
            </w:r>
          </w:p>
        </w:tc>
      </w:tr>
      <w:tr w:rsidR="00C060A0" w:rsidRPr="00760A20" w14:paraId="448E94C9" w14:textId="77777777" w:rsidTr="00B624F2">
        <w:tc>
          <w:tcPr>
            <w:tcW w:w="6516" w:type="dxa"/>
            <w:shd w:val="clear" w:color="auto" w:fill="FFFFFF" w:themeFill="background1"/>
          </w:tcPr>
          <w:p w14:paraId="31AB7CA7" w14:textId="77777777" w:rsidR="00C060A0" w:rsidRPr="00126654" w:rsidRDefault="00C060A0" w:rsidP="00C060A0">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 medicatiepletter(s) bevat(ten) geen medicatieresten.</w:t>
            </w:r>
          </w:p>
          <w:p w14:paraId="2B9A6D7B" w14:textId="1AD9E2D8" w:rsidR="00C060A0" w:rsidRPr="00126654" w:rsidRDefault="00C060A0" w:rsidP="00C060A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5E66D05D" w14:textId="5E30D8E1"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shd w:val="clear" w:color="auto" w:fill="FFFFFF" w:themeFill="background1"/>
          </w:tcPr>
          <w:p w14:paraId="12DDA7FD" w14:textId="77777777"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p w14:paraId="5C825605" w14:textId="77777777"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IB</w:t>
            </w:r>
          </w:p>
          <w:p w14:paraId="295460F8" w14:textId="12FD1A11" w:rsidR="00C060A0" w:rsidRPr="00126654" w:rsidRDefault="00C060A0" w:rsidP="00C060A0">
            <w:pPr>
              <w:spacing w:line="240" w:lineRule="auto"/>
              <w:jc w:val="center"/>
              <w:rPr>
                <w:rFonts w:asciiTheme="majorHAnsi" w:hAnsiTheme="majorHAnsi" w:cstheme="majorHAnsi"/>
              </w:rPr>
            </w:pPr>
          </w:p>
        </w:tc>
        <w:tc>
          <w:tcPr>
            <w:tcW w:w="1127" w:type="dxa"/>
            <w:shd w:val="clear" w:color="auto" w:fill="FFFFFF" w:themeFill="background1"/>
          </w:tcPr>
          <w:p w14:paraId="2518D420" w14:textId="0F2AF81A"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tc>
      </w:tr>
      <w:tr w:rsidR="00C45C9A" w:rsidRPr="00760A20" w14:paraId="5D8F1E35" w14:textId="77777777" w:rsidTr="00B624F2">
        <w:tc>
          <w:tcPr>
            <w:tcW w:w="9911" w:type="dxa"/>
            <w:gridSpan w:val="4"/>
            <w:shd w:val="clear" w:color="auto" w:fill="FFFFFF" w:themeFill="background1"/>
          </w:tcPr>
          <w:p w14:paraId="73E61A62" w14:textId="77777777" w:rsidR="00C45C9A" w:rsidRPr="00126654" w:rsidRDefault="00C45C9A" w:rsidP="00C45C9A">
            <w:pPr>
              <w:spacing w:line="240" w:lineRule="auto"/>
              <w:jc w:val="center"/>
              <w:rPr>
                <w:rFonts w:asciiTheme="majorHAnsi" w:hAnsiTheme="majorHAnsi" w:cstheme="majorHAnsi"/>
              </w:rPr>
            </w:pPr>
          </w:p>
        </w:tc>
      </w:tr>
    </w:tbl>
    <w:p w14:paraId="5686B3CA" w14:textId="77777777" w:rsidR="009222F9" w:rsidRPr="00126654" w:rsidRDefault="009222F9" w:rsidP="009222F9">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C720FE" w:rsidRPr="00760A20" w14:paraId="06CCF0DC" w14:textId="77777777" w:rsidTr="00B624F2">
        <w:tc>
          <w:tcPr>
            <w:tcW w:w="6516" w:type="dxa"/>
            <w:shd w:val="clear" w:color="auto" w:fill="FFFFFF" w:themeFill="background1"/>
          </w:tcPr>
          <w:p w14:paraId="08AC32BD" w14:textId="49AB8F0D" w:rsidR="00C720FE" w:rsidRPr="00126654" w:rsidRDefault="00C720FE" w:rsidP="00C720FE">
            <w:pPr>
              <w:spacing w:line="240" w:lineRule="auto"/>
              <w:rPr>
                <w:rFonts w:asciiTheme="majorHAnsi" w:hAnsiTheme="majorHAnsi" w:cstheme="majorHAnsi"/>
                <w:sz w:val="18"/>
                <w:szCs w:val="18"/>
              </w:rPr>
            </w:pPr>
          </w:p>
        </w:tc>
        <w:tc>
          <w:tcPr>
            <w:tcW w:w="1134" w:type="dxa"/>
            <w:shd w:val="clear" w:color="auto" w:fill="FFFFFF" w:themeFill="background1"/>
          </w:tcPr>
          <w:p w14:paraId="512334C8" w14:textId="77777777" w:rsidR="00C720FE" w:rsidRPr="00126654" w:rsidRDefault="00C720FE" w:rsidP="00C720FE">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EACB85E" w14:textId="77777777" w:rsidR="00C720FE" w:rsidRPr="00126654" w:rsidRDefault="00C720FE" w:rsidP="00C720FE">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329D493" w14:textId="77777777" w:rsidR="00C720FE" w:rsidRPr="00126654" w:rsidRDefault="00C720FE" w:rsidP="00C720FE">
            <w:pPr>
              <w:spacing w:line="240" w:lineRule="auto"/>
              <w:jc w:val="center"/>
              <w:rPr>
                <w:rFonts w:asciiTheme="majorHAnsi" w:hAnsiTheme="majorHAnsi" w:cstheme="majorHAnsi"/>
              </w:rPr>
            </w:pPr>
            <w:r w:rsidRPr="00126654">
              <w:rPr>
                <w:rFonts w:asciiTheme="majorHAnsi" w:hAnsiTheme="majorHAnsi" w:cstheme="majorHAnsi"/>
              </w:rPr>
              <w:t>NB</w:t>
            </w:r>
          </w:p>
        </w:tc>
      </w:tr>
      <w:tr w:rsidR="00C720FE" w:rsidRPr="00760A20" w14:paraId="057719C7" w14:textId="77777777" w:rsidTr="00B624F2">
        <w:tc>
          <w:tcPr>
            <w:tcW w:w="6516" w:type="dxa"/>
            <w:shd w:val="clear" w:color="auto" w:fill="FFFFFF" w:themeFill="background1"/>
          </w:tcPr>
          <w:p w14:paraId="639C3D33" w14:textId="77777777" w:rsidR="00C366ED" w:rsidRPr="00126654" w:rsidRDefault="00C366ED" w:rsidP="00162293">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Er zijn schriftelijke afspraken m.b.t. de grenswaarden voor de temperatuur van de koelkast waarin medicatie bewaard wordt.</w:t>
            </w:r>
          </w:p>
          <w:p w14:paraId="7F40D925" w14:textId="7BE4B85F" w:rsidR="00C720FE" w:rsidRPr="00126654" w:rsidRDefault="00C366ED" w:rsidP="00162293">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75D76D9A" w14:textId="77777777" w:rsidR="00C720FE" w:rsidRPr="00126654" w:rsidRDefault="00C720FE" w:rsidP="00162293">
            <w:pPr>
              <w:spacing w:line="240" w:lineRule="auto"/>
              <w:jc w:val="center"/>
              <w:rPr>
                <w:rFonts w:asciiTheme="majorHAnsi" w:hAnsiTheme="majorHAnsi" w:cstheme="majorHAnsi"/>
              </w:rPr>
            </w:pPr>
          </w:p>
        </w:tc>
        <w:tc>
          <w:tcPr>
            <w:tcW w:w="1134" w:type="dxa"/>
            <w:shd w:val="clear" w:color="auto" w:fill="FFFFFF" w:themeFill="background1"/>
          </w:tcPr>
          <w:p w14:paraId="6494B53D" w14:textId="77777777" w:rsidR="00C720FE" w:rsidRPr="00126654" w:rsidRDefault="00C720FE" w:rsidP="00162293">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7F9CE96" w14:textId="77777777" w:rsidR="00C720FE" w:rsidRPr="00126654" w:rsidRDefault="00C720FE" w:rsidP="00162293">
            <w:pPr>
              <w:spacing w:line="240" w:lineRule="auto"/>
              <w:jc w:val="center"/>
              <w:rPr>
                <w:rFonts w:asciiTheme="majorHAnsi" w:hAnsiTheme="majorHAnsi" w:cstheme="majorHAnsi"/>
              </w:rPr>
            </w:pPr>
          </w:p>
        </w:tc>
      </w:tr>
      <w:tr w:rsidR="00C060A0" w:rsidRPr="00760A20" w14:paraId="4A42CF5F" w14:textId="77777777" w:rsidTr="00B624F2">
        <w:tc>
          <w:tcPr>
            <w:tcW w:w="6516" w:type="dxa"/>
            <w:shd w:val="clear" w:color="auto" w:fill="FFFFFF" w:themeFill="background1"/>
          </w:tcPr>
          <w:p w14:paraId="52EBA085" w14:textId="77777777" w:rsidR="00C060A0" w:rsidRPr="00126654" w:rsidRDefault="00C060A0" w:rsidP="00C060A0">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 temperatuur van de koelkast waarin medicatie bewaard wordt, wordt opgevolgd.</w:t>
            </w:r>
          </w:p>
          <w:p w14:paraId="55556EDC" w14:textId="1AD59EB3" w:rsidR="00C060A0" w:rsidRPr="00126654" w:rsidRDefault="00C060A0" w:rsidP="00C060A0">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Aantal gecontroleerde koelkasten = x</w:t>
            </w:r>
          </w:p>
          <w:p w14:paraId="45248D22" w14:textId="2554182E" w:rsidR="00C060A0" w:rsidRPr="00126654" w:rsidRDefault="00C060A0" w:rsidP="00C060A0">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11°</w:t>
            </w:r>
          </w:p>
        </w:tc>
        <w:tc>
          <w:tcPr>
            <w:tcW w:w="1134" w:type="dxa"/>
            <w:shd w:val="clear" w:color="auto" w:fill="FFFFFF" w:themeFill="background1"/>
          </w:tcPr>
          <w:p w14:paraId="264720C7" w14:textId="0C445826"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shd w:val="clear" w:color="auto" w:fill="FFFFFF" w:themeFill="background1"/>
          </w:tcPr>
          <w:p w14:paraId="68BED7D6" w14:textId="77777777"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p w14:paraId="7C6B2479" w14:textId="77777777"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IB</w:t>
            </w:r>
          </w:p>
          <w:p w14:paraId="11C13A74" w14:textId="34F65244" w:rsidR="00C060A0" w:rsidRPr="00126654" w:rsidRDefault="00C060A0" w:rsidP="00C060A0">
            <w:pPr>
              <w:spacing w:line="240" w:lineRule="auto"/>
              <w:jc w:val="center"/>
              <w:rPr>
                <w:rFonts w:asciiTheme="majorHAnsi" w:hAnsiTheme="majorHAnsi" w:cstheme="majorHAnsi"/>
              </w:rPr>
            </w:pPr>
          </w:p>
        </w:tc>
        <w:tc>
          <w:tcPr>
            <w:tcW w:w="1127" w:type="dxa"/>
            <w:shd w:val="clear" w:color="auto" w:fill="FFFFFF" w:themeFill="background1"/>
          </w:tcPr>
          <w:p w14:paraId="3CEC248B" w14:textId="35634033" w:rsidR="00C060A0" w:rsidRPr="00126654" w:rsidRDefault="00C060A0" w:rsidP="00C060A0">
            <w:pPr>
              <w:spacing w:line="240" w:lineRule="auto"/>
              <w:jc w:val="center"/>
              <w:rPr>
                <w:rFonts w:asciiTheme="majorHAnsi" w:hAnsiTheme="majorHAnsi" w:cstheme="majorHAnsi"/>
              </w:rPr>
            </w:pPr>
            <w:r w:rsidRPr="00126654">
              <w:rPr>
                <w:rFonts w:asciiTheme="majorHAnsi" w:hAnsiTheme="majorHAnsi" w:cstheme="majorHAnsi"/>
              </w:rPr>
              <w:t>x/x</w:t>
            </w:r>
          </w:p>
        </w:tc>
      </w:tr>
      <w:tr w:rsidR="00C720FE" w:rsidRPr="00760A20" w14:paraId="0DBE9960" w14:textId="77777777" w:rsidTr="00B624F2">
        <w:tc>
          <w:tcPr>
            <w:tcW w:w="9911" w:type="dxa"/>
            <w:gridSpan w:val="4"/>
            <w:shd w:val="clear" w:color="auto" w:fill="FFFFFF" w:themeFill="background1"/>
          </w:tcPr>
          <w:p w14:paraId="001A586A" w14:textId="77777777" w:rsidR="00C720FE" w:rsidRPr="00126654" w:rsidRDefault="00C720FE" w:rsidP="00C720FE">
            <w:pPr>
              <w:spacing w:line="240" w:lineRule="auto"/>
              <w:jc w:val="center"/>
              <w:rPr>
                <w:rFonts w:asciiTheme="majorHAnsi" w:hAnsiTheme="majorHAnsi" w:cstheme="majorHAnsi"/>
              </w:rPr>
            </w:pPr>
          </w:p>
        </w:tc>
      </w:tr>
    </w:tbl>
    <w:p w14:paraId="640EBA90" w14:textId="77777777" w:rsidR="009222F9" w:rsidRPr="00126654" w:rsidRDefault="009222F9" w:rsidP="009222F9">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9222F9" w:rsidRPr="00760A20" w14:paraId="56D62263" w14:textId="77777777" w:rsidTr="00B624F2">
        <w:tc>
          <w:tcPr>
            <w:tcW w:w="6516" w:type="dxa"/>
            <w:shd w:val="clear" w:color="auto" w:fill="FFFFFF" w:themeFill="background1"/>
          </w:tcPr>
          <w:p w14:paraId="2418017C" w14:textId="77777777" w:rsidR="009222F9" w:rsidRPr="00126654" w:rsidRDefault="009222F9" w:rsidP="00B624F2">
            <w:pPr>
              <w:spacing w:line="240" w:lineRule="auto"/>
              <w:rPr>
                <w:rFonts w:asciiTheme="majorHAnsi" w:hAnsiTheme="majorHAnsi" w:cstheme="majorHAnsi"/>
              </w:rPr>
            </w:pPr>
          </w:p>
        </w:tc>
        <w:tc>
          <w:tcPr>
            <w:tcW w:w="1134" w:type="dxa"/>
            <w:shd w:val="clear" w:color="auto" w:fill="FFFFFF" w:themeFill="background1"/>
          </w:tcPr>
          <w:p w14:paraId="47FDAF90"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A450605"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7504DE6E"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222F9" w:rsidRPr="00760A20" w14:paraId="283DB921" w14:textId="77777777" w:rsidTr="00B624F2">
        <w:tc>
          <w:tcPr>
            <w:tcW w:w="6516" w:type="dxa"/>
            <w:shd w:val="clear" w:color="auto" w:fill="FFFFFF" w:themeFill="background1"/>
          </w:tcPr>
          <w:p w14:paraId="4AA92BBD" w14:textId="77777777" w:rsidR="00D506CF" w:rsidRPr="00126654" w:rsidRDefault="00D506CF" w:rsidP="00D506CF">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Men neemt de </w:t>
            </w:r>
            <w:r w:rsidRPr="00126654">
              <w:rPr>
                <w:rFonts w:asciiTheme="majorHAnsi" w:eastAsia="Calibri" w:hAnsiTheme="majorHAnsi" w:cstheme="majorHAnsi"/>
                <w:shd w:val="clear" w:color="auto" w:fill="FFFFFF" w:themeFill="background1"/>
                <w:lang w:eastAsia="en-US"/>
              </w:rPr>
              <w:t xml:space="preserve">nodige </w:t>
            </w:r>
            <w:r w:rsidRPr="00126654">
              <w:rPr>
                <w:rFonts w:asciiTheme="majorHAnsi" w:eastAsia="Calibri" w:hAnsiTheme="majorHAnsi" w:cstheme="majorHAnsi"/>
                <w:lang w:eastAsia="en-US"/>
              </w:rPr>
              <w:t>maatregelen om de veiligheid van de gebruikers  te garanderen, rekening houdend met hun toestand: medicatie en verzorgingsproducten worden veilig bewaard.</w:t>
            </w:r>
          </w:p>
          <w:p w14:paraId="6FF216B0" w14:textId="56FFD670" w:rsidR="009222F9" w:rsidRPr="00126654" w:rsidRDefault="00D506CF" w:rsidP="00D506CF">
            <w:pPr>
              <w:spacing w:line="240" w:lineRule="auto"/>
              <w:rPr>
                <w:rFonts w:asciiTheme="majorHAnsi" w:hAnsiTheme="majorHAnsi" w:cstheme="majorHAnsi"/>
                <w:sz w:val="18"/>
                <w:szCs w:val="18"/>
              </w:rPr>
            </w:pPr>
            <w:r w:rsidRPr="00126654">
              <w:rPr>
                <w:rFonts w:asciiTheme="majorHAnsi" w:eastAsia="Calibri" w:hAnsiTheme="majorHAnsi" w:cstheme="majorHAnsi"/>
                <w:lang w:eastAsia="en-US"/>
              </w:rPr>
              <w:t>BVR 28/06/2019, bijlage 9, art. 26, 17°</w:t>
            </w:r>
          </w:p>
        </w:tc>
        <w:tc>
          <w:tcPr>
            <w:tcW w:w="1134" w:type="dxa"/>
            <w:shd w:val="clear" w:color="auto" w:fill="FFFFFF" w:themeFill="background1"/>
          </w:tcPr>
          <w:p w14:paraId="355D5F44" w14:textId="77777777" w:rsidR="009222F9" w:rsidRPr="00126654" w:rsidRDefault="009222F9" w:rsidP="00B624F2">
            <w:pPr>
              <w:spacing w:line="240" w:lineRule="auto"/>
              <w:jc w:val="center"/>
              <w:rPr>
                <w:rFonts w:asciiTheme="majorHAnsi" w:hAnsiTheme="majorHAnsi" w:cstheme="majorHAnsi"/>
              </w:rPr>
            </w:pPr>
          </w:p>
        </w:tc>
        <w:tc>
          <w:tcPr>
            <w:tcW w:w="1134" w:type="dxa"/>
            <w:shd w:val="clear" w:color="auto" w:fill="FFFFFF" w:themeFill="background1"/>
          </w:tcPr>
          <w:p w14:paraId="5A1C7AF5" w14:textId="77777777" w:rsidR="009222F9" w:rsidRPr="00126654" w:rsidRDefault="009222F9"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1A5FF3E" w14:textId="77777777" w:rsidR="009222F9" w:rsidRPr="00126654" w:rsidRDefault="009222F9" w:rsidP="00B624F2">
            <w:pPr>
              <w:spacing w:line="240" w:lineRule="auto"/>
              <w:jc w:val="center"/>
              <w:rPr>
                <w:rFonts w:asciiTheme="majorHAnsi" w:hAnsiTheme="majorHAnsi" w:cstheme="majorHAnsi"/>
              </w:rPr>
            </w:pPr>
          </w:p>
        </w:tc>
      </w:tr>
      <w:tr w:rsidR="009222F9" w:rsidRPr="00760A20" w14:paraId="1564E3A6" w14:textId="77777777" w:rsidTr="00B624F2">
        <w:tc>
          <w:tcPr>
            <w:tcW w:w="9911" w:type="dxa"/>
            <w:gridSpan w:val="4"/>
            <w:shd w:val="clear" w:color="auto" w:fill="FFFFFF" w:themeFill="background1"/>
          </w:tcPr>
          <w:p w14:paraId="21C172FC" w14:textId="77777777" w:rsidR="009222F9" w:rsidRPr="00126654" w:rsidRDefault="009222F9" w:rsidP="00B624F2">
            <w:pPr>
              <w:spacing w:line="240" w:lineRule="auto"/>
              <w:jc w:val="center"/>
              <w:rPr>
                <w:rFonts w:asciiTheme="majorHAnsi" w:hAnsiTheme="majorHAnsi" w:cstheme="majorHAnsi"/>
              </w:rPr>
            </w:pPr>
          </w:p>
        </w:tc>
      </w:tr>
    </w:tbl>
    <w:p w14:paraId="5A7E1053" w14:textId="77777777" w:rsidR="009222F9" w:rsidRPr="00126654" w:rsidRDefault="009222F9" w:rsidP="009222F9">
      <w:pPr>
        <w:rPr>
          <w:rFonts w:asciiTheme="majorHAnsi" w:hAnsiTheme="majorHAnsi" w:cstheme="majorHAnsi"/>
          <w:lang w:eastAsia="en-US"/>
        </w:rPr>
      </w:pPr>
    </w:p>
    <w:p w14:paraId="0D259374" w14:textId="15CFFB2F" w:rsidR="00A8665E" w:rsidRDefault="00A8665E">
      <w:pPr>
        <w:spacing w:after="200" w:line="276" w:lineRule="auto"/>
        <w:rPr>
          <w:rFonts w:asciiTheme="majorHAnsi" w:eastAsiaTheme="majorEastAsia" w:hAnsiTheme="majorHAnsi" w:cstheme="majorHAnsi"/>
          <w:b/>
          <w:caps/>
          <w:color w:val="3C3D3C"/>
          <w:sz w:val="36"/>
          <w:szCs w:val="28"/>
          <w:lang w:eastAsia="en-US"/>
        </w:rPr>
      </w:pPr>
      <w:r>
        <w:rPr>
          <w:rFonts w:asciiTheme="majorHAnsi" w:eastAsiaTheme="majorEastAsia" w:hAnsiTheme="majorHAnsi" w:cstheme="majorHAnsi"/>
          <w:b/>
          <w:caps/>
          <w:color w:val="3C3D3C"/>
          <w:sz w:val="36"/>
          <w:szCs w:val="28"/>
          <w:lang w:eastAsia="en-US"/>
        </w:rPr>
        <w:br w:type="page"/>
      </w:r>
    </w:p>
    <w:p w14:paraId="350B7968" w14:textId="11EACFDE" w:rsidR="00575A5D" w:rsidRPr="00126654" w:rsidRDefault="006E0CA1" w:rsidP="00575A5D">
      <w:pPr>
        <w:pStyle w:val="Kop1"/>
        <w:rPr>
          <w:rFonts w:asciiTheme="majorHAnsi" w:hAnsiTheme="majorHAnsi" w:cstheme="majorHAnsi"/>
        </w:rPr>
      </w:pPr>
      <w:bookmarkStart w:id="31" w:name="_Toc146544963"/>
      <w:r w:rsidRPr="00126654">
        <w:rPr>
          <w:rFonts w:asciiTheme="majorHAnsi" w:hAnsiTheme="majorHAnsi" w:cstheme="majorHAnsi"/>
        </w:rPr>
        <w:lastRenderedPageBreak/>
        <w:t>H</w:t>
      </w:r>
      <w:r w:rsidR="00575A5D" w:rsidRPr="00126654">
        <w:rPr>
          <w:rFonts w:asciiTheme="majorHAnsi" w:hAnsiTheme="majorHAnsi" w:cstheme="majorHAnsi"/>
        </w:rPr>
        <w:t>andhygiëne</w:t>
      </w:r>
      <w:bookmarkEnd w:id="31"/>
    </w:p>
    <w:p w14:paraId="3BBAB90D" w14:textId="015008B2" w:rsidR="004B5958" w:rsidRPr="00126654" w:rsidRDefault="004B5958" w:rsidP="004B5958">
      <w:pPr>
        <w:pStyle w:val="Kop2"/>
        <w:rPr>
          <w:rFonts w:asciiTheme="majorHAnsi" w:hAnsiTheme="majorHAnsi" w:cstheme="majorHAnsi"/>
        </w:rPr>
      </w:pPr>
      <w:bookmarkStart w:id="32" w:name="_Toc146544964"/>
      <w:r w:rsidRPr="00126654">
        <w:rPr>
          <w:rFonts w:asciiTheme="majorHAnsi" w:hAnsiTheme="majorHAnsi" w:cstheme="majorHAnsi"/>
        </w:rPr>
        <w:t>Handhygiëne afspraken</w:t>
      </w:r>
      <w:bookmarkEnd w:id="32"/>
    </w:p>
    <w:p w14:paraId="598604D9" w14:textId="77777777"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p>
    <w:p w14:paraId="09084790" w14:textId="47ADE6AA" w:rsidR="00F74934" w:rsidRPr="00126654" w:rsidRDefault="00F74934" w:rsidP="00E27F30">
      <w:pPr>
        <w:pStyle w:val="Plattetekst"/>
        <w:rPr>
          <w:rFonts w:asciiTheme="majorHAnsi" w:hAnsiTheme="majorHAnsi" w:cstheme="majorHAnsi"/>
          <w:b/>
        </w:rPr>
      </w:pPr>
      <w:r w:rsidRPr="00126654">
        <w:rPr>
          <w:rFonts w:asciiTheme="majorHAnsi" w:hAnsiTheme="majorHAnsi" w:cstheme="majorHAnsi"/>
          <w:b/>
        </w:rPr>
        <w:t xml:space="preserve">Afspraken voor het zorgpersoneel </w:t>
      </w:r>
    </w:p>
    <w:p w14:paraId="6CF02542" w14:textId="77777777" w:rsidR="00F74934" w:rsidRPr="00126654" w:rsidRDefault="00F74934" w:rsidP="00F74934">
      <w:pPr>
        <w:rPr>
          <w:rFonts w:asciiTheme="majorHAnsi" w:hAnsiTheme="majorHAnsi" w:cstheme="majorHAnsi"/>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4E0FD3" w:rsidRPr="00760A20" w14:paraId="22824907" w14:textId="77777777" w:rsidTr="00602D6B">
        <w:tc>
          <w:tcPr>
            <w:tcW w:w="6516" w:type="dxa"/>
            <w:shd w:val="clear" w:color="auto" w:fill="FFFFFF" w:themeFill="background1"/>
          </w:tcPr>
          <w:p w14:paraId="0574E1E3" w14:textId="40739FE8" w:rsidR="004E0FD3" w:rsidRPr="00126654" w:rsidRDefault="004E0FD3" w:rsidP="00602D6B">
            <w:pPr>
              <w:spacing w:line="240" w:lineRule="auto"/>
              <w:rPr>
                <w:rFonts w:asciiTheme="majorHAnsi" w:hAnsiTheme="majorHAnsi" w:cstheme="majorHAnsi"/>
                <w:highlight w:val="yellow"/>
              </w:rPr>
            </w:pPr>
            <w:bookmarkStart w:id="33" w:name="_Hlk146536291"/>
          </w:p>
        </w:tc>
        <w:tc>
          <w:tcPr>
            <w:tcW w:w="1134" w:type="dxa"/>
            <w:shd w:val="clear" w:color="auto" w:fill="FFFFFF" w:themeFill="background1"/>
          </w:tcPr>
          <w:p w14:paraId="700A67E7"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5A40E9B9"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7535220"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4E0FD3" w:rsidRPr="00760A20" w14:paraId="7EEE772A" w14:textId="77777777" w:rsidTr="00602D6B">
        <w:tc>
          <w:tcPr>
            <w:tcW w:w="6516" w:type="dxa"/>
            <w:shd w:val="clear" w:color="auto" w:fill="FFFFFF" w:themeFill="background1"/>
          </w:tcPr>
          <w:p w14:paraId="32D3F897" w14:textId="77777777" w:rsidR="0070501D" w:rsidRPr="00126654" w:rsidRDefault="0070501D" w:rsidP="00F74934">
            <w:pPr>
              <w:spacing w:line="276" w:lineRule="auto"/>
              <w:rPr>
                <w:rFonts w:asciiTheme="majorHAnsi" w:hAnsiTheme="majorHAnsi" w:cstheme="majorHAnsi"/>
                <w:lang w:eastAsia="en-US"/>
              </w:rPr>
            </w:pPr>
            <w:r w:rsidRPr="00126654">
              <w:rPr>
                <w:rFonts w:asciiTheme="majorHAnsi" w:hAnsiTheme="majorHAnsi" w:cstheme="majorHAnsi"/>
                <w:lang w:eastAsia="en-US"/>
              </w:rPr>
              <w:t xml:space="preserve">Men beschikt over schriftelijke afspraken inzake handhygiëne voor het zorgpersoneel. </w:t>
            </w:r>
          </w:p>
          <w:p w14:paraId="7B385C3E" w14:textId="489E905D" w:rsidR="004E0FD3" w:rsidRPr="00126654" w:rsidRDefault="003444F4" w:rsidP="00F74934">
            <w:pPr>
              <w:spacing w:line="276" w:lineRule="auto"/>
              <w:rPr>
                <w:rFonts w:asciiTheme="majorHAnsi" w:hAnsiTheme="majorHAnsi" w:cstheme="majorHAnsi"/>
                <w:sz w:val="18"/>
                <w:szCs w:val="18"/>
              </w:rPr>
            </w:pPr>
            <w:r w:rsidRPr="00126654">
              <w:rPr>
                <w:rFonts w:asciiTheme="majorHAnsi" w:hAnsiTheme="majorHAnsi" w:cstheme="majorHAnsi"/>
                <w:sz w:val="18"/>
                <w:szCs w:val="18"/>
                <w:lang w:eastAsia="en-US"/>
              </w:rPr>
              <w:t>BVR 28/06/2019, bijlage 9, art. 26, 21°.</w:t>
            </w:r>
          </w:p>
        </w:tc>
        <w:tc>
          <w:tcPr>
            <w:tcW w:w="1134" w:type="dxa"/>
            <w:shd w:val="clear" w:color="auto" w:fill="FFFFFF" w:themeFill="background1"/>
          </w:tcPr>
          <w:p w14:paraId="3C37BA66" w14:textId="77777777" w:rsidR="004E0FD3" w:rsidRPr="00126654" w:rsidRDefault="004E0FD3" w:rsidP="00602D6B">
            <w:pPr>
              <w:spacing w:line="240" w:lineRule="auto"/>
              <w:jc w:val="center"/>
              <w:rPr>
                <w:rFonts w:asciiTheme="majorHAnsi" w:hAnsiTheme="majorHAnsi" w:cstheme="majorHAnsi"/>
              </w:rPr>
            </w:pPr>
          </w:p>
        </w:tc>
        <w:tc>
          <w:tcPr>
            <w:tcW w:w="1134" w:type="dxa"/>
            <w:shd w:val="clear" w:color="auto" w:fill="FFFFFF" w:themeFill="background1"/>
          </w:tcPr>
          <w:p w14:paraId="40F6A8E8"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1BA9B8E" w14:textId="77777777" w:rsidR="004E0FD3" w:rsidRPr="00126654" w:rsidRDefault="004E0FD3" w:rsidP="00602D6B">
            <w:pPr>
              <w:spacing w:line="240" w:lineRule="auto"/>
              <w:jc w:val="center"/>
              <w:rPr>
                <w:rFonts w:asciiTheme="majorHAnsi" w:hAnsiTheme="majorHAnsi" w:cstheme="majorHAnsi"/>
              </w:rPr>
            </w:pPr>
          </w:p>
        </w:tc>
      </w:tr>
      <w:tr w:rsidR="004E0FD3" w:rsidRPr="00760A20" w14:paraId="6733DFEC" w14:textId="77777777" w:rsidTr="00602D6B">
        <w:tc>
          <w:tcPr>
            <w:tcW w:w="9911" w:type="dxa"/>
            <w:gridSpan w:val="4"/>
            <w:shd w:val="clear" w:color="auto" w:fill="FFFFFF" w:themeFill="background1"/>
          </w:tcPr>
          <w:p w14:paraId="566120CB" w14:textId="77777777" w:rsidR="004E0FD3" w:rsidRPr="00126654" w:rsidRDefault="004E0FD3" w:rsidP="00602D6B">
            <w:pPr>
              <w:spacing w:line="240" w:lineRule="auto"/>
              <w:jc w:val="center"/>
              <w:rPr>
                <w:rFonts w:asciiTheme="majorHAnsi" w:hAnsiTheme="majorHAnsi" w:cstheme="majorHAnsi"/>
              </w:rPr>
            </w:pPr>
          </w:p>
        </w:tc>
      </w:tr>
      <w:bookmarkEnd w:id="33"/>
    </w:tbl>
    <w:p w14:paraId="4C2248F6" w14:textId="77777777" w:rsidR="004E0FD3" w:rsidRPr="00126654" w:rsidRDefault="004E0FD3"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FC7FC9" w:rsidRPr="00760A20" w14:paraId="51F7E1E9" w14:textId="77777777" w:rsidTr="00263701">
        <w:tc>
          <w:tcPr>
            <w:tcW w:w="6516" w:type="dxa"/>
            <w:shd w:val="clear" w:color="auto" w:fill="FFFFFF" w:themeFill="background1"/>
          </w:tcPr>
          <w:p w14:paraId="3EC2840A" w14:textId="77777777" w:rsidR="00FC7FC9" w:rsidRPr="00126654" w:rsidRDefault="00FC7FC9" w:rsidP="00FC7FC9">
            <w:pPr>
              <w:spacing w:line="240" w:lineRule="auto"/>
              <w:rPr>
                <w:rFonts w:asciiTheme="majorHAnsi" w:hAnsiTheme="majorHAnsi" w:cstheme="majorHAnsi"/>
                <w:lang w:eastAsia="en-US"/>
              </w:rPr>
            </w:pPr>
            <w:r w:rsidRPr="00126654">
              <w:rPr>
                <w:rFonts w:asciiTheme="majorHAnsi" w:hAnsiTheme="majorHAnsi" w:cstheme="majorHAnsi"/>
                <w:lang w:eastAsia="en-US"/>
              </w:rPr>
              <w:t>De schriftelijke afspraken voor het zorgpersoneel vermelden de basisvereisten inzake persoonlijke hygiëne</w:t>
            </w:r>
            <w:r w:rsidR="0078001C" w:rsidRPr="00126654">
              <w:rPr>
                <w:rFonts w:asciiTheme="majorHAnsi" w:hAnsiTheme="majorHAnsi" w:cstheme="majorHAnsi"/>
                <w:lang w:eastAsia="en-US"/>
              </w:rPr>
              <w:t>:</w:t>
            </w:r>
          </w:p>
          <w:p w14:paraId="38788661" w14:textId="47505590" w:rsidR="0078001C" w:rsidRPr="00126654" w:rsidRDefault="0078001C" w:rsidP="00FC7FC9">
            <w:pPr>
              <w:spacing w:line="240" w:lineRule="auto"/>
              <w:rPr>
                <w:rFonts w:asciiTheme="majorHAnsi" w:hAnsiTheme="majorHAnsi" w:cstheme="majorHAnsi"/>
                <w:highlight w:val="yellow"/>
              </w:rPr>
            </w:pPr>
            <w:r w:rsidRPr="00126654">
              <w:rPr>
                <w:rFonts w:asciiTheme="majorHAnsi" w:hAnsiTheme="majorHAnsi" w:cstheme="majorHAnsi"/>
                <w:sz w:val="18"/>
                <w:szCs w:val="18"/>
                <w:lang w:eastAsia="en-US"/>
              </w:rPr>
              <w:t>BVR 28/06/2019, bijlage 9, art. 26, 21°.</w:t>
            </w:r>
          </w:p>
        </w:tc>
        <w:tc>
          <w:tcPr>
            <w:tcW w:w="1134" w:type="dxa"/>
            <w:shd w:val="clear" w:color="auto" w:fill="FFFFFF" w:themeFill="background1"/>
          </w:tcPr>
          <w:p w14:paraId="02C80ED5" w14:textId="77777777" w:rsidR="00FC7FC9" w:rsidRPr="00126654" w:rsidRDefault="00FC7FC9" w:rsidP="00FC7FC9">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FEDC1D1" w14:textId="77777777" w:rsidR="00FC7FC9" w:rsidRPr="00126654" w:rsidRDefault="00FC7FC9" w:rsidP="00FC7FC9">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6F3150DB" w14:textId="77777777" w:rsidR="00FC7FC9" w:rsidRPr="00126654" w:rsidRDefault="00FC7FC9" w:rsidP="00FC7FC9">
            <w:pPr>
              <w:spacing w:line="240" w:lineRule="auto"/>
              <w:jc w:val="center"/>
              <w:rPr>
                <w:rFonts w:asciiTheme="majorHAnsi" w:hAnsiTheme="majorHAnsi" w:cstheme="majorHAnsi"/>
              </w:rPr>
            </w:pPr>
            <w:r w:rsidRPr="00126654">
              <w:rPr>
                <w:rFonts w:asciiTheme="majorHAnsi" w:hAnsiTheme="majorHAnsi" w:cstheme="majorHAnsi"/>
              </w:rPr>
              <w:t>NB</w:t>
            </w:r>
          </w:p>
        </w:tc>
      </w:tr>
      <w:tr w:rsidR="00263701" w:rsidRPr="00760A20" w14:paraId="569A87B6" w14:textId="77777777" w:rsidTr="00263701">
        <w:tc>
          <w:tcPr>
            <w:tcW w:w="6516" w:type="dxa"/>
            <w:shd w:val="clear" w:color="auto" w:fill="FFFFFF" w:themeFill="background1"/>
          </w:tcPr>
          <w:p w14:paraId="2DA28754" w14:textId="2C4EA05F" w:rsidR="00263701" w:rsidRPr="00126654" w:rsidRDefault="00263701"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Geen armbanden, ringen, uurwerken ter hoogte van de handen en polsen/voorarmen</w:t>
            </w:r>
          </w:p>
        </w:tc>
        <w:tc>
          <w:tcPr>
            <w:tcW w:w="1134" w:type="dxa"/>
            <w:shd w:val="clear" w:color="auto" w:fill="FFFFFF" w:themeFill="background1"/>
          </w:tcPr>
          <w:p w14:paraId="4F2E79A1" w14:textId="77777777" w:rsidR="00263701" w:rsidRPr="00126654" w:rsidRDefault="00263701" w:rsidP="00263701">
            <w:pPr>
              <w:spacing w:line="240" w:lineRule="auto"/>
              <w:jc w:val="center"/>
              <w:rPr>
                <w:rFonts w:asciiTheme="majorHAnsi" w:hAnsiTheme="majorHAnsi" w:cstheme="majorHAnsi"/>
              </w:rPr>
            </w:pPr>
          </w:p>
        </w:tc>
        <w:tc>
          <w:tcPr>
            <w:tcW w:w="1134" w:type="dxa"/>
            <w:shd w:val="clear" w:color="auto" w:fill="FFFFFF" w:themeFill="background1"/>
          </w:tcPr>
          <w:p w14:paraId="44FD06B4" w14:textId="77777777" w:rsidR="00263701" w:rsidRPr="00126654" w:rsidRDefault="00263701" w:rsidP="00263701">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9F712D7" w14:textId="77777777" w:rsidR="00263701" w:rsidRPr="00126654" w:rsidRDefault="00263701" w:rsidP="00263701">
            <w:pPr>
              <w:spacing w:line="240" w:lineRule="auto"/>
              <w:jc w:val="center"/>
              <w:rPr>
                <w:rFonts w:asciiTheme="majorHAnsi" w:hAnsiTheme="majorHAnsi" w:cstheme="majorHAnsi"/>
              </w:rPr>
            </w:pPr>
          </w:p>
        </w:tc>
      </w:tr>
      <w:tr w:rsidR="00263701" w:rsidRPr="00760A20" w14:paraId="2B5D4785" w14:textId="77777777" w:rsidTr="00263701">
        <w:tc>
          <w:tcPr>
            <w:tcW w:w="6516" w:type="dxa"/>
            <w:shd w:val="clear" w:color="auto" w:fill="FFFFFF" w:themeFill="background1"/>
          </w:tcPr>
          <w:p w14:paraId="01554782" w14:textId="5F6B26C4" w:rsidR="00263701" w:rsidRPr="00126654" w:rsidRDefault="00263701"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Verzorgde en kortgeknipte nagels</w:t>
            </w:r>
          </w:p>
        </w:tc>
        <w:tc>
          <w:tcPr>
            <w:tcW w:w="1134" w:type="dxa"/>
            <w:shd w:val="clear" w:color="auto" w:fill="FFFFFF" w:themeFill="background1"/>
          </w:tcPr>
          <w:p w14:paraId="3FA4F967" w14:textId="77777777" w:rsidR="00263701" w:rsidRPr="00126654" w:rsidRDefault="00263701" w:rsidP="00263701">
            <w:pPr>
              <w:spacing w:line="240" w:lineRule="auto"/>
              <w:jc w:val="center"/>
              <w:rPr>
                <w:rFonts w:asciiTheme="majorHAnsi" w:hAnsiTheme="majorHAnsi" w:cstheme="majorHAnsi"/>
              </w:rPr>
            </w:pPr>
          </w:p>
        </w:tc>
        <w:tc>
          <w:tcPr>
            <w:tcW w:w="1134" w:type="dxa"/>
            <w:shd w:val="clear" w:color="auto" w:fill="FFFFFF" w:themeFill="background1"/>
          </w:tcPr>
          <w:p w14:paraId="3700C095" w14:textId="77777777" w:rsidR="00263701" w:rsidRPr="00126654" w:rsidRDefault="00263701" w:rsidP="00263701">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2E8E31B" w14:textId="77777777" w:rsidR="00263701" w:rsidRPr="00126654" w:rsidRDefault="00263701" w:rsidP="00263701">
            <w:pPr>
              <w:spacing w:line="240" w:lineRule="auto"/>
              <w:jc w:val="center"/>
              <w:rPr>
                <w:rFonts w:asciiTheme="majorHAnsi" w:hAnsiTheme="majorHAnsi" w:cstheme="majorHAnsi"/>
              </w:rPr>
            </w:pPr>
          </w:p>
        </w:tc>
      </w:tr>
      <w:tr w:rsidR="00263701" w:rsidRPr="00760A20" w14:paraId="469EAB48" w14:textId="77777777" w:rsidTr="00263701">
        <w:tc>
          <w:tcPr>
            <w:tcW w:w="6516" w:type="dxa"/>
            <w:shd w:val="clear" w:color="auto" w:fill="FFFFFF" w:themeFill="background1"/>
          </w:tcPr>
          <w:p w14:paraId="12319B2E" w14:textId="2CBB0745" w:rsidR="00263701" w:rsidRPr="00126654" w:rsidRDefault="00263701"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Geen nagellak of kunstnagels (inclusief gel- en harsnagels)</w:t>
            </w:r>
          </w:p>
        </w:tc>
        <w:tc>
          <w:tcPr>
            <w:tcW w:w="1134" w:type="dxa"/>
            <w:shd w:val="clear" w:color="auto" w:fill="FFFFFF" w:themeFill="background1"/>
          </w:tcPr>
          <w:p w14:paraId="141AE59E" w14:textId="77777777" w:rsidR="00263701" w:rsidRPr="00126654" w:rsidRDefault="00263701" w:rsidP="00263701">
            <w:pPr>
              <w:spacing w:line="240" w:lineRule="auto"/>
              <w:jc w:val="center"/>
              <w:rPr>
                <w:rFonts w:asciiTheme="majorHAnsi" w:hAnsiTheme="majorHAnsi" w:cstheme="majorHAnsi"/>
              </w:rPr>
            </w:pPr>
          </w:p>
        </w:tc>
        <w:tc>
          <w:tcPr>
            <w:tcW w:w="1134" w:type="dxa"/>
            <w:shd w:val="clear" w:color="auto" w:fill="FFFFFF" w:themeFill="background1"/>
          </w:tcPr>
          <w:p w14:paraId="66E790D3" w14:textId="026E2037" w:rsidR="00263701" w:rsidRPr="00126654" w:rsidRDefault="00263701" w:rsidP="00263701">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CABD1DB" w14:textId="77777777" w:rsidR="00263701" w:rsidRPr="00126654" w:rsidRDefault="00263701" w:rsidP="00263701">
            <w:pPr>
              <w:spacing w:line="240" w:lineRule="auto"/>
              <w:jc w:val="center"/>
              <w:rPr>
                <w:rFonts w:asciiTheme="majorHAnsi" w:hAnsiTheme="majorHAnsi" w:cstheme="majorHAnsi"/>
              </w:rPr>
            </w:pPr>
          </w:p>
        </w:tc>
      </w:tr>
      <w:tr w:rsidR="00263701" w:rsidRPr="00760A20" w14:paraId="7617CFDB" w14:textId="77777777" w:rsidTr="00263701">
        <w:tc>
          <w:tcPr>
            <w:tcW w:w="6516" w:type="dxa"/>
            <w:shd w:val="clear" w:color="auto" w:fill="FFFFFF" w:themeFill="background1"/>
          </w:tcPr>
          <w:p w14:paraId="501DB223" w14:textId="1E12A248" w:rsidR="00263701" w:rsidRPr="00126654" w:rsidRDefault="00263701"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Werkkledij met korte mouwen</w:t>
            </w:r>
          </w:p>
        </w:tc>
        <w:tc>
          <w:tcPr>
            <w:tcW w:w="1134" w:type="dxa"/>
            <w:shd w:val="clear" w:color="auto" w:fill="FFFFFF" w:themeFill="background1"/>
          </w:tcPr>
          <w:p w14:paraId="1E47BF69" w14:textId="77777777" w:rsidR="00263701" w:rsidRPr="00126654" w:rsidRDefault="00263701" w:rsidP="00263701">
            <w:pPr>
              <w:spacing w:line="240" w:lineRule="auto"/>
              <w:jc w:val="center"/>
              <w:rPr>
                <w:rFonts w:asciiTheme="majorHAnsi" w:hAnsiTheme="majorHAnsi" w:cstheme="majorHAnsi"/>
              </w:rPr>
            </w:pPr>
          </w:p>
        </w:tc>
        <w:tc>
          <w:tcPr>
            <w:tcW w:w="1134" w:type="dxa"/>
            <w:shd w:val="clear" w:color="auto" w:fill="FFFFFF" w:themeFill="background1"/>
          </w:tcPr>
          <w:p w14:paraId="4186D8B1" w14:textId="2429A096" w:rsidR="00263701" w:rsidRPr="00126654" w:rsidRDefault="00263701" w:rsidP="00263701">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D33C4F5" w14:textId="77777777" w:rsidR="00263701" w:rsidRPr="00126654" w:rsidRDefault="00263701" w:rsidP="00263701">
            <w:pPr>
              <w:spacing w:line="240" w:lineRule="auto"/>
              <w:jc w:val="center"/>
              <w:rPr>
                <w:rFonts w:asciiTheme="majorHAnsi" w:hAnsiTheme="majorHAnsi" w:cstheme="majorHAnsi"/>
              </w:rPr>
            </w:pPr>
          </w:p>
        </w:tc>
      </w:tr>
      <w:tr w:rsidR="00263701" w:rsidRPr="00760A20" w14:paraId="33D2340B" w14:textId="77777777" w:rsidTr="00263701">
        <w:tc>
          <w:tcPr>
            <w:tcW w:w="9911" w:type="dxa"/>
            <w:gridSpan w:val="4"/>
            <w:shd w:val="clear" w:color="auto" w:fill="FFFFFF" w:themeFill="background1"/>
          </w:tcPr>
          <w:p w14:paraId="348D8273" w14:textId="77777777" w:rsidR="00263701" w:rsidRPr="00126654" w:rsidRDefault="00263701" w:rsidP="00263701">
            <w:pPr>
              <w:spacing w:line="240" w:lineRule="auto"/>
              <w:jc w:val="center"/>
              <w:rPr>
                <w:rFonts w:asciiTheme="majorHAnsi" w:hAnsiTheme="majorHAnsi" w:cstheme="majorHAnsi"/>
              </w:rPr>
            </w:pPr>
          </w:p>
        </w:tc>
      </w:tr>
    </w:tbl>
    <w:p w14:paraId="31F6862C" w14:textId="77777777" w:rsidR="004E0FD3" w:rsidRPr="00126654" w:rsidRDefault="004E0FD3"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4F1096" w:rsidRPr="00760A20" w14:paraId="25804DB5" w14:textId="77777777" w:rsidTr="007664D4">
        <w:tc>
          <w:tcPr>
            <w:tcW w:w="6516" w:type="dxa"/>
            <w:shd w:val="clear" w:color="auto" w:fill="FFFFFF" w:themeFill="background1"/>
          </w:tcPr>
          <w:p w14:paraId="4D0F6212" w14:textId="77777777" w:rsidR="004F1096" w:rsidRPr="00126654" w:rsidRDefault="004F1096" w:rsidP="004F1096">
            <w:pPr>
              <w:spacing w:line="240" w:lineRule="auto"/>
              <w:rPr>
                <w:rFonts w:asciiTheme="majorHAnsi" w:hAnsiTheme="majorHAnsi" w:cstheme="majorHAnsi"/>
                <w:lang w:eastAsia="en-US"/>
              </w:rPr>
            </w:pPr>
            <w:r w:rsidRPr="00126654">
              <w:rPr>
                <w:rFonts w:asciiTheme="majorHAnsi" w:hAnsiTheme="majorHAnsi" w:cstheme="majorHAnsi"/>
                <w:lang w:eastAsia="en-US"/>
              </w:rPr>
              <w:t xml:space="preserve">De schriftelijke afspraken voor het zorgpersoneel bevatten concrete instructies m.b.t.: </w:t>
            </w:r>
          </w:p>
          <w:p w14:paraId="7102EF11" w14:textId="62321CEF" w:rsidR="0078001C" w:rsidRPr="00126654" w:rsidRDefault="0078001C" w:rsidP="004F1096">
            <w:pPr>
              <w:spacing w:line="240" w:lineRule="auto"/>
              <w:rPr>
                <w:rFonts w:asciiTheme="majorHAnsi" w:hAnsiTheme="majorHAnsi" w:cstheme="majorHAnsi"/>
                <w:highlight w:val="yellow"/>
              </w:rPr>
            </w:pPr>
            <w:r w:rsidRPr="00126654">
              <w:rPr>
                <w:rFonts w:asciiTheme="majorHAnsi" w:hAnsiTheme="majorHAnsi" w:cstheme="majorHAnsi"/>
                <w:sz w:val="18"/>
                <w:szCs w:val="18"/>
                <w:lang w:eastAsia="en-US"/>
              </w:rPr>
              <w:t>BVR 28/06/2019, bijlage 9, art. 26, 21°.</w:t>
            </w:r>
          </w:p>
        </w:tc>
        <w:tc>
          <w:tcPr>
            <w:tcW w:w="1134" w:type="dxa"/>
            <w:shd w:val="clear" w:color="auto" w:fill="FFFFFF" w:themeFill="background1"/>
          </w:tcPr>
          <w:p w14:paraId="189A48E7" w14:textId="77777777" w:rsidR="004F1096" w:rsidRPr="00126654" w:rsidRDefault="004F1096" w:rsidP="004F1096">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71EB84C8" w14:textId="77777777" w:rsidR="004F1096" w:rsidRPr="00126654" w:rsidRDefault="004F1096" w:rsidP="004F1096">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7351D5B4" w14:textId="77777777" w:rsidR="004F1096" w:rsidRPr="00126654" w:rsidRDefault="004F1096" w:rsidP="004F1096">
            <w:pPr>
              <w:spacing w:line="240" w:lineRule="auto"/>
              <w:jc w:val="center"/>
              <w:rPr>
                <w:rFonts w:asciiTheme="majorHAnsi" w:hAnsiTheme="majorHAnsi" w:cstheme="majorHAnsi"/>
              </w:rPr>
            </w:pPr>
            <w:r w:rsidRPr="00126654">
              <w:rPr>
                <w:rFonts w:asciiTheme="majorHAnsi" w:hAnsiTheme="majorHAnsi" w:cstheme="majorHAnsi"/>
              </w:rPr>
              <w:t>NB</w:t>
            </w:r>
          </w:p>
        </w:tc>
      </w:tr>
      <w:tr w:rsidR="007664D4" w:rsidRPr="00760A20" w14:paraId="64F36E30" w14:textId="77777777" w:rsidTr="007664D4">
        <w:tc>
          <w:tcPr>
            <w:tcW w:w="6516" w:type="dxa"/>
            <w:shd w:val="clear" w:color="auto" w:fill="FFFFFF" w:themeFill="background1"/>
          </w:tcPr>
          <w:p w14:paraId="4631E136" w14:textId="0055A38F" w:rsidR="007664D4" w:rsidRPr="00126654" w:rsidRDefault="007664D4" w:rsidP="002C75F3">
            <w:pPr>
              <w:pStyle w:val="Lijstalinea"/>
              <w:numPr>
                <w:ilvl w:val="0"/>
                <w:numId w:val="19"/>
              </w:numPr>
              <w:spacing w:after="0" w:line="240" w:lineRule="auto"/>
              <w:rPr>
                <w:rFonts w:asciiTheme="majorHAnsi" w:hAnsiTheme="majorHAnsi" w:cstheme="majorHAnsi"/>
                <w:sz w:val="18"/>
                <w:szCs w:val="18"/>
              </w:rPr>
            </w:pPr>
            <w:r w:rsidRPr="00126654">
              <w:rPr>
                <w:rFonts w:asciiTheme="majorHAnsi" w:hAnsiTheme="majorHAnsi" w:cstheme="majorHAnsi"/>
              </w:rPr>
              <w:t>Wassen en ontsmetten van de handen</w:t>
            </w:r>
          </w:p>
        </w:tc>
        <w:tc>
          <w:tcPr>
            <w:tcW w:w="1134" w:type="dxa"/>
            <w:shd w:val="clear" w:color="auto" w:fill="FFFFFF" w:themeFill="background1"/>
          </w:tcPr>
          <w:p w14:paraId="0299A0E6" w14:textId="77777777" w:rsidR="007664D4" w:rsidRPr="00126654" w:rsidRDefault="007664D4" w:rsidP="007664D4">
            <w:pPr>
              <w:spacing w:line="240" w:lineRule="auto"/>
              <w:jc w:val="center"/>
              <w:rPr>
                <w:rFonts w:asciiTheme="majorHAnsi" w:hAnsiTheme="majorHAnsi" w:cstheme="majorHAnsi"/>
              </w:rPr>
            </w:pPr>
          </w:p>
        </w:tc>
        <w:tc>
          <w:tcPr>
            <w:tcW w:w="1134" w:type="dxa"/>
            <w:shd w:val="clear" w:color="auto" w:fill="FFFFFF" w:themeFill="background1"/>
          </w:tcPr>
          <w:p w14:paraId="5ABE4795" w14:textId="77777777" w:rsidR="007664D4" w:rsidRPr="00126654" w:rsidRDefault="007664D4" w:rsidP="007664D4">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0CD0987" w14:textId="77777777" w:rsidR="007664D4" w:rsidRPr="00126654" w:rsidRDefault="007664D4" w:rsidP="007664D4">
            <w:pPr>
              <w:spacing w:line="240" w:lineRule="auto"/>
              <w:jc w:val="center"/>
              <w:rPr>
                <w:rFonts w:asciiTheme="majorHAnsi" w:hAnsiTheme="majorHAnsi" w:cstheme="majorHAnsi"/>
              </w:rPr>
            </w:pPr>
          </w:p>
        </w:tc>
      </w:tr>
      <w:tr w:rsidR="007664D4" w:rsidRPr="00760A20" w14:paraId="2687D6C0" w14:textId="77777777" w:rsidTr="007664D4">
        <w:tc>
          <w:tcPr>
            <w:tcW w:w="6516" w:type="dxa"/>
            <w:shd w:val="clear" w:color="auto" w:fill="FFFFFF" w:themeFill="background1"/>
          </w:tcPr>
          <w:p w14:paraId="69D701B9" w14:textId="7070623D" w:rsidR="007664D4" w:rsidRPr="00126654" w:rsidRDefault="007664D4" w:rsidP="002C75F3">
            <w:pPr>
              <w:pStyle w:val="Lijstalinea"/>
              <w:numPr>
                <w:ilvl w:val="0"/>
                <w:numId w:val="19"/>
              </w:numPr>
              <w:spacing w:after="0" w:line="240" w:lineRule="auto"/>
              <w:rPr>
                <w:rFonts w:asciiTheme="majorHAnsi" w:hAnsiTheme="majorHAnsi" w:cstheme="majorHAnsi"/>
                <w:sz w:val="18"/>
                <w:szCs w:val="18"/>
              </w:rPr>
            </w:pPr>
            <w:r w:rsidRPr="00126654">
              <w:rPr>
                <w:rFonts w:asciiTheme="majorHAnsi" w:hAnsiTheme="majorHAnsi" w:cstheme="majorHAnsi"/>
              </w:rPr>
              <w:t>Gebruik wegwerphandschoenen</w:t>
            </w:r>
          </w:p>
        </w:tc>
        <w:tc>
          <w:tcPr>
            <w:tcW w:w="1134" w:type="dxa"/>
            <w:shd w:val="clear" w:color="auto" w:fill="FFFFFF" w:themeFill="background1"/>
          </w:tcPr>
          <w:p w14:paraId="786A11B0" w14:textId="77777777" w:rsidR="007664D4" w:rsidRPr="00126654" w:rsidRDefault="007664D4" w:rsidP="007664D4">
            <w:pPr>
              <w:spacing w:line="240" w:lineRule="auto"/>
              <w:jc w:val="center"/>
              <w:rPr>
                <w:rFonts w:asciiTheme="majorHAnsi" w:hAnsiTheme="majorHAnsi" w:cstheme="majorHAnsi"/>
              </w:rPr>
            </w:pPr>
          </w:p>
        </w:tc>
        <w:tc>
          <w:tcPr>
            <w:tcW w:w="1134" w:type="dxa"/>
            <w:shd w:val="clear" w:color="auto" w:fill="FFFFFF" w:themeFill="background1"/>
          </w:tcPr>
          <w:p w14:paraId="183573F7" w14:textId="77777777" w:rsidR="007664D4" w:rsidRPr="00126654" w:rsidRDefault="007664D4" w:rsidP="007664D4">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5AE9B47" w14:textId="77777777" w:rsidR="007664D4" w:rsidRPr="00126654" w:rsidRDefault="007664D4" w:rsidP="007664D4">
            <w:pPr>
              <w:spacing w:line="240" w:lineRule="auto"/>
              <w:jc w:val="center"/>
              <w:rPr>
                <w:rFonts w:asciiTheme="majorHAnsi" w:hAnsiTheme="majorHAnsi" w:cstheme="majorHAnsi"/>
              </w:rPr>
            </w:pPr>
          </w:p>
        </w:tc>
      </w:tr>
      <w:tr w:rsidR="007664D4" w:rsidRPr="00760A20" w14:paraId="5687A94F" w14:textId="77777777" w:rsidTr="007664D4">
        <w:tc>
          <w:tcPr>
            <w:tcW w:w="9911" w:type="dxa"/>
            <w:gridSpan w:val="4"/>
            <w:shd w:val="clear" w:color="auto" w:fill="FFFFFF" w:themeFill="background1"/>
          </w:tcPr>
          <w:p w14:paraId="44464311" w14:textId="77777777" w:rsidR="007664D4" w:rsidRPr="00126654" w:rsidRDefault="007664D4" w:rsidP="007664D4">
            <w:pPr>
              <w:spacing w:line="240" w:lineRule="auto"/>
              <w:jc w:val="center"/>
              <w:rPr>
                <w:rFonts w:asciiTheme="majorHAnsi" w:hAnsiTheme="majorHAnsi" w:cstheme="majorHAnsi"/>
              </w:rPr>
            </w:pPr>
          </w:p>
        </w:tc>
      </w:tr>
    </w:tbl>
    <w:p w14:paraId="42667E2A" w14:textId="77777777" w:rsidR="001E2C1D" w:rsidRPr="00126654" w:rsidRDefault="001E2C1D"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1E2C1D" w:rsidRPr="00760A20" w14:paraId="5F4C43F5" w14:textId="77777777" w:rsidTr="00B624F2">
        <w:tc>
          <w:tcPr>
            <w:tcW w:w="6516" w:type="dxa"/>
            <w:shd w:val="clear" w:color="auto" w:fill="FFFFFF" w:themeFill="background1"/>
          </w:tcPr>
          <w:p w14:paraId="2964A75A" w14:textId="77777777" w:rsidR="001E2C1D" w:rsidRPr="00126654" w:rsidRDefault="001E2C1D" w:rsidP="00B624F2">
            <w:pPr>
              <w:spacing w:line="240" w:lineRule="auto"/>
              <w:rPr>
                <w:rFonts w:asciiTheme="majorHAnsi" w:hAnsiTheme="majorHAnsi" w:cstheme="majorHAnsi"/>
                <w:highlight w:val="yellow"/>
              </w:rPr>
            </w:pPr>
          </w:p>
        </w:tc>
        <w:tc>
          <w:tcPr>
            <w:tcW w:w="1134" w:type="dxa"/>
            <w:shd w:val="clear" w:color="auto" w:fill="FFFFFF" w:themeFill="background1"/>
          </w:tcPr>
          <w:p w14:paraId="1574F8EC" w14:textId="77777777" w:rsidR="001E2C1D" w:rsidRPr="00126654" w:rsidRDefault="001E2C1D"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37E2550" w14:textId="77777777" w:rsidR="001E2C1D" w:rsidRPr="00126654" w:rsidRDefault="001E2C1D"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96A5503" w14:textId="77777777" w:rsidR="001E2C1D" w:rsidRPr="00126654" w:rsidRDefault="001E2C1D"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1E2C1D" w:rsidRPr="00760A20" w14:paraId="53D7D893" w14:textId="77777777" w:rsidTr="00B624F2">
        <w:tc>
          <w:tcPr>
            <w:tcW w:w="6516" w:type="dxa"/>
            <w:shd w:val="clear" w:color="auto" w:fill="FFFFFF" w:themeFill="background1"/>
          </w:tcPr>
          <w:p w14:paraId="1F74BCE7" w14:textId="7F3F9770" w:rsidR="00F74934" w:rsidRPr="00126654" w:rsidRDefault="00F74934" w:rsidP="00F74934">
            <w:pPr>
              <w:spacing w:line="276" w:lineRule="auto"/>
              <w:rPr>
                <w:rFonts w:asciiTheme="majorHAnsi" w:hAnsiTheme="majorHAnsi" w:cstheme="majorHAnsi"/>
                <w:lang w:eastAsia="en-US"/>
              </w:rPr>
            </w:pPr>
            <w:r w:rsidRPr="00126654">
              <w:rPr>
                <w:rFonts w:asciiTheme="majorHAnsi" w:hAnsiTheme="majorHAnsi" w:cstheme="majorHAnsi"/>
                <w:lang w:eastAsia="en-US"/>
              </w:rPr>
              <w:t xml:space="preserve">De schriftelijke afspraken voor het </w:t>
            </w:r>
            <w:r w:rsidR="00A721D1" w:rsidRPr="00126654">
              <w:rPr>
                <w:rFonts w:asciiTheme="majorHAnsi" w:hAnsiTheme="majorHAnsi" w:cstheme="majorHAnsi"/>
                <w:lang w:eastAsia="en-US"/>
              </w:rPr>
              <w:t>zorg</w:t>
            </w:r>
            <w:r w:rsidRPr="00126654">
              <w:rPr>
                <w:rFonts w:asciiTheme="majorHAnsi" w:hAnsiTheme="majorHAnsi" w:cstheme="majorHAnsi"/>
                <w:lang w:eastAsia="en-US"/>
              </w:rPr>
              <w:t xml:space="preserve">personeel worden bekend gemaakt t.a.v. nieuwe medewerkers </w:t>
            </w:r>
          </w:p>
          <w:p w14:paraId="0BD7EF1D" w14:textId="5C7FADBA" w:rsidR="001E2C1D" w:rsidRPr="00126654" w:rsidRDefault="00F74934" w:rsidP="00F74934">
            <w:pPr>
              <w:spacing w:line="240" w:lineRule="auto"/>
              <w:rPr>
                <w:rFonts w:asciiTheme="majorHAnsi" w:hAnsiTheme="majorHAnsi" w:cstheme="majorHAnsi"/>
                <w:sz w:val="18"/>
                <w:szCs w:val="18"/>
              </w:rPr>
            </w:pPr>
            <w:r w:rsidRPr="00126654">
              <w:rPr>
                <w:rFonts w:asciiTheme="majorHAnsi" w:hAnsiTheme="majorHAnsi" w:cstheme="majorHAnsi"/>
                <w:lang w:eastAsia="en-US"/>
              </w:rPr>
              <w:t>BVR 28/06/2019, bijlage 9, art. 26, 21°.</w:t>
            </w:r>
          </w:p>
        </w:tc>
        <w:tc>
          <w:tcPr>
            <w:tcW w:w="1134" w:type="dxa"/>
            <w:shd w:val="clear" w:color="auto" w:fill="FFFFFF" w:themeFill="background1"/>
          </w:tcPr>
          <w:p w14:paraId="75FCEE98" w14:textId="77777777" w:rsidR="001E2C1D" w:rsidRPr="00126654" w:rsidRDefault="001E2C1D" w:rsidP="00B624F2">
            <w:pPr>
              <w:spacing w:line="240" w:lineRule="auto"/>
              <w:jc w:val="center"/>
              <w:rPr>
                <w:rFonts w:asciiTheme="majorHAnsi" w:hAnsiTheme="majorHAnsi" w:cstheme="majorHAnsi"/>
              </w:rPr>
            </w:pPr>
          </w:p>
        </w:tc>
        <w:tc>
          <w:tcPr>
            <w:tcW w:w="1134" w:type="dxa"/>
            <w:shd w:val="clear" w:color="auto" w:fill="FFFFFF" w:themeFill="background1"/>
          </w:tcPr>
          <w:p w14:paraId="035A2CDE" w14:textId="77777777" w:rsidR="001E2C1D" w:rsidRPr="00126654" w:rsidRDefault="001E2C1D"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577E6A3" w14:textId="77777777" w:rsidR="001E2C1D" w:rsidRPr="00126654" w:rsidRDefault="001E2C1D" w:rsidP="00B624F2">
            <w:pPr>
              <w:spacing w:line="240" w:lineRule="auto"/>
              <w:jc w:val="center"/>
              <w:rPr>
                <w:rFonts w:asciiTheme="majorHAnsi" w:hAnsiTheme="majorHAnsi" w:cstheme="majorHAnsi"/>
              </w:rPr>
            </w:pPr>
          </w:p>
        </w:tc>
      </w:tr>
      <w:tr w:rsidR="001E2C1D" w:rsidRPr="00760A20" w14:paraId="53D77308" w14:textId="77777777" w:rsidTr="00B624F2">
        <w:tc>
          <w:tcPr>
            <w:tcW w:w="9911" w:type="dxa"/>
            <w:gridSpan w:val="4"/>
            <w:shd w:val="clear" w:color="auto" w:fill="FFFFFF" w:themeFill="background1"/>
          </w:tcPr>
          <w:p w14:paraId="1860C7A3" w14:textId="77777777" w:rsidR="001E2C1D" w:rsidRPr="00126654" w:rsidRDefault="001E2C1D" w:rsidP="00B624F2">
            <w:pPr>
              <w:spacing w:line="240" w:lineRule="auto"/>
              <w:jc w:val="center"/>
              <w:rPr>
                <w:rFonts w:asciiTheme="majorHAnsi" w:hAnsiTheme="majorHAnsi" w:cstheme="majorHAnsi"/>
              </w:rPr>
            </w:pPr>
          </w:p>
        </w:tc>
      </w:tr>
    </w:tbl>
    <w:p w14:paraId="4C991FC5" w14:textId="77777777" w:rsidR="001E2C1D" w:rsidRPr="00126654" w:rsidRDefault="001E2C1D" w:rsidP="004E0FD3">
      <w:pPr>
        <w:rPr>
          <w:rFonts w:asciiTheme="majorHAnsi" w:hAnsiTheme="majorHAnsi" w:cstheme="majorHAnsi"/>
          <w:lang w:eastAsia="en-US"/>
        </w:rPr>
      </w:pPr>
    </w:p>
    <w:p w14:paraId="1CE57B97" w14:textId="5C928B41" w:rsidR="00F74934" w:rsidRPr="00126654" w:rsidRDefault="00F74934" w:rsidP="00E27F30">
      <w:pPr>
        <w:pStyle w:val="Plattetekst"/>
        <w:rPr>
          <w:rFonts w:asciiTheme="majorHAnsi" w:hAnsiTheme="majorHAnsi" w:cstheme="majorHAnsi"/>
          <w:b/>
        </w:rPr>
      </w:pPr>
      <w:r w:rsidRPr="00126654">
        <w:rPr>
          <w:rFonts w:asciiTheme="majorHAnsi" w:hAnsiTheme="majorHAnsi" w:cstheme="majorHAnsi"/>
          <w:b/>
        </w:rPr>
        <w:t>Afspraken voor het onderhoudspersoneel</w:t>
      </w:r>
    </w:p>
    <w:p w14:paraId="65CF1F3E" w14:textId="77777777" w:rsidR="00F74934" w:rsidRPr="00126654" w:rsidRDefault="00F74934"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F74934" w:rsidRPr="00760A20" w14:paraId="363B5C9F" w14:textId="77777777" w:rsidTr="00B624F2">
        <w:tc>
          <w:tcPr>
            <w:tcW w:w="6516" w:type="dxa"/>
            <w:shd w:val="clear" w:color="auto" w:fill="FFFFFF" w:themeFill="background1"/>
          </w:tcPr>
          <w:p w14:paraId="2EC56DAF" w14:textId="77777777" w:rsidR="00F74934" w:rsidRPr="00126654" w:rsidRDefault="00F74934" w:rsidP="00B624F2">
            <w:pPr>
              <w:spacing w:line="240" w:lineRule="auto"/>
              <w:rPr>
                <w:rFonts w:asciiTheme="majorHAnsi" w:hAnsiTheme="majorHAnsi" w:cstheme="majorHAnsi"/>
                <w:highlight w:val="yellow"/>
              </w:rPr>
            </w:pPr>
          </w:p>
        </w:tc>
        <w:tc>
          <w:tcPr>
            <w:tcW w:w="1134" w:type="dxa"/>
            <w:shd w:val="clear" w:color="auto" w:fill="FFFFFF" w:themeFill="background1"/>
          </w:tcPr>
          <w:p w14:paraId="670D8FF0"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0E57E154"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C6BFFA6"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F74934" w:rsidRPr="00760A20" w14:paraId="243B59AC" w14:textId="77777777" w:rsidTr="00B624F2">
        <w:tc>
          <w:tcPr>
            <w:tcW w:w="6516" w:type="dxa"/>
            <w:shd w:val="clear" w:color="auto" w:fill="FFFFFF" w:themeFill="background1"/>
          </w:tcPr>
          <w:p w14:paraId="1E5D0705" w14:textId="16A6C673" w:rsidR="00F74934" w:rsidRPr="00126654" w:rsidRDefault="00F74934" w:rsidP="00F74934">
            <w:pPr>
              <w:spacing w:line="276" w:lineRule="auto"/>
              <w:rPr>
                <w:rFonts w:asciiTheme="majorHAnsi" w:hAnsiTheme="majorHAnsi" w:cstheme="majorHAnsi"/>
                <w:lang w:eastAsia="en-US"/>
              </w:rPr>
            </w:pPr>
            <w:r w:rsidRPr="00126654">
              <w:rPr>
                <w:rFonts w:asciiTheme="majorHAnsi" w:hAnsiTheme="majorHAnsi" w:cstheme="majorHAnsi"/>
                <w:lang w:eastAsia="en-US"/>
              </w:rPr>
              <w:t xml:space="preserve">Men beschikt over schriftelijke afspraken inzake handhygiëne voor het onderhoudspersoneel. </w:t>
            </w:r>
          </w:p>
          <w:p w14:paraId="71E31AB0" w14:textId="77777777" w:rsidR="00F74934" w:rsidRPr="00126654" w:rsidRDefault="00F74934" w:rsidP="00F74934">
            <w:pPr>
              <w:spacing w:line="276" w:lineRule="auto"/>
              <w:rPr>
                <w:rFonts w:asciiTheme="majorHAnsi" w:hAnsiTheme="majorHAnsi" w:cstheme="majorHAnsi"/>
                <w:sz w:val="18"/>
                <w:szCs w:val="18"/>
              </w:rPr>
            </w:pPr>
            <w:r w:rsidRPr="00126654">
              <w:rPr>
                <w:rFonts w:asciiTheme="majorHAnsi" w:hAnsiTheme="majorHAnsi" w:cstheme="majorHAnsi"/>
                <w:sz w:val="18"/>
                <w:szCs w:val="18"/>
                <w:lang w:eastAsia="en-US"/>
              </w:rPr>
              <w:t>BVR 28/06/2019, bijlage 9, art. 26, 21°.</w:t>
            </w:r>
          </w:p>
        </w:tc>
        <w:tc>
          <w:tcPr>
            <w:tcW w:w="1134" w:type="dxa"/>
            <w:shd w:val="clear" w:color="auto" w:fill="FFFFFF" w:themeFill="background1"/>
          </w:tcPr>
          <w:p w14:paraId="3083C3E8"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49FF5966"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41567C8"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58EB1F7A" w14:textId="77777777" w:rsidTr="00B624F2">
        <w:tc>
          <w:tcPr>
            <w:tcW w:w="9911" w:type="dxa"/>
            <w:gridSpan w:val="4"/>
            <w:shd w:val="clear" w:color="auto" w:fill="FFFFFF" w:themeFill="background1"/>
          </w:tcPr>
          <w:p w14:paraId="13EBD22F" w14:textId="77777777" w:rsidR="00F74934" w:rsidRPr="00126654" w:rsidRDefault="00F74934" w:rsidP="00B624F2">
            <w:pPr>
              <w:spacing w:line="240" w:lineRule="auto"/>
              <w:jc w:val="center"/>
              <w:rPr>
                <w:rFonts w:asciiTheme="majorHAnsi" w:hAnsiTheme="majorHAnsi" w:cstheme="majorHAnsi"/>
              </w:rPr>
            </w:pPr>
          </w:p>
        </w:tc>
      </w:tr>
    </w:tbl>
    <w:p w14:paraId="4F237352" w14:textId="77777777" w:rsidR="00F74934" w:rsidRPr="00126654" w:rsidRDefault="00F74934" w:rsidP="00F74934">
      <w:pPr>
        <w:rPr>
          <w:rFonts w:asciiTheme="majorHAnsi" w:hAnsiTheme="majorHAnsi" w:cstheme="majorHAnsi"/>
          <w:lang w:eastAsia="en-US"/>
        </w:rPr>
      </w:pPr>
    </w:p>
    <w:p w14:paraId="7682E70B" w14:textId="77777777" w:rsidR="009A1755" w:rsidRPr="00126654" w:rsidRDefault="009A1755" w:rsidP="00F74934">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F74934" w:rsidRPr="00760A20" w14:paraId="41181684" w14:textId="77777777" w:rsidTr="00B624F2">
        <w:tc>
          <w:tcPr>
            <w:tcW w:w="6516" w:type="dxa"/>
            <w:shd w:val="clear" w:color="auto" w:fill="FFFFFF" w:themeFill="background1"/>
          </w:tcPr>
          <w:p w14:paraId="1E0BEF20" w14:textId="6108519B" w:rsidR="00F74934" w:rsidRPr="00126654" w:rsidRDefault="00F74934" w:rsidP="00B624F2">
            <w:pPr>
              <w:spacing w:line="240" w:lineRule="auto"/>
              <w:rPr>
                <w:rFonts w:asciiTheme="majorHAnsi" w:hAnsiTheme="majorHAnsi" w:cstheme="majorHAnsi"/>
                <w:lang w:eastAsia="en-US"/>
              </w:rPr>
            </w:pPr>
            <w:r w:rsidRPr="00126654">
              <w:rPr>
                <w:rFonts w:asciiTheme="majorHAnsi" w:hAnsiTheme="majorHAnsi" w:cstheme="majorHAnsi"/>
                <w:lang w:eastAsia="en-US"/>
              </w:rPr>
              <w:t xml:space="preserve">De schriftelijke afspraken voor het </w:t>
            </w:r>
            <w:r w:rsidR="00A721D1" w:rsidRPr="00126654">
              <w:rPr>
                <w:rFonts w:asciiTheme="majorHAnsi" w:hAnsiTheme="majorHAnsi" w:cstheme="majorHAnsi"/>
                <w:lang w:eastAsia="en-US"/>
              </w:rPr>
              <w:t>onderhouds</w:t>
            </w:r>
            <w:r w:rsidRPr="00126654">
              <w:rPr>
                <w:rFonts w:asciiTheme="majorHAnsi" w:hAnsiTheme="majorHAnsi" w:cstheme="majorHAnsi"/>
                <w:lang w:eastAsia="en-US"/>
              </w:rPr>
              <w:t>personeel vermelden de basisvereisten inzake persoonlijke hygiëne:</w:t>
            </w:r>
          </w:p>
          <w:p w14:paraId="4AE16C66" w14:textId="77777777" w:rsidR="00F74934" w:rsidRPr="00126654" w:rsidRDefault="00F74934" w:rsidP="00B624F2">
            <w:pPr>
              <w:spacing w:line="240" w:lineRule="auto"/>
              <w:rPr>
                <w:rFonts w:asciiTheme="majorHAnsi" w:hAnsiTheme="majorHAnsi" w:cstheme="majorHAnsi"/>
                <w:highlight w:val="yellow"/>
              </w:rPr>
            </w:pPr>
            <w:r w:rsidRPr="00126654">
              <w:rPr>
                <w:rFonts w:asciiTheme="majorHAnsi" w:hAnsiTheme="majorHAnsi" w:cstheme="majorHAnsi"/>
                <w:sz w:val="18"/>
                <w:szCs w:val="18"/>
                <w:lang w:eastAsia="en-US"/>
              </w:rPr>
              <w:lastRenderedPageBreak/>
              <w:t>BVR 28/06/2019, bijlage 9, art. 26, 21°.</w:t>
            </w:r>
          </w:p>
        </w:tc>
        <w:tc>
          <w:tcPr>
            <w:tcW w:w="1134" w:type="dxa"/>
            <w:shd w:val="clear" w:color="auto" w:fill="FFFFFF" w:themeFill="background1"/>
          </w:tcPr>
          <w:p w14:paraId="450873B9"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lastRenderedPageBreak/>
              <w:t>Ja</w:t>
            </w:r>
          </w:p>
        </w:tc>
        <w:tc>
          <w:tcPr>
            <w:tcW w:w="1134" w:type="dxa"/>
            <w:shd w:val="clear" w:color="auto" w:fill="FFFFFF" w:themeFill="background1"/>
          </w:tcPr>
          <w:p w14:paraId="704C64E8"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DC81D48"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F74934" w:rsidRPr="00760A20" w14:paraId="5E447925" w14:textId="77777777" w:rsidTr="00B624F2">
        <w:tc>
          <w:tcPr>
            <w:tcW w:w="6516" w:type="dxa"/>
            <w:shd w:val="clear" w:color="auto" w:fill="FFFFFF" w:themeFill="background1"/>
          </w:tcPr>
          <w:p w14:paraId="5424AB1B" w14:textId="77777777" w:rsidR="00F74934" w:rsidRPr="00126654" w:rsidRDefault="00F74934"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Geen armbanden, ringen, uurwerken ter hoogte van de handen en polsen/voorarmen</w:t>
            </w:r>
          </w:p>
        </w:tc>
        <w:tc>
          <w:tcPr>
            <w:tcW w:w="1134" w:type="dxa"/>
            <w:shd w:val="clear" w:color="auto" w:fill="FFFFFF" w:themeFill="background1"/>
          </w:tcPr>
          <w:p w14:paraId="1DC50CE4"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2B8C57C1"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20F412F"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127F7E96" w14:textId="77777777" w:rsidTr="00B624F2">
        <w:tc>
          <w:tcPr>
            <w:tcW w:w="6516" w:type="dxa"/>
            <w:shd w:val="clear" w:color="auto" w:fill="FFFFFF" w:themeFill="background1"/>
          </w:tcPr>
          <w:p w14:paraId="03E86ED1" w14:textId="77777777" w:rsidR="00F74934" w:rsidRPr="00126654" w:rsidRDefault="00F74934"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Verzorgde en kortgeknipte nagels</w:t>
            </w:r>
          </w:p>
        </w:tc>
        <w:tc>
          <w:tcPr>
            <w:tcW w:w="1134" w:type="dxa"/>
            <w:shd w:val="clear" w:color="auto" w:fill="FFFFFF" w:themeFill="background1"/>
          </w:tcPr>
          <w:p w14:paraId="06EFEA66"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3CFFED73"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1451691"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0C860419" w14:textId="77777777" w:rsidTr="00B624F2">
        <w:tc>
          <w:tcPr>
            <w:tcW w:w="6516" w:type="dxa"/>
            <w:shd w:val="clear" w:color="auto" w:fill="FFFFFF" w:themeFill="background1"/>
          </w:tcPr>
          <w:p w14:paraId="40280607" w14:textId="77777777" w:rsidR="00F74934" w:rsidRPr="00126654" w:rsidRDefault="00F74934"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Geen nagellak of kunstnagels (inclusief gel- en harsnagels)</w:t>
            </w:r>
          </w:p>
        </w:tc>
        <w:tc>
          <w:tcPr>
            <w:tcW w:w="1134" w:type="dxa"/>
            <w:shd w:val="clear" w:color="auto" w:fill="FFFFFF" w:themeFill="background1"/>
          </w:tcPr>
          <w:p w14:paraId="5A7C0399"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62A2E23E"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DCE4050"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2A0F3358" w14:textId="77777777" w:rsidTr="00B624F2">
        <w:tc>
          <w:tcPr>
            <w:tcW w:w="6516" w:type="dxa"/>
            <w:shd w:val="clear" w:color="auto" w:fill="FFFFFF" w:themeFill="background1"/>
          </w:tcPr>
          <w:p w14:paraId="0C57EE0E" w14:textId="77777777" w:rsidR="00F74934" w:rsidRPr="00126654" w:rsidRDefault="00F74934" w:rsidP="002C75F3">
            <w:pPr>
              <w:pStyle w:val="Lijstalinea"/>
              <w:numPr>
                <w:ilvl w:val="0"/>
                <w:numId w:val="18"/>
              </w:numPr>
              <w:spacing w:after="0" w:line="240" w:lineRule="auto"/>
              <w:rPr>
                <w:rFonts w:asciiTheme="majorHAnsi" w:hAnsiTheme="majorHAnsi" w:cstheme="majorHAnsi"/>
                <w:sz w:val="18"/>
                <w:szCs w:val="18"/>
              </w:rPr>
            </w:pPr>
            <w:r w:rsidRPr="00126654">
              <w:rPr>
                <w:rFonts w:asciiTheme="majorHAnsi" w:hAnsiTheme="majorHAnsi" w:cstheme="majorHAnsi"/>
              </w:rPr>
              <w:t>Werkkledij met korte mouwen</w:t>
            </w:r>
          </w:p>
        </w:tc>
        <w:tc>
          <w:tcPr>
            <w:tcW w:w="1134" w:type="dxa"/>
            <w:shd w:val="clear" w:color="auto" w:fill="FFFFFF" w:themeFill="background1"/>
          </w:tcPr>
          <w:p w14:paraId="245440B1"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4F428338"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5B0C8AB"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1C22CBA9" w14:textId="77777777" w:rsidTr="00B624F2">
        <w:tc>
          <w:tcPr>
            <w:tcW w:w="9911" w:type="dxa"/>
            <w:gridSpan w:val="4"/>
            <w:shd w:val="clear" w:color="auto" w:fill="FFFFFF" w:themeFill="background1"/>
          </w:tcPr>
          <w:p w14:paraId="24318E0A" w14:textId="77777777" w:rsidR="00F74934" w:rsidRPr="00126654" w:rsidRDefault="00F74934" w:rsidP="00B624F2">
            <w:pPr>
              <w:spacing w:line="240" w:lineRule="auto"/>
              <w:jc w:val="center"/>
              <w:rPr>
                <w:rFonts w:asciiTheme="majorHAnsi" w:hAnsiTheme="majorHAnsi" w:cstheme="majorHAnsi"/>
              </w:rPr>
            </w:pPr>
          </w:p>
        </w:tc>
      </w:tr>
    </w:tbl>
    <w:p w14:paraId="7DEBC471" w14:textId="77777777" w:rsidR="00F74934" w:rsidRPr="00126654" w:rsidRDefault="00F74934" w:rsidP="00F74934">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F74934" w:rsidRPr="00760A20" w14:paraId="6D901F74" w14:textId="77777777" w:rsidTr="00B624F2">
        <w:tc>
          <w:tcPr>
            <w:tcW w:w="6516" w:type="dxa"/>
            <w:shd w:val="clear" w:color="auto" w:fill="FFFFFF" w:themeFill="background1"/>
          </w:tcPr>
          <w:p w14:paraId="58DC3024" w14:textId="22372641" w:rsidR="00F74934" w:rsidRPr="00126654" w:rsidRDefault="00F74934" w:rsidP="00B624F2">
            <w:pPr>
              <w:spacing w:line="240" w:lineRule="auto"/>
              <w:rPr>
                <w:rFonts w:asciiTheme="majorHAnsi" w:hAnsiTheme="majorHAnsi" w:cstheme="majorHAnsi"/>
                <w:lang w:eastAsia="en-US"/>
              </w:rPr>
            </w:pPr>
            <w:r w:rsidRPr="00126654">
              <w:rPr>
                <w:rFonts w:asciiTheme="majorHAnsi" w:hAnsiTheme="majorHAnsi" w:cstheme="majorHAnsi"/>
                <w:lang w:eastAsia="en-US"/>
              </w:rPr>
              <w:t xml:space="preserve">De schriftelijke afspraken voor het </w:t>
            </w:r>
            <w:r w:rsidR="00A721D1" w:rsidRPr="00126654">
              <w:rPr>
                <w:rFonts w:asciiTheme="majorHAnsi" w:hAnsiTheme="majorHAnsi" w:cstheme="majorHAnsi"/>
                <w:lang w:eastAsia="en-US"/>
              </w:rPr>
              <w:t>onderhouds</w:t>
            </w:r>
            <w:r w:rsidRPr="00126654">
              <w:rPr>
                <w:rFonts w:asciiTheme="majorHAnsi" w:hAnsiTheme="majorHAnsi" w:cstheme="majorHAnsi"/>
                <w:lang w:eastAsia="en-US"/>
              </w:rPr>
              <w:t xml:space="preserve">personeel bevatten concrete instructies m.b.t.: </w:t>
            </w:r>
          </w:p>
          <w:p w14:paraId="122FB01E" w14:textId="77777777" w:rsidR="00F74934" w:rsidRPr="00126654" w:rsidRDefault="00F74934" w:rsidP="00B624F2">
            <w:pPr>
              <w:spacing w:line="240" w:lineRule="auto"/>
              <w:rPr>
                <w:rFonts w:asciiTheme="majorHAnsi" w:hAnsiTheme="majorHAnsi" w:cstheme="majorHAnsi"/>
                <w:highlight w:val="yellow"/>
              </w:rPr>
            </w:pPr>
            <w:r w:rsidRPr="00126654">
              <w:rPr>
                <w:rFonts w:asciiTheme="majorHAnsi" w:hAnsiTheme="majorHAnsi" w:cstheme="majorHAnsi"/>
                <w:sz w:val="18"/>
                <w:szCs w:val="18"/>
                <w:lang w:eastAsia="en-US"/>
              </w:rPr>
              <w:t>BVR 28/06/2019, bijlage 9, art. 26, 21°.</w:t>
            </w:r>
          </w:p>
        </w:tc>
        <w:tc>
          <w:tcPr>
            <w:tcW w:w="1134" w:type="dxa"/>
            <w:shd w:val="clear" w:color="auto" w:fill="FFFFFF" w:themeFill="background1"/>
          </w:tcPr>
          <w:p w14:paraId="4A843CF9"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E2400A3"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639416F"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F74934" w:rsidRPr="00760A20" w14:paraId="2AF0AD70" w14:textId="77777777" w:rsidTr="00B624F2">
        <w:tc>
          <w:tcPr>
            <w:tcW w:w="6516" w:type="dxa"/>
            <w:shd w:val="clear" w:color="auto" w:fill="FFFFFF" w:themeFill="background1"/>
          </w:tcPr>
          <w:p w14:paraId="4D13A711" w14:textId="77777777" w:rsidR="00F74934" w:rsidRPr="00126654" w:rsidRDefault="00F74934" w:rsidP="002C75F3">
            <w:pPr>
              <w:pStyle w:val="Lijstalinea"/>
              <w:numPr>
                <w:ilvl w:val="0"/>
                <w:numId w:val="19"/>
              </w:numPr>
              <w:spacing w:after="0" w:line="240" w:lineRule="auto"/>
              <w:rPr>
                <w:rFonts w:asciiTheme="majorHAnsi" w:hAnsiTheme="majorHAnsi" w:cstheme="majorHAnsi"/>
                <w:sz w:val="18"/>
                <w:szCs w:val="18"/>
              </w:rPr>
            </w:pPr>
            <w:r w:rsidRPr="00126654">
              <w:rPr>
                <w:rFonts w:asciiTheme="majorHAnsi" w:hAnsiTheme="majorHAnsi" w:cstheme="majorHAnsi"/>
              </w:rPr>
              <w:t>Wassen en ontsmetten van de handen</w:t>
            </w:r>
          </w:p>
        </w:tc>
        <w:tc>
          <w:tcPr>
            <w:tcW w:w="1134" w:type="dxa"/>
            <w:shd w:val="clear" w:color="auto" w:fill="FFFFFF" w:themeFill="background1"/>
          </w:tcPr>
          <w:p w14:paraId="05FD0FD2"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58549A31"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0AC3EC4"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75B04EF4" w14:textId="77777777" w:rsidTr="00B624F2">
        <w:tc>
          <w:tcPr>
            <w:tcW w:w="6516" w:type="dxa"/>
            <w:shd w:val="clear" w:color="auto" w:fill="FFFFFF" w:themeFill="background1"/>
          </w:tcPr>
          <w:p w14:paraId="6E3A590F" w14:textId="77777777" w:rsidR="00F74934" w:rsidRPr="00126654" w:rsidRDefault="00F74934" w:rsidP="002C75F3">
            <w:pPr>
              <w:pStyle w:val="Lijstalinea"/>
              <w:numPr>
                <w:ilvl w:val="0"/>
                <w:numId w:val="19"/>
              </w:numPr>
              <w:spacing w:after="0" w:line="240" w:lineRule="auto"/>
              <w:rPr>
                <w:rFonts w:asciiTheme="majorHAnsi" w:hAnsiTheme="majorHAnsi" w:cstheme="majorHAnsi"/>
                <w:sz w:val="18"/>
                <w:szCs w:val="18"/>
              </w:rPr>
            </w:pPr>
            <w:r w:rsidRPr="00126654">
              <w:rPr>
                <w:rFonts w:asciiTheme="majorHAnsi" w:hAnsiTheme="majorHAnsi" w:cstheme="majorHAnsi"/>
              </w:rPr>
              <w:t>Gebruik wegwerphandschoenen</w:t>
            </w:r>
          </w:p>
        </w:tc>
        <w:tc>
          <w:tcPr>
            <w:tcW w:w="1134" w:type="dxa"/>
            <w:shd w:val="clear" w:color="auto" w:fill="FFFFFF" w:themeFill="background1"/>
          </w:tcPr>
          <w:p w14:paraId="4F777734"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3524EF51"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4FDBFB4"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1902301F" w14:textId="77777777" w:rsidTr="00B624F2">
        <w:tc>
          <w:tcPr>
            <w:tcW w:w="9911" w:type="dxa"/>
            <w:gridSpan w:val="4"/>
            <w:shd w:val="clear" w:color="auto" w:fill="FFFFFF" w:themeFill="background1"/>
          </w:tcPr>
          <w:p w14:paraId="07D1DC6F" w14:textId="77777777" w:rsidR="00F74934" w:rsidRPr="00126654" w:rsidRDefault="00F74934" w:rsidP="00B624F2">
            <w:pPr>
              <w:spacing w:line="240" w:lineRule="auto"/>
              <w:jc w:val="center"/>
              <w:rPr>
                <w:rFonts w:asciiTheme="majorHAnsi" w:hAnsiTheme="majorHAnsi" w:cstheme="majorHAnsi"/>
              </w:rPr>
            </w:pPr>
          </w:p>
        </w:tc>
      </w:tr>
    </w:tbl>
    <w:p w14:paraId="03FCC5AB" w14:textId="77777777" w:rsidR="00F74934" w:rsidRPr="00126654" w:rsidRDefault="00F74934" w:rsidP="00F74934">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F74934" w:rsidRPr="00760A20" w14:paraId="06E1E0D1" w14:textId="77777777" w:rsidTr="00B624F2">
        <w:tc>
          <w:tcPr>
            <w:tcW w:w="6516" w:type="dxa"/>
            <w:shd w:val="clear" w:color="auto" w:fill="FFFFFF" w:themeFill="background1"/>
          </w:tcPr>
          <w:p w14:paraId="1337F1A3" w14:textId="77777777" w:rsidR="00F74934" w:rsidRPr="00126654" w:rsidRDefault="00F74934" w:rsidP="00B624F2">
            <w:pPr>
              <w:spacing w:line="240" w:lineRule="auto"/>
              <w:rPr>
                <w:rFonts w:asciiTheme="majorHAnsi" w:hAnsiTheme="majorHAnsi" w:cstheme="majorHAnsi"/>
                <w:highlight w:val="yellow"/>
              </w:rPr>
            </w:pPr>
          </w:p>
        </w:tc>
        <w:tc>
          <w:tcPr>
            <w:tcW w:w="1134" w:type="dxa"/>
            <w:shd w:val="clear" w:color="auto" w:fill="FFFFFF" w:themeFill="background1"/>
          </w:tcPr>
          <w:p w14:paraId="643DBCC0"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2F7EF6FB"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4D5BDDF"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F74934" w:rsidRPr="00760A20" w14:paraId="0B4EA789" w14:textId="77777777" w:rsidTr="00B624F2">
        <w:tc>
          <w:tcPr>
            <w:tcW w:w="6516" w:type="dxa"/>
            <w:shd w:val="clear" w:color="auto" w:fill="FFFFFF" w:themeFill="background1"/>
          </w:tcPr>
          <w:p w14:paraId="227A6C5F" w14:textId="77777777" w:rsidR="00F74934" w:rsidRPr="00126654" w:rsidRDefault="00F74934" w:rsidP="00B624F2">
            <w:pPr>
              <w:spacing w:line="276" w:lineRule="auto"/>
              <w:rPr>
                <w:rFonts w:asciiTheme="majorHAnsi" w:hAnsiTheme="majorHAnsi" w:cstheme="majorHAnsi"/>
                <w:lang w:eastAsia="en-US"/>
              </w:rPr>
            </w:pPr>
            <w:r w:rsidRPr="00126654">
              <w:rPr>
                <w:rFonts w:asciiTheme="majorHAnsi" w:hAnsiTheme="majorHAnsi" w:cstheme="majorHAnsi"/>
                <w:lang w:eastAsia="en-US"/>
              </w:rPr>
              <w:t xml:space="preserve">De schriftelijke afspraken voor het onderhoudspersoneel worden bekend gemaakt t.a.v. nieuwe medewerkers </w:t>
            </w:r>
          </w:p>
          <w:p w14:paraId="4D9C4610" w14:textId="77777777" w:rsidR="00F74934" w:rsidRPr="00126654" w:rsidRDefault="00F74934" w:rsidP="00B624F2">
            <w:pPr>
              <w:spacing w:line="240" w:lineRule="auto"/>
              <w:rPr>
                <w:rFonts w:asciiTheme="majorHAnsi" w:hAnsiTheme="majorHAnsi" w:cstheme="majorHAnsi"/>
                <w:sz w:val="18"/>
                <w:szCs w:val="18"/>
              </w:rPr>
            </w:pPr>
            <w:r w:rsidRPr="00126654">
              <w:rPr>
                <w:rFonts w:asciiTheme="majorHAnsi" w:hAnsiTheme="majorHAnsi" w:cstheme="majorHAnsi"/>
                <w:lang w:eastAsia="en-US"/>
              </w:rPr>
              <w:t>BVR 28/06/2019, bijlage 9, art. 26, 21°.</w:t>
            </w:r>
          </w:p>
        </w:tc>
        <w:tc>
          <w:tcPr>
            <w:tcW w:w="1134" w:type="dxa"/>
            <w:shd w:val="clear" w:color="auto" w:fill="FFFFFF" w:themeFill="background1"/>
          </w:tcPr>
          <w:p w14:paraId="7F38AD93" w14:textId="77777777" w:rsidR="00F74934" w:rsidRPr="00126654" w:rsidRDefault="00F74934" w:rsidP="00B624F2">
            <w:pPr>
              <w:spacing w:line="240" w:lineRule="auto"/>
              <w:jc w:val="center"/>
              <w:rPr>
                <w:rFonts w:asciiTheme="majorHAnsi" w:hAnsiTheme="majorHAnsi" w:cstheme="majorHAnsi"/>
              </w:rPr>
            </w:pPr>
          </w:p>
        </w:tc>
        <w:tc>
          <w:tcPr>
            <w:tcW w:w="1134" w:type="dxa"/>
            <w:shd w:val="clear" w:color="auto" w:fill="FFFFFF" w:themeFill="background1"/>
          </w:tcPr>
          <w:p w14:paraId="3C67D178" w14:textId="77777777" w:rsidR="00F74934" w:rsidRPr="00126654" w:rsidRDefault="00F74934"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75DBC62D" w14:textId="77777777" w:rsidR="00F74934" w:rsidRPr="00126654" w:rsidRDefault="00F74934" w:rsidP="00B624F2">
            <w:pPr>
              <w:spacing w:line="240" w:lineRule="auto"/>
              <w:jc w:val="center"/>
              <w:rPr>
                <w:rFonts w:asciiTheme="majorHAnsi" w:hAnsiTheme="majorHAnsi" w:cstheme="majorHAnsi"/>
              </w:rPr>
            </w:pPr>
          </w:p>
        </w:tc>
      </w:tr>
      <w:tr w:rsidR="00F74934" w:rsidRPr="00760A20" w14:paraId="6DC369E7" w14:textId="77777777" w:rsidTr="00B624F2">
        <w:tc>
          <w:tcPr>
            <w:tcW w:w="9911" w:type="dxa"/>
            <w:gridSpan w:val="4"/>
            <w:shd w:val="clear" w:color="auto" w:fill="FFFFFF" w:themeFill="background1"/>
          </w:tcPr>
          <w:p w14:paraId="637DD78F" w14:textId="77777777" w:rsidR="00F74934" w:rsidRPr="00126654" w:rsidRDefault="00F74934" w:rsidP="00B624F2">
            <w:pPr>
              <w:spacing w:line="240" w:lineRule="auto"/>
              <w:jc w:val="center"/>
              <w:rPr>
                <w:rFonts w:asciiTheme="majorHAnsi" w:hAnsiTheme="majorHAnsi" w:cstheme="majorHAnsi"/>
              </w:rPr>
            </w:pPr>
          </w:p>
        </w:tc>
      </w:tr>
    </w:tbl>
    <w:p w14:paraId="7CC2C4C4" w14:textId="77777777" w:rsidR="00F74934" w:rsidRPr="00126654" w:rsidRDefault="00F74934" w:rsidP="00F74934">
      <w:pPr>
        <w:rPr>
          <w:rFonts w:asciiTheme="majorHAnsi" w:hAnsiTheme="majorHAnsi" w:cstheme="majorHAnsi"/>
          <w:lang w:eastAsia="en-US"/>
        </w:rPr>
      </w:pPr>
    </w:p>
    <w:p w14:paraId="397D5122" w14:textId="77777777" w:rsidR="001E2C1D" w:rsidRPr="00126654" w:rsidRDefault="001E2C1D" w:rsidP="004E0FD3">
      <w:pPr>
        <w:rPr>
          <w:rFonts w:asciiTheme="majorHAnsi" w:hAnsiTheme="majorHAnsi" w:cstheme="majorHAnsi"/>
          <w:lang w:eastAsia="en-US"/>
        </w:rPr>
      </w:pPr>
    </w:p>
    <w:p w14:paraId="181738B9" w14:textId="079F2F8B" w:rsidR="004B5958" w:rsidRPr="00126654" w:rsidRDefault="004B5958" w:rsidP="004B5958">
      <w:pPr>
        <w:pStyle w:val="Kop2"/>
        <w:rPr>
          <w:rFonts w:asciiTheme="majorHAnsi" w:hAnsiTheme="majorHAnsi" w:cstheme="majorHAnsi"/>
        </w:rPr>
      </w:pPr>
      <w:bookmarkStart w:id="34" w:name="_Toc146544965"/>
      <w:r w:rsidRPr="00126654">
        <w:rPr>
          <w:rFonts w:asciiTheme="majorHAnsi" w:hAnsiTheme="majorHAnsi" w:cstheme="majorHAnsi"/>
        </w:rPr>
        <w:t>Handhygiëne praktijk</w:t>
      </w:r>
      <w:bookmarkEnd w:id="34"/>
      <w:r w:rsidRPr="00126654">
        <w:rPr>
          <w:rFonts w:asciiTheme="majorHAnsi" w:hAnsiTheme="majorHAnsi" w:cstheme="majorHAnsi"/>
        </w:rPr>
        <w:t xml:space="preserve"> </w:t>
      </w:r>
    </w:p>
    <w:p w14:paraId="3BE09D3D" w14:textId="413D324B" w:rsidR="004E0FD3" w:rsidRPr="00126654" w:rsidRDefault="00C23FEF" w:rsidP="00E27F30">
      <w:pPr>
        <w:pStyle w:val="Plattetekst"/>
        <w:rPr>
          <w:rFonts w:asciiTheme="majorHAnsi" w:hAnsiTheme="majorHAnsi" w:cstheme="majorHAnsi"/>
          <w:b/>
        </w:rPr>
      </w:pPr>
      <w:r w:rsidRPr="00126654">
        <w:rPr>
          <w:rFonts w:asciiTheme="majorHAnsi" w:hAnsiTheme="majorHAnsi" w:cstheme="majorHAnsi"/>
          <w:b/>
        </w:rPr>
        <w:t>Wastafels en producten</w:t>
      </w:r>
    </w:p>
    <w:p w14:paraId="6F0CE515" w14:textId="77777777" w:rsidR="007F0181" w:rsidRPr="00126654" w:rsidRDefault="007F0181" w:rsidP="002C75F3">
      <w:pPr>
        <w:pStyle w:val="Lijstalinea"/>
        <w:numPr>
          <w:ilvl w:val="0"/>
          <w:numId w:val="7"/>
        </w:numPr>
        <w:rPr>
          <w:rFonts w:asciiTheme="majorHAnsi" w:hAnsiTheme="majorHAnsi" w:cstheme="majorHAnsi"/>
        </w:rPr>
      </w:pPr>
      <w:r w:rsidRPr="00126654">
        <w:rPr>
          <w:rFonts w:asciiTheme="majorHAnsi" w:hAnsiTheme="majorHAnsi" w:cstheme="majorHAnsi"/>
        </w:rPr>
        <w:t xml:space="preserve">Vaststellingen op basis van observaties tijdens de rondgang </w:t>
      </w:r>
    </w:p>
    <w:p w14:paraId="27F7F8B4" w14:textId="77777777" w:rsidR="007F0181" w:rsidRPr="00126654" w:rsidRDefault="007F0181" w:rsidP="007F0181">
      <w:pPr>
        <w:rPr>
          <w:rFonts w:asciiTheme="majorHAnsi" w:hAnsiTheme="majorHAnsi" w:cstheme="majorHAnsi"/>
          <w:lang w:eastAsia="en-US"/>
        </w:rPr>
      </w:pPr>
    </w:p>
    <w:tbl>
      <w:tblPr>
        <w:tblStyle w:val="Tabelraster"/>
        <w:tblW w:w="9918" w:type="dxa"/>
        <w:tblLook w:val="04A0" w:firstRow="1" w:lastRow="0" w:firstColumn="1" w:lastColumn="0" w:noHBand="0" w:noVBand="1"/>
      </w:tblPr>
      <w:tblGrid>
        <w:gridCol w:w="6516"/>
        <w:gridCol w:w="992"/>
        <w:gridCol w:w="1276"/>
        <w:gridCol w:w="1134"/>
      </w:tblGrid>
      <w:tr w:rsidR="00C23FEF" w:rsidRPr="00760A20" w14:paraId="383201DA" w14:textId="77777777" w:rsidTr="00B624F2">
        <w:tc>
          <w:tcPr>
            <w:tcW w:w="6516" w:type="dxa"/>
          </w:tcPr>
          <w:p w14:paraId="52AB76A7" w14:textId="77777777" w:rsidR="003D4A58" w:rsidRPr="00126654" w:rsidRDefault="003D4A58" w:rsidP="003D4A58">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Er is een wastafel beschikbaar in: </w:t>
            </w:r>
          </w:p>
          <w:p w14:paraId="10A1F387" w14:textId="16F3CB8C" w:rsidR="00C23FEF" w:rsidRPr="00126654" w:rsidRDefault="003D4A58" w:rsidP="003D4A58">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21°</w:t>
            </w:r>
          </w:p>
        </w:tc>
        <w:tc>
          <w:tcPr>
            <w:tcW w:w="992" w:type="dxa"/>
          </w:tcPr>
          <w:p w14:paraId="30083C6A" w14:textId="77777777" w:rsidR="00C23FEF" w:rsidRPr="00126654" w:rsidRDefault="00C23FEF"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47027517" w14:textId="77777777" w:rsidR="00C23FEF" w:rsidRPr="00126654" w:rsidRDefault="00C23FEF"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34" w:type="dxa"/>
          </w:tcPr>
          <w:p w14:paraId="4452D13E" w14:textId="77777777" w:rsidR="00C23FEF" w:rsidRPr="00126654" w:rsidRDefault="00C23FEF"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FE20EB" w:rsidRPr="00760A20" w14:paraId="727307EA" w14:textId="77777777" w:rsidTr="00FE20EB">
        <w:tc>
          <w:tcPr>
            <w:tcW w:w="6516" w:type="dxa"/>
            <w:shd w:val="clear" w:color="auto" w:fill="FFFFFF" w:themeFill="background1"/>
          </w:tcPr>
          <w:p w14:paraId="73A4DCE5" w14:textId="763E23A0" w:rsidR="00FE20EB" w:rsidRPr="00126654" w:rsidRDefault="008F0A49" w:rsidP="002C75F3">
            <w:pPr>
              <w:pStyle w:val="Lijstalinea"/>
              <w:numPr>
                <w:ilvl w:val="0"/>
                <w:numId w:val="20"/>
              </w:numPr>
              <w:spacing w:line="240" w:lineRule="auto"/>
              <w:rPr>
                <w:rFonts w:asciiTheme="majorHAnsi" w:hAnsiTheme="majorHAnsi" w:cstheme="majorHAnsi"/>
              </w:rPr>
            </w:pPr>
            <w:r w:rsidRPr="00126654">
              <w:rPr>
                <w:rFonts w:asciiTheme="majorHAnsi" w:eastAsia="Calibri" w:hAnsiTheme="majorHAnsi" w:cstheme="majorHAnsi"/>
              </w:rPr>
              <w:t>d</w:t>
            </w:r>
            <w:r w:rsidR="00FE20EB" w:rsidRPr="00126654">
              <w:rPr>
                <w:rFonts w:asciiTheme="majorHAnsi" w:eastAsia="Calibri" w:hAnsiTheme="majorHAnsi" w:cstheme="majorHAnsi"/>
              </w:rPr>
              <w:t>e gemeenschappelijke toiletten</w:t>
            </w:r>
          </w:p>
          <w:p w14:paraId="78F48AC2" w14:textId="677E45AE" w:rsidR="008F0A49" w:rsidRPr="00126654" w:rsidRDefault="008F0A49" w:rsidP="008F0A49">
            <w:pPr>
              <w:spacing w:line="240" w:lineRule="auto"/>
              <w:rPr>
                <w:rFonts w:asciiTheme="majorHAnsi" w:hAnsiTheme="majorHAnsi" w:cstheme="majorHAnsi"/>
                <w:sz w:val="18"/>
                <w:szCs w:val="18"/>
              </w:rPr>
            </w:pPr>
            <w:r w:rsidRPr="00126654">
              <w:rPr>
                <w:rFonts w:asciiTheme="majorHAnsi" w:hAnsiTheme="majorHAnsi" w:cstheme="majorHAnsi"/>
                <w:sz w:val="18"/>
                <w:szCs w:val="18"/>
              </w:rPr>
              <w:t>Aantal nagekeken gemeenschappelijke toiletten = x</w:t>
            </w:r>
          </w:p>
        </w:tc>
        <w:tc>
          <w:tcPr>
            <w:tcW w:w="992" w:type="dxa"/>
          </w:tcPr>
          <w:p w14:paraId="587C28B0"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2E31DDA7"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p w14:paraId="4A1110DB"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0BC07C73"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r>
      <w:tr w:rsidR="00FE20EB" w:rsidRPr="00760A20" w14:paraId="1C02199A" w14:textId="77777777" w:rsidTr="00FE20EB">
        <w:tc>
          <w:tcPr>
            <w:tcW w:w="6516" w:type="dxa"/>
            <w:shd w:val="clear" w:color="auto" w:fill="FFFFFF" w:themeFill="background1"/>
          </w:tcPr>
          <w:p w14:paraId="39A91A07" w14:textId="447EE0B7" w:rsidR="00FE20EB" w:rsidRPr="00126654" w:rsidRDefault="008F0A49" w:rsidP="002C75F3">
            <w:pPr>
              <w:pStyle w:val="Lijstalinea"/>
              <w:numPr>
                <w:ilvl w:val="0"/>
                <w:numId w:val="20"/>
              </w:numPr>
              <w:spacing w:line="240" w:lineRule="auto"/>
              <w:rPr>
                <w:rFonts w:asciiTheme="majorHAnsi" w:hAnsiTheme="majorHAnsi" w:cstheme="majorHAnsi"/>
              </w:rPr>
            </w:pPr>
            <w:r w:rsidRPr="00126654">
              <w:rPr>
                <w:rFonts w:asciiTheme="majorHAnsi" w:eastAsia="Calibri" w:hAnsiTheme="majorHAnsi" w:cstheme="majorHAnsi"/>
              </w:rPr>
              <w:t>d</w:t>
            </w:r>
            <w:r w:rsidR="00FE20EB" w:rsidRPr="00126654">
              <w:rPr>
                <w:rFonts w:asciiTheme="majorHAnsi" w:eastAsia="Calibri" w:hAnsiTheme="majorHAnsi" w:cstheme="majorHAnsi"/>
              </w:rPr>
              <w:t>e gemeenschappelijke badkamers</w:t>
            </w:r>
          </w:p>
          <w:p w14:paraId="35C4BE7C" w14:textId="01B683D7" w:rsidR="008F0A49" w:rsidRPr="00126654" w:rsidRDefault="008F0A49" w:rsidP="008F0A49">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gemeenschappelijke badkamers = x </w:t>
            </w:r>
          </w:p>
        </w:tc>
        <w:tc>
          <w:tcPr>
            <w:tcW w:w="992" w:type="dxa"/>
          </w:tcPr>
          <w:p w14:paraId="57CC73FC" w14:textId="11EC4048"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2F6AC4E7"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p w14:paraId="598A7BB0" w14:textId="2E1094FB"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30B7F36B" w14:textId="4D302A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r>
      <w:tr w:rsidR="00FE20EB" w:rsidRPr="00760A20" w14:paraId="68160AFA" w14:textId="77777777" w:rsidTr="00FE20EB">
        <w:tc>
          <w:tcPr>
            <w:tcW w:w="6516" w:type="dxa"/>
            <w:shd w:val="clear" w:color="auto" w:fill="FFFFFF" w:themeFill="background1"/>
          </w:tcPr>
          <w:p w14:paraId="07566F4B" w14:textId="77777777" w:rsidR="00FE20EB" w:rsidRPr="00126654" w:rsidRDefault="008F0A49" w:rsidP="002C75F3">
            <w:pPr>
              <w:pStyle w:val="Lijstalinea"/>
              <w:numPr>
                <w:ilvl w:val="0"/>
                <w:numId w:val="20"/>
              </w:numPr>
              <w:spacing w:line="240" w:lineRule="auto"/>
              <w:rPr>
                <w:rFonts w:asciiTheme="majorHAnsi" w:hAnsiTheme="majorHAnsi" w:cstheme="majorHAnsi"/>
              </w:rPr>
            </w:pPr>
            <w:r w:rsidRPr="00126654">
              <w:rPr>
                <w:rFonts w:asciiTheme="majorHAnsi" w:eastAsia="Calibri" w:hAnsiTheme="majorHAnsi" w:cstheme="majorHAnsi"/>
              </w:rPr>
              <w:t>d</w:t>
            </w:r>
            <w:r w:rsidR="00FE20EB" w:rsidRPr="00126654">
              <w:rPr>
                <w:rFonts w:asciiTheme="majorHAnsi" w:eastAsia="Calibri" w:hAnsiTheme="majorHAnsi" w:cstheme="majorHAnsi"/>
              </w:rPr>
              <w:t>e verpleegpost</w:t>
            </w:r>
          </w:p>
          <w:p w14:paraId="23D2E97C" w14:textId="18F5F170" w:rsidR="008F0A49" w:rsidRPr="00126654" w:rsidRDefault="008F0A49" w:rsidP="008F0A49">
            <w:pPr>
              <w:spacing w:line="240" w:lineRule="auto"/>
              <w:rPr>
                <w:rFonts w:asciiTheme="majorHAnsi" w:hAnsiTheme="majorHAnsi" w:cstheme="majorHAnsi"/>
                <w:sz w:val="18"/>
                <w:szCs w:val="18"/>
              </w:rPr>
            </w:pPr>
            <w:r w:rsidRPr="00126654">
              <w:rPr>
                <w:rFonts w:asciiTheme="majorHAnsi" w:hAnsiTheme="majorHAnsi" w:cstheme="majorHAnsi"/>
                <w:sz w:val="18"/>
                <w:szCs w:val="18"/>
              </w:rPr>
              <w:t>Aantal nagekeken verpleegpost</w:t>
            </w:r>
            <w:r w:rsidR="002D6B5A" w:rsidRPr="00126654">
              <w:rPr>
                <w:rFonts w:asciiTheme="majorHAnsi" w:hAnsiTheme="majorHAnsi" w:cstheme="majorHAnsi"/>
                <w:sz w:val="18"/>
                <w:szCs w:val="18"/>
              </w:rPr>
              <w:t>en = x</w:t>
            </w:r>
          </w:p>
        </w:tc>
        <w:tc>
          <w:tcPr>
            <w:tcW w:w="992" w:type="dxa"/>
          </w:tcPr>
          <w:p w14:paraId="6D5403B3" w14:textId="4BD9E36F"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00F6E8C1"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p w14:paraId="4B1ED912" w14:textId="1B4BD5E9"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797A68DE" w14:textId="4759FC0D"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r>
      <w:tr w:rsidR="00FE20EB" w:rsidRPr="00760A20" w14:paraId="7CA718E6" w14:textId="77777777" w:rsidTr="00FE20EB">
        <w:tc>
          <w:tcPr>
            <w:tcW w:w="6516" w:type="dxa"/>
            <w:shd w:val="clear" w:color="auto" w:fill="FFFFFF" w:themeFill="background1"/>
          </w:tcPr>
          <w:p w14:paraId="105F1BAA" w14:textId="77777777" w:rsidR="00FE20EB" w:rsidRPr="00126654" w:rsidRDefault="008F0A49" w:rsidP="002C75F3">
            <w:pPr>
              <w:pStyle w:val="Lijstalinea"/>
              <w:numPr>
                <w:ilvl w:val="0"/>
                <w:numId w:val="20"/>
              </w:numPr>
              <w:spacing w:line="240" w:lineRule="auto"/>
              <w:rPr>
                <w:rFonts w:asciiTheme="majorHAnsi" w:hAnsiTheme="majorHAnsi" w:cstheme="majorHAnsi"/>
              </w:rPr>
            </w:pPr>
            <w:r w:rsidRPr="00126654">
              <w:rPr>
                <w:rFonts w:asciiTheme="majorHAnsi" w:eastAsia="Calibri" w:hAnsiTheme="majorHAnsi" w:cstheme="majorHAnsi"/>
              </w:rPr>
              <w:t>d</w:t>
            </w:r>
            <w:r w:rsidR="00FE20EB" w:rsidRPr="00126654">
              <w:rPr>
                <w:rFonts w:asciiTheme="majorHAnsi" w:eastAsia="Calibri" w:hAnsiTheme="majorHAnsi" w:cstheme="majorHAnsi"/>
              </w:rPr>
              <w:t xml:space="preserve">e personeelstoiletten </w:t>
            </w:r>
          </w:p>
          <w:p w14:paraId="30AFFC40" w14:textId="0512A8EE" w:rsidR="002D6B5A" w:rsidRPr="00126654" w:rsidRDefault="002D6B5A" w:rsidP="002D6B5A">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personeelstoiletten = x </w:t>
            </w:r>
          </w:p>
        </w:tc>
        <w:tc>
          <w:tcPr>
            <w:tcW w:w="992" w:type="dxa"/>
          </w:tcPr>
          <w:p w14:paraId="6A6CFE83" w14:textId="62274ABC"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186B05E3" w14:textId="77777777"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p w14:paraId="726CCA91" w14:textId="5CCD850B"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52A41ADB" w14:textId="5375DDF2" w:rsidR="00FE20EB" w:rsidRPr="00126654" w:rsidRDefault="00FE20EB" w:rsidP="00FE20EB">
            <w:pPr>
              <w:spacing w:line="240" w:lineRule="auto"/>
              <w:jc w:val="center"/>
              <w:rPr>
                <w:rFonts w:asciiTheme="majorHAnsi" w:hAnsiTheme="majorHAnsi" w:cstheme="majorHAnsi"/>
              </w:rPr>
            </w:pPr>
            <w:r w:rsidRPr="00126654">
              <w:rPr>
                <w:rFonts w:asciiTheme="majorHAnsi" w:hAnsiTheme="majorHAnsi" w:cstheme="majorHAnsi"/>
              </w:rPr>
              <w:t>x/x</w:t>
            </w:r>
          </w:p>
        </w:tc>
      </w:tr>
    </w:tbl>
    <w:p w14:paraId="3ADD5E6A" w14:textId="77777777" w:rsidR="00C23FEF" w:rsidRPr="00126654" w:rsidRDefault="00C23FEF" w:rsidP="004E0FD3">
      <w:pPr>
        <w:rPr>
          <w:rFonts w:asciiTheme="majorHAnsi" w:hAnsiTheme="majorHAnsi" w:cstheme="majorHAnsi"/>
          <w:lang w:eastAsia="en-US"/>
        </w:rPr>
      </w:pPr>
    </w:p>
    <w:p w14:paraId="495E5F32" w14:textId="77777777" w:rsidR="00E27F30" w:rsidRPr="00126654" w:rsidRDefault="00E27F30" w:rsidP="004E0FD3">
      <w:pPr>
        <w:rPr>
          <w:rFonts w:asciiTheme="majorHAnsi" w:hAnsiTheme="majorHAnsi" w:cstheme="majorHAnsi"/>
          <w:lang w:eastAsia="en-US"/>
        </w:rPr>
      </w:pPr>
    </w:p>
    <w:p w14:paraId="20A2512E" w14:textId="77777777" w:rsidR="00E27F30" w:rsidRPr="00126654" w:rsidRDefault="00E27F30" w:rsidP="004E0FD3">
      <w:pPr>
        <w:rPr>
          <w:rFonts w:asciiTheme="majorHAnsi" w:hAnsiTheme="majorHAnsi" w:cstheme="majorHAnsi"/>
          <w:lang w:eastAsia="en-US"/>
        </w:rPr>
      </w:pPr>
    </w:p>
    <w:p w14:paraId="42CC3CE3" w14:textId="77777777" w:rsidR="00E27F30" w:rsidRPr="00126654" w:rsidRDefault="00E27F30" w:rsidP="004E0FD3">
      <w:pPr>
        <w:rPr>
          <w:rFonts w:asciiTheme="majorHAnsi" w:hAnsiTheme="majorHAnsi" w:cstheme="majorHAnsi"/>
          <w:lang w:eastAsia="en-US"/>
        </w:rPr>
      </w:pPr>
    </w:p>
    <w:p w14:paraId="6F699C1E" w14:textId="77777777" w:rsidR="00E27F30" w:rsidRPr="00126654" w:rsidRDefault="00E27F30" w:rsidP="004E0FD3">
      <w:pPr>
        <w:rPr>
          <w:rFonts w:asciiTheme="majorHAnsi" w:hAnsiTheme="majorHAnsi" w:cstheme="majorHAnsi"/>
          <w:lang w:eastAsia="en-US"/>
        </w:rPr>
      </w:pPr>
    </w:p>
    <w:p w14:paraId="5C81063D" w14:textId="77777777" w:rsidR="00E27F30" w:rsidRPr="00126654" w:rsidRDefault="00E27F30" w:rsidP="004E0FD3">
      <w:pPr>
        <w:rPr>
          <w:rFonts w:asciiTheme="majorHAnsi" w:hAnsiTheme="majorHAnsi" w:cstheme="majorHAnsi"/>
          <w:lang w:eastAsia="en-US"/>
        </w:rPr>
      </w:pPr>
    </w:p>
    <w:p w14:paraId="133A6503" w14:textId="77777777" w:rsidR="00E27F30" w:rsidRPr="00126654" w:rsidRDefault="00E27F30" w:rsidP="004E0FD3">
      <w:pPr>
        <w:rPr>
          <w:rFonts w:asciiTheme="majorHAnsi" w:hAnsiTheme="majorHAnsi" w:cstheme="majorHAnsi"/>
          <w:lang w:eastAsia="en-US"/>
        </w:rPr>
      </w:pPr>
    </w:p>
    <w:p w14:paraId="71C4152F" w14:textId="77777777" w:rsidR="00E27F30" w:rsidRPr="00126654" w:rsidRDefault="00E27F30" w:rsidP="004E0FD3">
      <w:pPr>
        <w:rPr>
          <w:rFonts w:asciiTheme="majorHAnsi" w:hAnsiTheme="majorHAnsi" w:cstheme="majorHAnsi"/>
          <w:lang w:eastAsia="en-US"/>
        </w:rPr>
      </w:pPr>
    </w:p>
    <w:p w14:paraId="51F42CA6" w14:textId="77777777" w:rsidR="00AB02A0" w:rsidRPr="00126654" w:rsidRDefault="00AB02A0" w:rsidP="004E0FD3">
      <w:pPr>
        <w:rPr>
          <w:rFonts w:asciiTheme="majorHAnsi" w:hAnsiTheme="majorHAnsi" w:cstheme="majorHAnsi"/>
          <w:lang w:eastAsia="en-US"/>
        </w:rPr>
      </w:pPr>
    </w:p>
    <w:tbl>
      <w:tblPr>
        <w:tblStyle w:val="Tabelraster"/>
        <w:tblW w:w="9918" w:type="dxa"/>
        <w:tblLook w:val="04A0" w:firstRow="1" w:lastRow="0" w:firstColumn="1" w:lastColumn="0" w:noHBand="0" w:noVBand="1"/>
      </w:tblPr>
      <w:tblGrid>
        <w:gridCol w:w="6516"/>
        <w:gridCol w:w="992"/>
        <w:gridCol w:w="1276"/>
        <w:gridCol w:w="1134"/>
      </w:tblGrid>
      <w:tr w:rsidR="00695448" w:rsidRPr="00760A20" w14:paraId="120521F6" w14:textId="77777777" w:rsidTr="00B624F2">
        <w:tc>
          <w:tcPr>
            <w:tcW w:w="6516" w:type="dxa"/>
          </w:tcPr>
          <w:p w14:paraId="14C770A5" w14:textId="77777777" w:rsidR="00B92E86" w:rsidRPr="00126654" w:rsidRDefault="00B92E86" w:rsidP="00B92E86">
            <w:pPr>
              <w:spacing w:line="259" w:lineRule="auto"/>
              <w:outlineLvl w:val="3"/>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Bij elke wastafel in het gemeenschappelijk sanitair en de verpleegpost beschikt men over: </w:t>
            </w:r>
          </w:p>
          <w:p w14:paraId="58C9FC8E" w14:textId="3F3C2DAC" w:rsidR="006C1B2D" w:rsidRPr="00126654" w:rsidRDefault="006C1B2D" w:rsidP="00B92E86">
            <w:pPr>
              <w:spacing w:line="259" w:lineRule="auto"/>
              <w:outlineLvl w:val="3"/>
              <w:rPr>
                <w:rFonts w:asciiTheme="majorHAnsi" w:eastAsia="Calibri" w:hAnsiTheme="majorHAnsi" w:cstheme="majorHAnsi"/>
                <w:sz w:val="18"/>
                <w:szCs w:val="18"/>
                <w:lang w:eastAsia="en-US"/>
              </w:rPr>
            </w:pPr>
            <w:r w:rsidRPr="00126654">
              <w:rPr>
                <w:rFonts w:asciiTheme="majorHAnsi" w:eastAsia="Calibri" w:hAnsiTheme="majorHAnsi" w:cstheme="majorHAnsi"/>
                <w:sz w:val="18"/>
                <w:szCs w:val="18"/>
                <w:lang w:eastAsia="en-US"/>
              </w:rPr>
              <w:t xml:space="preserve">Aantal nagekeken wastafels = x </w:t>
            </w:r>
          </w:p>
          <w:p w14:paraId="6B4BA49E" w14:textId="42391FAA" w:rsidR="00695448" w:rsidRPr="00126654" w:rsidRDefault="00B92E86" w:rsidP="00B92E86">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21°</w:t>
            </w:r>
          </w:p>
        </w:tc>
        <w:tc>
          <w:tcPr>
            <w:tcW w:w="992" w:type="dxa"/>
          </w:tcPr>
          <w:p w14:paraId="4FF74340" w14:textId="77777777" w:rsidR="00695448" w:rsidRPr="00126654" w:rsidRDefault="00695448"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5BDBBFD8" w14:textId="77777777" w:rsidR="00695448" w:rsidRPr="00126654" w:rsidRDefault="00695448"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34" w:type="dxa"/>
          </w:tcPr>
          <w:p w14:paraId="185BBA42" w14:textId="77777777" w:rsidR="00695448" w:rsidRPr="00126654" w:rsidRDefault="00695448"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896454" w:rsidRPr="00760A20" w14:paraId="6807D39C" w14:textId="77777777" w:rsidTr="00896454">
        <w:tc>
          <w:tcPr>
            <w:tcW w:w="6516" w:type="dxa"/>
            <w:shd w:val="clear" w:color="auto" w:fill="FFFFFF" w:themeFill="background1"/>
          </w:tcPr>
          <w:p w14:paraId="69875FE2" w14:textId="32BDBA90" w:rsidR="00896454" w:rsidRPr="00126654" w:rsidRDefault="00896454" w:rsidP="002C75F3">
            <w:pPr>
              <w:pStyle w:val="Lijstalinea"/>
              <w:numPr>
                <w:ilvl w:val="0"/>
                <w:numId w:val="21"/>
              </w:numPr>
              <w:spacing w:line="240" w:lineRule="auto"/>
              <w:rPr>
                <w:rFonts w:asciiTheme="majorHAnsi" w:hAnsiTheme="majorHAnsi" w:cstheme="majorHAnsi"/>
              </w:rPr>
            </w:pPr>
            <w:r w:rsidRPr="00126654">
              <w:rPr>
                <w:rFonts w:asciiTheme="majorHAnsi" w:eastAsia="Calibri" w:hAnsiTheme="majorHAnsi" w:cstheme="majorHAnsi"/>
              </w:rPr>
              <w:t xml:space="preserve">vloeibare zeep </w:t>
            </w:r>
          </w:p>
        </w:tc>
        <w:tc>
          <w:tcPr>
            <w:tcW w:w="992" w:type="dxa"/>
          </w:tcPr>
          <w:p w14:paraId="09765698"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1BE4B181"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p w14:paraId="2F7A62C1"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052B4522"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r>
      <w:tr w:rsidR="00896454" w:rsidRPr="00760A20" w14:paraId="1D358121" w14:textId="77777777" w:rsidTr="00896454">
        <w:tc>
          <w:tcPr>
            <w:tcW w:w="6516" w:type="dxa"/>
            <w:shd w:val="clear" w:color="auto" w:fill="FFFFFF" w:themeFill="background1"/>
          </w:tcPr>
          <w:p w14:paraId="3C6092C7" w14:textId="33AAEEB2" w:rsidR="00896454" w:rsidRPr="00126654" w:rsidRDefault="00896454" w:rsidP="002C75F3">
            <w:pPr>
              <w:pStyle w:val="Lijstalinea"/>
              <w:numPr>
                <w:ilvl w:val="0"/>
                <w:numId w:val="21"/>
              </w:numPr>
              <w:spacing w:line="240" w:lineRule="auto"/>
              <w:rPr>
                <w:rFonts w:asciiTheme="majorHAnsi" w:hAnsiTheme="majorHAnsi" w:cstheme="majorHAnsi"/>
              </w:rPr>
            </w:pPr>
            <w:r w:rsidRPr="00126654">
              <w:rPr>
                <w:rFonts w:asciiTheme="majorHAnsi" w:eastAsia="Calibri" w:hAnsiTheme="majorHAnsi" w:cstheme="majorHAnsi"/>
              </w:rPr>
              <w:t xml:space="preserve">dispenser met papieren wegwerphanddoekjes </w:t>
            </w:r>
          </w:p>
        </w:tc>
        <w:tc>
          <w:tcPr>
            <w:tcW w:w="992" w:type="dxa"/>
          </w:tcPr>
          <w:p w14:paraId="5FEBA2CD"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6DD16963"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p w14:paraId="15C4EFC8"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3F2F8607"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r>
      <w:tr w:rsidR="00896454" w:rsidRPr="00760A20" w14:paraId="5062FE35" w14:textId="77777777" w:rsidTr="00896454">
        <w:tc>
          <w:tcPr>
            <w:tcW w:w="6516" w:type="dxa"/>
            <w:shd w:val="clear" w:color="auto" w:fill="FFFFFF" w:themeFill="background1"/>
          </w:tcPr>
          <w:p w14:paraId="3DE019EB" w14:textId="3F93E7F9" w:rsidR="00896454" w:rsidRPr="00126654" w:rsidRDefault="00896454" w:rsidP="002C75F3">
            <w:pPr>
              <w:pStyle w:val="Lijstalinea"/>
              <w:numPr>
                <w:ilvl w:val="0"/>
                <w:numId w:val="21"/>
              </w:numPr>
              <w:spacing w:line="240" w:lineRule="auto"/>
              <w:rPr>
                <w:rFonts w:asciiTheme="majorHAnsi" w:hAnsiTheme="majorHAnsi" w:cstheme="majorHAnsi"/>
              </w:rPr>
            </w:pPr>
            <w:r w:rsidRPr="00126654">
              <w:rPr>
                <w:rFonts w:asciiTheme="majorHAnsi" w:eastAsia="Calibri" w:hAnsiTheme="majorHAnsi" w:cstheme="majorHAnsi"/>
              </w:rPr>
              <w:t>aangepaste vuilbak (niet met de hand te bedienen).</w:t>
            </w:r>
          </w:p>
        </w:tc>
        <w:tc>
          <w:tcPr>
            <w:tcW w:w="992" w:type="dxa"/>
          </w:tcPr>
          <w:p w14:paraId="594F2D67"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4D8DAAE0"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p w14:paraId="4EE120C6"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2DB33E1F" w14:textId="77777777" w:rsidR="00896454" w:rsidRPr="00126654" w:rsidRDefault="00896454" w:rsidP="00896454">
            <w:pPr>
              <w:spacing w:line="240" w:lineRule="auto"/>
              <w:jc w:val="center"/>
              <w:rPr>
                <w:rFonts w:asciiTheme="majorHAnsi" w:hAnsiTheme="majorHAnsi" w:cstheme="majorHAnsi"/>
              </w:rPr>
            </w:pPr>
            <w:r w:rsidRPr="00126654">
              <w:rPr>
                <w:rFonts w:asciiTheme="majorHAnsi" w:hAnsiTheme="majorHAnsi" w:cstheme="majorHAnsi"/>
              </w:rPr>
              <w:t>x/x</w:t>
            </w:r>
          </w:p>
        </w:tc>
      </w:tr>
      <w:tr w:rsidR="00896454" w:rsidRPr="00760A20" w14:paraId="14259065" w14:textId="77777777" w:rsidTr="00137D37">
        <w:tc>
          <w:tcPr>
            <w:tcW w:w="9918" w:type="dxa"/>
            <w:gridSpan w:val="4"/>
            <w:shd w:val="clear" w:color="auto" w:fill="FFFFFF" w:themeFill="background1"/>
          </w:tcPr>
          <w:p w14:paraId="50A2E485" w14:textId="77777777" w:rsidR="00896454" w:rsidRPr="00126654" w:rsidRDefault="00896454" w:rsidP="00896454">
            <w:pPr>
              <w:spacing w:line="240" w:lineRule="auto"/>
              <w:jc w:val="center"/>
              <w:rPr>
                <w:rFonts w:asciiTheme="majorHAnsi" w:hAnsiTheme="majorHAnsi" w:cstheme="majorHAnsi"/>
              </w:rPr>
            </w:pPr>
          </w:p>
        </w:tc>
      </w:tr>
    </w:tbl>
    <w:p w14:paraId="046A0609" w14:textId="77777777" w:rsidR="00AB02A0" w:rsidRPr="00126654" w:rsidRDefault="00AB02A0" w:rsidP="004E0FD3">
      <w:pPr>
        <w:rPr>
          <w:rFonts w:asciiTheme="majorHAnsi" w:hAnsiTheme="majorHAnsi" w:cstheme="majorHAnsi"/>
          <w:lang w:eastAsia="en-US"/>
        </w:rPr>
      </w:pPr>
    </w:p>
    <w:p w14:paraId="36B932B6" w14:textId="5C7BE2CE" w:rsidR="004E0FD3" w:rsidRPr="00126654" w:rsidRDefault="00D1278C" w:rsidP="00E27F30">
      <w:pPr>
        <w:pStyle w:val="Plattetekst"/>
        <w:rPr>
          <w:rFonts w:asciiTheme="majorHAnsi" w:hAnsiTheme="majorHAnsi" w:cstheme="majorHAnsi"/>
          <w:b/>
        </w:rPr>
      </w:pPr>
      <w:r w:rsidRPr="00126654">
        <w:rPr>
          <w:rFonts w:asciiTheme="majorHAnsi" w:hAnsiTheme="majorHAnsi" w:cstheme="majorHAnsi"/>
          <w:b/>
        </w:rPr>
        <w:t>Handalcohol</w:t>
      </w:r>
    </w:p>
    <w:p w14:paraId="69E01A9B" w14:textId="77777777" w:rsidR="007F0181" w:rsidRPr="00126654" w:rsidRDefault="007F0181" w:rsidP="002C75F3">
      <w:pPr>
        <w:pStyle w:val="Lijstalinea"/>
        <w:numPr>
          <w:ilvl w:val="0"/>
          <w:numId w:val="7"/>
        </w:numPr>
        <w:rPr>
          <w:rFonts w:asciiTheme="majorHAnsi" w:hAnsiTheme="majorHAnsi" w:cstheme="majorHAnsi"/>
        </w:rPr>
      </w:pPr>
      <w:r w:rsidRPr="00126654">
        <w:rPr>
          <w:rFonts w:asciiTheme="majorHAnsi" w:hAnsiTheme="majorHAnsi" w:cstheme="majorHAnsi"/>
        </w:rPr>
        <w:t xml:space="preserve">Vaststellingen op basis van observaties tijdens de rondgang </w:t>
      </w:r>
    </w:p>
    <w:p w14:paraId="30633B20" w14:textId="77777777" w:rsidR="007F0181" w:rsidRPr="00126654" w:rsidRDefault="007F0181" w:rsidP="007F0181">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D1278C" w:rsidRPr="00760A20" w14:paraId="20435E8F" w14:textId="77777777" w:rsidTr="00AB255C">
        <w:tc>
          <w:tcPr>
            <w:tcW w:w="6516" w:type="dxa"/>
            <w:shd w:val="clear" w:color="auto" w:fill="FFFFFF" w:themeFill="background1"/>
          </w:tcPr>
          <w:p w14:paraId="0C934EA6" w14:textId="77777777" w:rsidR="004600A7" w:rsidRPr="00126654" w:rsidRDefault="004600A7" w:rsidP="00AB255C">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Er is handalcohol beschikbaar: </w:t>
            </w:r>
          </w:p>
          <w:p w14:paraId="6CB318D8" w14:textId="0A3CE464" w:rsidR="00D1278C" w:rsidRPr="00126654" w:rsidRDefault="004600A7" w:rsidP="00AB255C">
            <w:pPr>
              <w:spacing w:line="240" w:lineRule="auto"/>
              <w:rPr>
                <w:rFonts w:asciiTheme="majorHAnsi" w:hAnsiTheme="majorHAnsi" w:cstheme="majorHAnsi"/>
              </w:rPr>
            </w:pPr>
            <w:r w:rsidRPr="00126654">
              <w:rPr>
                <w:rFonts w:asciiTheme="majorHAnsi" w:eastAsia="Yu Gothic Light" w:hAnsiTheme="majorHAnsi" w:cstheme="majorHAnsi"/>
                <w:sz w:val="18"/>
                <w:szCs w:val="18"/>
              </w:rPr>
              <w:t>BVR 28/06/2019, bijlage 9, art. 26, 21°</w:t>
            </w:r>
          </w:p>
        </w:tc>
        <w:tc>
          <w:tcPr>
            <w:tcW w:w="1134" w:type="dxa"/>
            <w:shd w:val="clear" w:color="auto" w:fill="FFFFFF" w:themeFill="background1"/>
          </w:tcPr>
          <w:p w14:paraId="2DCD1985" w14:textId="77777777" w:rsidR="00D1278C" w:rsidRPr="00126654" w:rsidRDefault="00D1278C"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3058D151" w14:textId="77777777" w:rsidR="00D1278C" w:rsidRPr="00126654" w:rsidRDefault="00D1278C"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A62EDA3" w14:textId="77777777" w:rsidR="00D1278C" w:rsidRPr="00126654" w:rsidRDefault="00D1278C"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AB255C" w:rsidRPr="00760A20" w14:paraId="0219C687" w14:textId="77777777" w:rsidTr="00AB255C">
        <w:tc>
          <w:tcPr>
            <w:tcW w:w="6516" w:type="dxa"/>
            <w:shd w:val="clear" w:color="auto" w:fill="FFFFFF" w:themeFill="background1"/>
          </w:tcPr>
          <w:p w14:paraId="3B97080E" w14:textId="22899DAF" w:rsidR="00AB255C" w:rsidRPr="00126654" w:rsidRDefault="00AB255C" w:rsidP="002C75F3">
            <w:pPr>
              <w:pStyle w:val="Lijstalinea"/>
              <w:numPr>
                <w:ilvl w:val="0"/>
                <w:numId w:val="10"/>
              </w:numPr>
              <w:spacing w:after="0" w:line="240" w:lineRule="auto"/>
              <w:rPr>
                <w:rFonts w:asciiTheme="majorHAnsi" w:hAnsiTheme="majorHAnsi" w:cstheme="majorHAnsi"/>
                <w:sz w:val="18"/>
                <w:szCs w:val="18"/>
              </w:rPr>
            </w:pPr>
            <w:r w:rsidRPr="00126654">
              <w:rPr>
                <w:rFonts w:asciiTheme="majorHAnsi" w:eastAsia="Calibri" w:hAnsiTheme="majorHAnsi" w:cstheme="majorHAnsi"/>
              </w:rPr>
              <w:t>bij elke gebruikerskamer</w:t>
            </w:r>
          </w:p>
        </w:tc>
        <w:tc>
          <w:tcPr>
            <w:tcW w:w="1134" w:type="dxa"/>
            <w:shd w:val="clear" w:color="auto" w:fill="FFFFFF" w:themeFill="background1"/>
          </w:tcPr>
          <w:p w14:paraId="2C1CC7D2" w14:textId="77777777" w:rsidR="00AB255C" w:rsidRPr="00126654" w:rsidRDefault="00AB255C" w:rsidP="00AB255C">
            <w:pPr>
              <w:spacing w:line="240" w:lineRule="auto"/>
              <w:jc w:val="center"/>
              <w:rPr>
                <w:rFonts w:asciiTheme="majorHAnsi" w:hAnsiTheme="majorHAnsi" w:cstheme="majorHAnsi"/>
              </w:rPr>
            </w:pPr>
          </w:p>
        </w:tc>
        <w:tc>
          <w:tcPr>
            <w:tcW w:w="1134" w:type="dxa"/>
            <w:shd w:val="clear" w:color="auto" w:fill="FFFFFF" w:themeFill="background1"/>
          </w:tcPr>
          <w:p w14:paraId="672A88BF" w14:textId="77777777" w:rsidR="00AB255C" w:rsidRPr="00126654" w:rsidRDefault="00AB255C" w:rsidP="00AB255C">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5CCEFD6" w14:textId="77777777" w:rsidR="00AB255C" w:rsidRPr="00126654" w:rsidRDefault="00AB255C" w:rsidP="00AB255C">
            <w:pPr>
              <w:spacing w:line="240" w:lineRule="auto"/>
              <w:jc w:val="center"/>
              <w:rPr>
                <w:rFonts w:asciiTheme="majorHAnsi" w:hAnsiTheme="majorHAnsi" w:cstheme="majorHAnsi"/>
              </w:rPr>
            </w:pPr>
          </w:p>
        </w:tc>
      </w:tr>
      <w:tr w:rsidR="00AB255C" w:rsidRPr="00760A20" w14:paraId="2EEFBB0E" w14:textId="77777777" w:rsidTr="00AB255C">
        <w:tc>
          <w:tcPr>
            <w:tcW w:w="6516" w:type="dxa"/>
            <w:shd w:val="clear" w:color="auto" w:fill="FFFFFF" w:themeFill="background1"/>
          </w:tcPr>
          <w:p w14:paraId="0A327EC2" w14:textId="1472FC6C" w:rsidR="00AB255C" w:rsidRPr="00126654" w:rsidRDefault="00AB255C" w:rsidP="002C75F3">
            <w:pPr>
              <w:pStyle w:val="Lijstalinea"/>
              <w:numPr>
                <w:ilvl w:val="0"/>
                <w:numId w:val="10"/>
              </w:numPr>
              <w:spacing w:after="0" w:line="240" w:lineRule="auto"/>
              <w:rPr>
                <w:rFonts w:asciiTheme="majorHAnsi" w:hAnsiTheme="majorHAnsi" w:cstheme="majorHAnsi"/>
                <w:sz w:val="18"/>
                <w:szCs w:val="18"/>
              </w:rPr>
            </w:pPr>
            <w:r w:rsidRPr="00126654">
              <w:rPr>
                <w:rFonts w:asciiTheme="majorHAnsi" w:eastAsia="Calibri" w:hAnsiTheme="majorHAnsi" w:cstheme="majorHAnsi"/>
              </w:rPr>
              <w:t>in de verpleegpost</w:t>
            </w:r>
          </w:p>
        </w:tc>
        <w:tc>
          <w:tcPr>
            <w:tcW w:w="1134" w:type="dxa"/>
            <w:shd w:val="clear" w:color="auto" w:fill="FFFFFF" w:themeFill="background1"/>
          </w:tcPr>
          <w:p w14:paraId="4E358176" w14:textId="77777777" w:rsidR="00AB255C" w:rsidRPr="00126654" w:rsidRDefault="00AB255C" w:rsidP="00AB255C">
            <w:pPr>
              <w:spacing w:line="240" w:lineRule="auto"/>
              <w:jc w:val="center"/>
              <w:rPr>
                <w:rFonts w:asciiTheme="majorHAnsi" w:hAnsiTheme="majorHAnsi" w:cstheme="majorHAnsi"/>
              </w:rPr>
            </w:pPr>
          </w:p>
        </w:tc>
        <w:tc>
          <w:tcPr>
            <w:tcW w:w="1134" w:type="dxa"/>
            <w:shd w:val="clear" w:color="auto" w:fill="FFFFFF" w:themeFill="background1"/>
          </w:tcPr>
          <w:p w14:paraId="75B4736A" w14:textId="77777777" w:rsidR="00AB255C" w:rsidRPr="00126654" w:rsidRDefault="00AB255C" w:rsidP="00AB255C">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26BCAAC3" w14:textId="77777777" w:rsidR="00AB255C" w:rsidRPr="00126654" w:rsidRDefault="00AB255C" w:rsidP="00AB255C">
            <w:pPr>
              <w:spacing w:line="240" w:lineRule="auto"/>
              <w:jc w:val="center"/>
              <w:rPr>
                <w:rFonts w:asciiTheme="majorHAnsi" w:hAnsiTheme="majorHAnsi" w:cstheme="majorHAnsi"/>
              </w:rPr>
            </w:pPr>
          </w:p>
        </w:tc>
      </w:tr>
      <w:tr w:rsidR="00AB255C" w:rsidRPr="00760A20" w14:paraId="4B466D1C" w14:textId="77777777" w:rsidTr="00AB255C">
        <w:tc>
          <w:tcPr>
            <w:tcW w:w="6516" w:type="dxa"/>
            <w:shd w:val="clear" w:color="auto" w:fill="FFFFFF" w:themeFill="background1"/>
          </w:tcPr>
          <w:p w14:paraId="753A5717" w14:textId="1A4A7768" w:rsidR="00AB255C" w:rsidRPr="00126654" w:rsidRDefault="00AB255C" w:rsidP="002C75F3">
            <w:pPr>
              <w:pStyle w:val="Lijstalinea"/>
              <w:numPr>
                <w:ilvl w:val="0"/>
                <w:numId w:val="10"/>
              </w:numPr>
              <w:spacing w:after="0" w:line="240" w:lineRule="auto"/>
              <w:rPr>
                <w:rFonts w:asciiTheme="majorHAnsi" w:hAnsiTheme="majorHAnsi" w:cstheme="majorHAnsi"/>
                <w:sz w:val="18"/>
                <w:szCs w:val="18"/>
              </w:rPr>
            </w:pPr>
            <w:r w:rsidRPr="00126654">
              <w:rPr>
                <w:rFonts w:asciiTheme="majorHAnsi" w:eastAsia="Calibri" w:hAnsiTheme="majorHAnsi" w:cstheme="majorHAnsi"/>
              </w:rPr>
              <w:t>in de gemeenschappelijke ruimtes</w:t>
            </w:r>
          </w:p>
        </w:tc>
        <w:tc>
          <w:tcPr>
            <w:tcW w:w="1134" w:type="dxa"/>
            <w:shd w:val="clear" w:color="auto" w:fill="FFFFFF" w:themeFill="background1"/>
          </w:tcPr>
          <w:p w14:paraId="5A2BF0B6" w14:textId="77777777" w:rsidR="00AB255C" w:rsidRPr="00126654" w:rsidRDefault="00AB255C" w:rsidP="00AB255C">
            <w:pPr>
              <w:spacing w:line="240" w:lineRule="auto"/>
              <w:jc w:val="center"/>
              <w:rPr>
                <w:rFonts w:asciiTheme="majorHAnsi" w:hAnsiTheme="majorHAnsi" w:cstheme="majorHAnsi"/>
              </w:rPr>
            </w:pPr>
          </w:p>
        </w:tc>
        <w:tc>
          <w:tcPr>
            <w:tcW w:w="1134" w:type="dxa"/>
            <w:shd w:val="clear" w:color="auto" w:fill="FFFFFF" w:themeFill="background1"/>
          </w:tcPr>
          <w:p w14:paraId="62BE4A8F" w14:textId="77777777" w:rsidR="00AB255C" w:rsidRPr="00126654" w:rsidRDefault="00AB255C" w:rsidP="00AB255C">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93F44FD" w14:textId="77777777" w:rsidR="00AB255C" w:rsidRPr="00126654" w:rsidRDefault="00AB255C" w:rsidP="00AB255C">
            <w:pPr>
              <w:spacing w:line="240" w:lineRule="auto"/>
              <w:jc w:val="center"/>
              <w:rPr>
                <w:rFonts w:asciiTheme="majorHAnsi" w:hAnsiTheme="majorHAnsi" w:cstheme="majorHAnsi"/>
              </w:rPr>
            </w:pPr>
          </w:p>
        </w:tc>
      </w:tr>
      <w:tr w:rsidR="00AB255C" w:rsidRPr="00760A20" w14:paraId="63C29626" w14:textId="77777777" w:rsidTr="00AB255C">
        <w:tc>
          <w:tcPr>
            <w:tcW w:w="9911" w:type="dxa"/>
            <w:gridSpan w:val="4"/>
            <w:shd w:val="clear" w:color="auto" w:fill="FFFFFF" w:themeFill="background1"/>
          </w:tcPr>
          <w:p w14:paraId="67D4A4C9" w14:textId="77777777" w:rsidR="00AB255C" w:rsidRPr="00126654" w:rsidRDefault="00AB255C" w:rsidP="00AB255C">
            <w:pPr>
              <w:spacing w:line="240" w:lineRule="auto"/>
              <w:jc w:val="center"/>
              <w:rPr>
                <w:rFonts w:asciiTheme="majorHAnsi" w:hAnsiTheme="majorHAnsi" w:cstheme="majorHAnsi"/>
              </w:rPr>
            </w:pPr>
          </w:p>
        </w:tc>
      </w:tr>
    </w:tbl>
    <w:p w14:paraId="29825C7E" w14:textId="77777777" w:rsidR="00D1278C" w:rsidRPr="00126654" w:rsidRDefault="00D1278C" w:rsidP="004E0FD3">
      <w:pPr>
        <w:rPr>
          <w:rFonts w:asciiTheme="majorHAnsi" w:hAnsiTheme="majorHAnsi" w:cstheme="majorHAnsi"/>
          <w:lang w:eastAsia="en-US"/>
        </w:rPr>
      </w:pPr>
    </w:p>
    <w:p w14:paraId="66CF9FF0" w14:textId="6D4863D6" w:rsidR="00342D33" w:rsidRPr="00126654" w:rsidRDefault="00E2275C" w:rsidP="00E27F30">
      <w:pPr>
        <w:pStyle w:val="Plattetekst"/>
        <w:rPr>
          <w:rFonts w:asciiTheme="majorHAnsi" w:hAnsiTheme="majorHAnsi" w:cstheme="majorHAnsi"/>
          <w:b/>
        </w:rPr>
      </w:pPr>
      <w:r w:rsidRPr="00126654">
        <w:rPr>
          <w:rFonts w:asciiTheme="majorHAnsi" w:hAnsiTheme="majorHAnsi" w:cstheme="majorHAnsi"/>
          <w:b/>
        </w:rPr>
        <w:t xml:space="preserve">Medewerkers </w:t>
      </w:r>
    </w:p>
    <w:p w14:paraId="42E6ECFF" w14:textId="6E92016B" w:rsidR="00E2275C" w:rsidRPr="00126654" w:rsidRDefault="00E2275C" w:rsidP="002C75F3">
      <w:pPr>
        <w:pStyle w:val="Lijstalinea"/>
        <w:numPr>
          <w:ilvl w:val="0"/>
          <w:numId w:val="7"/>
        </w:numPr>
        <w:rPr>
          <w:rFonts w:asciiTheme="majorHAnsi" w:hAnsiTheme="majorHAnsi" w:cstheme="majorHAnsi"/>
        </w:rPr>
      </w:pPr>
      <w:r w:rsidRPr="00126654">
        <w:rPr>
          <w:rFonts w:asciiTheme="majorHAnsi" w:hAnsiTheme="majorHAnsi" w:cstheme="majorHAnsi"/>
        </w:rPr>
        <w:t xml:space="preserve">Vaststellingen op basis van de observatie van X medewerkers. </w:t>
      </w:r>
    </w:p>
    <w:tbl>
      <w:tblPr>
        <w:tblStyle w:val="Tabelraster"/>
        <w:tblW w:w="9918" w:type="dxa"/>
        <w:tblLook w:val="04A0" w:firstRow="1" w:lastRow="0" w:firstColumn="1" w:lastColumn="0" w:noHBand="0" w:noVBand="1"/>
      </w:tblPr>
      <w:tblGrid>
        <w:gridCol w:w="6516"/>
        <w:gridCol w:w="992"/>
        <w:gridCol w:w="1276"/>
        <w:gridCol w:w="1134"/>
      </w:tblGrid>
      <w:tr w:rsidR="00C23FEF" w:rsidRPr="00760A20" w14:paraId="7A63EFF0" w14:textId="77777777" w:rsidTr="00C23FEF">
        <w:tc>
          <w:tcPr>
            <w:tcW w:w="6516" w:type="dxa"/>
          </w:tcPr>
          <w:p w14:paraId="4034F92F" w14:textId="13835048" w:rsidR="00C23FEF" w:rsidRPr="00126654" w:rsidRDefault="00C23FEF" w:rsidP="00602D6B">
            <w:pPr>
              <w:spacing w:line="240" w:lineRule="auto"/>
              <w:rPr>
                <w:rFonts w:asciiTheme="majorHAnsi" w:hAnsiTheme="majorHAnsi" w:cstheme="majorHAnsi"/>
                <w:sz w:val="18"/>
                <w:szCs w:val="18"/>
              </w:rPr>
            </w:pPr>
          </w:p>
        </w:tc>
        <w:tc>
          <w:tcPr>
            <w:tcW w:w="992" w:type="dxa"/>
          </w:tcPr>
          <w:p w14:paraId="4B4844A2"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2E7DDC69"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34" w:type="dxa"/>
          </w:tcPr>
          <w:p w14:paraId="2D7D6EA7"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C23FEF" w:rsidRPr="00760A20" w14:paraId="7ACB4AA8" w14:textId="77777777" w:rsidTr="00C23FEF">
        <w:tc>
          <w:tcPr>
            <w:tcW w:w="6516" w:type="dxa"/>
          </w:tcPr>
          <w:p w14:paraId="36BE5623" w14:textId="77777777" w:rsidR="00C23FEF" w:rsidRPr="00126654" w:rsidRDefault="00C23FEF" w:rsidP="00D1278C">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De algemeen geldende basisvoorschriften inzake handhygiëne worden in de praktijk door de medewerkers nageleefd: </w:t>
            </w:r>
          </w:p>
          <w:p w14:paraId="3EFB3A9B" w14:textId="130DD92F" w:rsidR="00C23FEF" w:rsidRPr="00126654" w:rsidRDefault="007F0181" w:rsidP="002C75F3">
            <w:pPr>
              <w:numPr>
                <w:ilvl w:val="0"/>
                <w:numId w:val="9"/>
              </w:numPr>
              <w:spacing w:line="259" w:lineRule="auto"/>
              <w:rPr>
                <w:rFonts w:asciiTheme="majorHAnsi" w:eastAsia="Calibri" w:hAnsiTheme="majorHAnsi" w:cstheme="majorHAnsi"/>
                <w:lang w:eastAsia="en-US"/>
              </w:rPr>
            </w:pPr>
            <w:r w:rsidRPr="00126654">
              <w:rPr>
                <w:rFonts w:asciiTheme="majorHAnsi" w:eastAsia="Calibri" w:hAnsiTheme="majorHAnsi" w:cstheme="majorHAnsi"/>
                <w:lang w:val="nl-NL" w:eastAsia="en-US"/>
              </w:rPr>
              <w:t>g</w:t>
            </w:r>
            <w:r w:rsidR="00C23FEF" w:rsidRPr="00126654">
              <w:rPr>
                <w:rFonts w:asciiTheme="majorHAnsi" w:eastAsia="Calibri" w:hAnsiTheme="majorHAnsi" w:cstheme="majorHAnsi"/>
                <w:lang w:val="nl-NL" w:eastAsia="en-US"/>
              </w:rPr>
              <w:t>een armbanden, ringen, uurwerken ter hoogte van de handen en polsen/voorarmen</w:t>
            </w:r>
          </w:p>
          <w:p w14:paraId="4CE0D590" w14:textId="03936EBE" w:rsidR="007F0181" w:rsidRPr="00126654" w:rsidRDefault="007F0181" w:rsidP="002C75F3">
            <w:pPr>
              <w:numPr>
                <w:ilvl w:val="0"/>
                <w:numId w:val="9"/>
              </w:numPr>
              <w:spacing w:line="259" w:lineRule="auto"/>
              <w:rPr>
                <w:rFonts w:asciiTheme="majorHAnsi" w:eastAsia="Calibri" w:hAnsiTheme="majorHAnsi" w:cstheme="majorHAnsi"/>
                <w:lang w:eastAsia="en-US"/>
              </w:rPr>
            </w:pPr>
            <w:r w:rsidRPr="00126654">
              <w:rPr>
                <w:rFonts w:asciiTheme="majorHAnsi" w:eastAsia="Calibri" w:hAnsiTheme="majorHAnsi" w:cstheme="majorHAnsi"/>
                <w:lang w:val="nl-NL" w:eastAsia="en-US"/>
              </w:rPr>
              <w:t>verzorgde en kortgeknipte nagels</w:t>
            </w:r>
          </w:p>
          <w:p w14:paraId="056C0F27" w14:textId="7981870D" w:rsidR="00C23FEF" w:rsidRPr="00126654" w:rsidRDefault="006C1B2D" w:rsidP="002C75F3">
            <w:pPr>
              <w:numPr>
                <w:ilvl w:val="0"/>
                <w:numId w:val="9"/>
              </w:numPr>
              <w:spacing w:line="259" w:lineRule="auto"/>
              <w:rPr>
                <w:rFonts w:asciiTheme="majorHAnsi" w:eastAsia="Calibri" w:hAnsiTheme="majorHAnsi" w:cstheme="majorHAnsi"/>
                <w:lang w:eastAsia="en-US"/>
              </w:rPr>
            </w:pPr>
            <w:r w:rsidRPr="00126654">
              <w:rPr>
                <w:rFonts w:asciiTheme="majorHAnsi" w:eastAsia="Calibri" w:hAnsiTheme="majorHAnsi" w:cstheme="majorHAnsi"/>
                <w:lang w:val="nl-NL" w:eastAsia="en-US"/>
              </w:rPr>
              <w:t>g</w:t>
            </w:r>
            <w:r w:rsidR="00C23FEF" w:rsidRPr="00126654">
              <w:rPr>
                <w:rFonts w:asciiTheme="majorHAnsi" w:eastAsia="Calibri" w:hAnsiTheme="majorHAnsi" w:cstheme="majorHAnsi"/>
                <w:lang w:val="nl-NL" w:eastAsia="en-US"/>
              </w:rPr>
              <w:t>een nagellak of kunstnagels (inclusief gel- en harsnagels)</w:t>
            </w:r>
          </w:p>
          <w:p w14:paraId="1D8E00BE" w14:textId="09687561" w:rsidR="00C23FEF" w:rsidRPr="00126654" w:rsidRDefault="007F0181" w:rsidP="002C75F3">
            <w:pPr>
              <w:numPr>
                <w:ilvl w:val="0"/>
                <w:numId w:val="9"/>
              </w:numPr>
              <w:spacing w:line="259" w:lineRule="auto"/>
              <w:rPr>
                <w:rFonts w:asciiTheme="majorHAnsi" w:eastAsia="Calibri" w:hAnsiTheme="majorHAnsi" w:cstheme="majorHAnsi"/>
                <w:lang w:eastAsia="en-US"/>
              </w:rPr>
            </w:pPr>
            <w:r w:rsidRPr="00126654">
              <w:rPr>
                <w:rFonts w:asciiTheme="majorHAnsi" w:eastAsia="Calibri" w:hAnsiTheme="majorHAnsi" w:cstheme="majorHAnsi"/>
                <w:lang w:val="nl-NL" w:eastAsia="en-US"/>
              </w:rPr>
              <w:t>w</w:t>
            </w:r>
            <w:r w:rsidR="00C23FEF" w:rsidRPr="00126654">
              <w:rPr>
                <w:rFonts w:asciiTheme="majorHAnsi" w:eastAsia="Calibri" w:hAnsiTheme="majorHAnsi" w:cstheme="majorHAnsi"/>
                <w:lang w:val="nl-NL" w:eastAsia="en-US"/>
              </w:rPr>
              <w:t xml:space="preserve">erkkledij met korte mouwen.  </w:t>
            </w:r>
          </w:p>
          <w:p w14:paraId="643C490F" w14:textId="6E2908EF" w:rsidR="006C1B2D" w:rsidRPr="00126654" w:rsidRDefault="006C1B2D" w:rsidP="006C1B2D">
            <w:pPr>
              <w:spacing w:line="259" w:lineRule="auto"/>
              <w:rPr>
                <w:rFonts w:asciiTheme="majorHAnsi" w:eastAsia="Calibri" w:hAnsiTheme="majorHAnsi" w:cstheme="majorHAnsi"/>
                <w:sz w:val="18"/>
                <w:szCs w:val="18"/>
                <w:lang w:eastAsia="en-US"/>
              </w:rPr>
            </w:pPr>
            <w:r w:rsidRPr="00126654">
              <w:rPr>
                <w:rFonts w:asciiTheme="majorHAnsi" w:eastAsia="Calibri" w:hAnsiTheme="majorHAnsi" w:cstheme="majorHAnsi"/>
                <w:sz w:val="18"/>
                <w:szCs w:val="18"/>
                <w:lang w:eastAsia="en-US"/>
              </w:rPr>
              <w:t xml:space="preserve">Aantal geobserveerde medewerkers = x </w:t>
            </w:r>
          </w:p>
          <w:p w14:paraId="727EC461" w14:textId="6BBF4DFD" w:rsidR="00C23FEF" w:rsidRPr="00126654" w:rsidRDefault="00C23FEF" w:rsidP="00D1278C">
            <w:pPr>
              <w:spacing w:line="240" w:lineRule="auto"/>
              <w:rPr>
                <w:rFonts w:asciiTheme="majorHAnsi" w:hAnsiTheme="majorHAnsi" w:cstheme="majorHAnsi"/>
              </w:rPr>
            </w:pPr>
            <w:r w:rsidRPr="00126654">
              <w:rPr>
                <w:rFonts w:asciiTheme="majorHAnsi" w:eastAsia="Yu Gothic Light" w:hAnsiTheme="majorHAnsi" w:cstheme="majorHAnsi"/>
                <w:sz w:val="18"/>
                <w:szCs w:val="18"/>
              </w:rPr>
              <w:t>BVR 28/06/2019, bijlage 9, art. 26, 21°</w:t>
            </w:r>
          </w:p>
        </w:tc>
        <w:tc>
          <w:tcPr>
            <w:tcW w:w="992" w:type="dxa"/>
          </w:tcPr>
          <w:p w14:paraId="0440AD2F"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4040A5F0"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0B2AB511"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134" w:type="dxa"/>
          </w:tcPr>
          <w:p w14:paraId="00710E98" w14:textId="77777777" w:rsidR="00C23FEF" w:rsidRPr="00126654" w:rsidRDefault="00C23FEF" w:rsidP="00602D6B">
            <w:pPr>
              <w:spacing w:line="240" w:lineRule="auto"/>
              <w:jc w:val="center"/>
              <w:rPr>
                <w:rFonts w:asciiTheme="majorHAnsi" w:hAnsiTheme="majorHAnsi" w:cstheme="majorHAnsi"/>
              </w:rPr>
            </w:pPr>
            <w:r w:rsidRPr="00126654">
              <w:rPr>
                <w:rFonts w:asciiTheme="majorHAnsi" w:hAnsiTheme="majorHAnsi" w:cstheme="majorHAnsi"/>
              </w:rPr>
              <w:t>x/x</w:t>
            </w:r>
          </w:p>
        </w:tc>
      </w:tr>
      <w:tr w:rsidR="007F0181" w:rsidRPr="00760A20" w14:paraId="79C2B3E3" w14:textId="77777777" w:rsidTr="00DF5219">
        <w:tc>
          <w:tcPr>
            <w:tcW w:w="9918" w:type="dxa"/>
            <w:gridSpan w:val="4"/>
          </w:tcPr>
          <w:p w14:paraId="29173115" w14:textId="77777777" w:rsidR="007F0181" w:rsidRPr="00126654" w:rsidRDefault="007F0181" w:rsidP="00602D6B">
            <w:pPr>
              <w:spacing w:line="240" w:lineRule="auto"/>
              <w:jc w:val="center"/>
              <w:rPr>
                <w:rFonts w:asciiTheme="majorHAnsi" w:hAnsiTheme="majorHAnsi" w:cstheme="majorHAnsi"/>
              </w:rPr>
            </w:pPr>
          </w:p>
        </w:tc>
      </w:tr>
    </w:tbl>
    <w:p w14:paraId="1D0FC723" w14:textId="77777777" w:rsidR="00E2275C" w:rsidRPr="00126654" w:rsidRDefault="00E2275C" w:rsidP="00E2275C">
      <w:pPr>
        <w:rPr>
          <w:rFonts w:asciiTheme="majorHAnsi" w:hAnsiTheme="majorHAnsi" w:cstheme="majorHAnsi"/>
        </w:rPr>
      </w:pPr>
    </w:p>
    <w:p w14:paraId="2F518CFB" w14:textId="4C311147" w:rsidR="007A27C9" w:rsidRDefault="007A27C9" w:rsidP="00E2275C">
      <w:pPr>
        <w:rPr>
          <w:rFonts w:asciiTheme="majorHAnsi" w:hAnsiTheme="majorHAnsi" w:cstheme="majorHAnsi"/>
        </w:rPr>
      </w:pPr>
      <w:r>
        <w:rPr>
          <w:rFonts w:asciiTheme="majorHAnsi" w:hAnsiTheme="majorHAnsi" w:cstheme="majorHAnsi"/>
        </w:rPr>
        <w:br w:type="page"/>
      </w:r>
    </w:p>
    <w:p w14:paraId="3E9199C6" w14:textId="17088B84" w:rsidR="00342D33" w:rsidRPr="00126654" w:rsidRDefault="00342D33" w:rsidP="00342D33">
      <w:pPr>
        <w:pStyle w:val="Kop1"/>
        <w:rPr>
          <w:rFonts w:asciiTheme="majorHAnsi" w:hAnsiTheme="majorHAnsi" w:cstheme="majorHAnsi"/>
        </w:rPr>
      </w:pPr>
      <w:bookmarkStart w:id="35" w:name="_Toc146544966"/>
      <w:r w:rsidRPr="00126654">
        <w:rPr>
          <w:rFonts w:asciiTheme="majorHAnsi" w:hAnsiTheme="majorHAnsi" w:cstheme="majorHAnsi"/>
        </w:rPr>
        <w:lastRenderedPageBreak/>
        <w:t>Hitteplan</w:t>
      </w:r>
      <w:bookmarkEnd w:id="35"/>
      <w:r w:rsidRPr="00126654">
        <w:rPr>
          <w:rFonts w:asciiTheme="majorHAnsi" w:hAnsiTheme="majorHAnsi" w:cstheme="majorHAnsi"/>
        </w:rPr>
        <w:t xml:space="preserve"> </w:t>
      </w:r>
    </w:p>
    <w:p w14:paraId="42283571" w14:textId="6C306E3D" w:rsidR="00342D33" w:rsidRPr="00126654" w:rsidRDefault="00342D33" w:rsidP="00342D33">
      <w:pPr>
        <w:pStyle w:val="Kop2"/>
        <w:rPr>
          <w:rFonts w:asciiTheme="majorHAnsi" w:hAnsiTheme="majorHAnsi" w:cstheme="majorHAnsi"/>
        </w:rPr>
      </w:pPr>
      <w:bookmarkStart w:id="36" w:name="_Toc146544967"/>
      <w:r w:rsidRPr="00126654">
        <w:rPr>
          <w:rFonts w:asciiTheme="majorHAnsi" w:hAnsiTheme="majorHAnsi" w:cstheme="majorHAnsi"/>
        </w:rPr>
        <w:t>Hitteplan</w:t>
      </w:r>
      <w:bookmarkEnd w:id="36"/>
    </w:p>
    <w:p w14:paraId="5BC554E4" w14:textId="3F18EC2A"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r w:rsidR="00975265" w:rsidRPr="00126654">
        <w:rPr>
          <w:rFonts w:asciiTheme="majorHAnsi" w:hAnsiTheme="majorHAnsi" w:cstheme="majorHAnsi"/>
        </w:rPr>
        <w:t xml:space="preserve"> het hitteplan</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4E0FD3" w:rsidRPr="00760A20" w14:paraId="2DE85213" w14:textId="77777777" w:rsidTr="000D7655">
        <w:tc>
          <w:tcPr>
            <w:tcW w:w="6516" w:type="dxa"/>
            <w:shd w:val="clear" w:color="auto" w:fill="FFFFFF" w:themeFill="background1"/>
          </w:tcPr>
          <w:p w14:paraId="3C568D17" w14:textId="77777777" w:rsidR="004E0FD3" w:rsidRPr="00126654" w:rsidRDefault="004E0FD3" w:rsidP="00602D6B">
            <w:pPr>
              <w:spacing w:line="240" w:lineRule="auto"/>
              <w:rPr>
                <w:rFonts w:asciiTheme="majorHAnsi" w:hAnsiTheme="majorHAnsi" w:cstheme="majorHAnsi"/>
              </w:rPr>
            </w:pPr>
            <w:bookmarkStart w:id="37" w:name="_Hlk145689953"/>
          </w:p>
        </w:tc>
        <w:tc>
          <w:tcPr>
            <w:tcW w:w="1134" w:type="dxa"/>
            <w:shd w:val="clear" w:color="auto" w:fill="FFFFFF" w:themeFill="background1"/>
          </w:tcPr>
          <w:p w14:paraId="5F6F7229"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517B81AF"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A2AFAE8"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0D7655" w:rsidRPr="00760A20" w14:paraId="3BC5CF37" w14:textId="77777777" w:rsidTr="000D7655">
        <w:tc>
          <w:tcPr>
            <w:tcW w:w="6516" w:type="dxa"/>
            <w:shd w:val="clear" w:color="auto" w:fill="FFFFFF" w:themeFill="background1"/>
          </w:tcPr>
          <w:p w14:paraId="0505121D" w14:textId="77777777" w:rsidR="000D7655" w:rsidRPr="00126654" w:rsidRDefault="000D7655" w:rsidP="000D7655">
            <w:pPr>
              <w:rPr>
                <w:rFonts w:asciiTheme="majorHAnsi" w:eastAsia="Calibri" w:hAnsiTheme="majorHAnsi" w:cstheme="majorHAnsi"/>
                <w:spacing w:val="5"/>
              </w:rPr>
            </w:pPr>
            <w:r w:rsidRPr="00126654">
              <w:rPr>
                <w:rFonts w:asciiTheme="majorHAnsi" w:eastAsia="Calibri" w:hAnsiTheme="majorHAnsi" w:cstheme="majorHAnsi"/>
                <w:spacing w:val="5"/>
              </w:rPr>
              <w:t>Men beschikt over een hitteplan.</w:t>
            </w:r>
          </w:p>
          <w:p w14:paraId="44A17ACB" w14:textId="2E949051" w:rsidR="000D7655" w:rsidRPr="00126654" w:rsidRDefault="000D7655" w:rsidP="000D765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9°</w:t>
            </w:r>
          </w:p>
        </w:tc>
        <w:tc>
          <w:tcPr>
            <w:tcW w:w="1134" w:type="dxa"/>
            <w:shd w:val="clear" w:color="auto" w:fill="FFFFFF" w:themeFill="background1"/>
          </w:tcPr>
          <w:p w14:paraId="01F09A10" w14:textId="77777777" w:rsidR="000D7655" w:rsidRPr="00126654" w:rsidRDefault="000D7655" w:rsidP="000D7655">
            <w:pPr>
              <w:spacing w:line="240" w:lineRule="auto"/>
              <w:jc w:val="center"/>
              <w:rPr>
                <w:rFonts w:asciiTheme="majorHAnsi" w:hAnsiTheme="majorHAnsi" w:cstheme="majorHAnsi"/>
              </w:rPr>
            </w:pPr>
          </w:p>
        </w:tc>
        <w:tc>
          <w:tcPr>
            <w:tcW w:w="1134" w:type="dxa"/>
            <w:shd w:val="clear" w:color="auto" w:fill="FFFFFF" w:themeFill="background1"/>
          </w:tcPr>
          <w:p w14:paraId="065302E6" w14:textId="77777777" w:rsidR="000D7655" w:rsidRPr="00126654" w:rsidRDefault="000D7655" w:rsidP="000D765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9A2F60B" w14:textId="77777777" w:rsidR="000D7655" w:rsidRPr="00126654" w:rsidRDefault="000D7655" w:rsidP="000D7655">
            <w:pPr>
              <w:spacing w:line="240" w:lineRule="auto"/>
              <w:jc w:val="center"/>
              <w:rPr>
                <w:rFonts w:asciiTheme="majorHAnsi" w:hAnsiTheme="majorHAnsi" w:cstheme="majorHAnsi"/>
              </w:rPr>
            </w:pPr>
          </w:p>
        </w:tc>
      </w:tr>
      <w:tr w:rsidR="000D7655" w:rsidRPr="00760A20" w14:paraId="6A0535EB" w14:textId="77777777" w:rsidTr="000D7655">
        <w:tc>
          <w:tcPr>
            <w:tcW w:w="6516" w:type="dxa"/>
            <w:shd w:val="clear" w:color="auto" w:fill="FFFFFF" w:themeFill="background1"/>
          </w:tcPr>
          <w:p w14:paraId="14714C98" w14:textId="77777777" w:rsidR="000D7655" w:rsidRPr="00126654" w:rsidRDefault="000D7655" w:rsidP="000D7655">
            <w:pPr>
              <w:rPr>
                <w:rFonts w:asciiTheme="majorHAnsi" w:eastAsia="Calibri" w:hAnsiTheme="majorHAnsi" w:cstheme="majorHAnsi"/>
                <w:spacing w:val="5"/>
              </w:rPr>
            </w:pPr>
            <w:r w:rsidRPr="00126654">
              <w:rPr>
                <w:rFonts w:asciiTheme="majorHAnsi" w:eastAsia="Calibri" w:hAnsiTheme="majorHAnsi" w:cstheme="majorHAnsi"/>
                <w:spacing w:val="5"/>
              </w:rPr>
              <w:t>Het intern hitteplan is systematisch omschreven en bevat de hierna vermelde elementen:</w:t>
            </w:r>
          </w:p>
          <w:p w14:paraId="59941C8A" w14:textId="751CD642" w:rsidR="000D7655" w:rsidRPr="00126654" w:rsidRDefault="008E3B91" w:rsidP="002C75F3">
            <w:pPr>
              <w:numPr>
                <w:ilvl w:val="0"/>
                <w:numId w:val="24"/>
              </w:numPr>
              <w:spacing w:line="252" w:lineRule="auto"/>
              <w:contextualSpacing/>
              <w:rPr>
                <w:rFonts w:asciiTheme="majorHAnsi" w:eastAsia="Calibri" w:hAnsiTheme="majorHAnsi" w:cstheme="majorHAnsi"/>
                <w:spacing w:val="5"/>
              </w:rPr>
            </w:pPr>
            <w:r w:rsidRPr="00126654">
              <w:rPr>
                <w:rFonts w:asciiTheme="majorHAnsi" w:eastAsia="Calibri" w:hAnsiTheme="majorHAnsi" w:cstheme="majorHAnsi"/>
                <w:spacing w:val="5"/>
              </w:rPr>
              <w:t>v</w:t>
            </w:r>
            <w:r w:rsidR="000D7655" w:rsidRPr="00126654">
              <w:rPr>
                <w:rFonts w:asciiTheme="majorHAnsi" w:eastAsia="Calibri" w:hAnsiTheme="majorHAnsi" w:cstheme="majorHAnsi"/>
                <w:spacing w:val="5"/>
              </w:rPr>
              <w:t xml:space="preserve">oorwaarden voor in werking treden van het hitteplan (minimaal van zodra de waarschuwingsfase van het Vlaams Warmteactieplan wordt opgestart of van zodra in het centrum een temperatuur van 27°C bereikt wordt) </w:t>
            </w:r>
          </w:p>
          <w:p w14:paraId="2217B240" w14:textId="3CF33215" w:rsidR="000D7655" w:rsidRPr="00126654" w:rsidRDefault="008E3B91" w:rsidP="002C75F3">
            <w:pPr>
              <w:numPr>
                <w:ilvl w:val="0"/>
                <w:numId w:val="24"/>
              </w:numPr>
              <w:spacing w:line="252" w:lineRule="auto"/>
              <w:contextualSpacing/>
              <w:rPr>
                <w:rFonts w:asciiTheme="majorHAnsi" w:eastAsia="Calibri" w:hAnsiTheme="majorHAnsi" w:cstheme="majorHAnsi"/>
                <w:spacing w:val="5"/>
              </w:rPr>
            </w:pPr>
            <w:r w:rsidRPr="00126654">
              <w:rPr>
                <w:rFonts w:asciiTheme="majorHAnsi" w:eastAsia="Calibri" w:hAnsiTheme="majorHAnsi" w:cstheme="majorHAnsi"/>
                <w:spacing w:val="5"/>
              </w:rPr>
              <w:t>o</w:t>
            </w:r>
            <w:r w:rsidR="000D7655" w:rsidRPr="00126654">
              <w:rPr>
                <w:rFonts w:asciiTheme="majorHAnsi" w:eastAsia="Calibri" w:hAnsiTheme="majorHAnsi" w:cstheme="majorHAnsi"/>
                <w:spacing w:val="5"/>
              </w:rPr>
              <w:t>mschrijving maatregelen in geval van hittegolf</w:t>
            </w:r>
          </w:p>
          <w:p w14:paraId="204A1F80" w14:textId="021E0C1C" w:rsidR="000D7655" w:rsidRPr="00126654" w:rsidRDefault="000D7655" w:rsidP="000D765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9°</w:t>
            </w:r>
          </w:p>
        </w:tc>
        <w:tc>
          <w:tcPr>
            <w:tcW w:w="1134" w:type="dxa"/>
            <w:shd w:val="clear" w:color="auto" w:fill="FFFFFF" w:themeFill="background1"/>
          </w:tcPr>
          <w:p w14:paraId="56A72B6B" w14:textId="77777777" w:rsidR="000D7655" w:rsidRPr="00126654" w:rsidRDefault="000D7655" w:rsidP="000D7655">
            <w:pPr>
              <w:spacing w:line="240" w:lineRule="auto"/>
              <w:jc w:val="center"/>
              <w:rPr>
                <w:rFonts w:asciiTheme="majorHAnsi" w:hAnsiTheme="majorHAnsi" w:cstheme="majorHAnsi"/>
              </w:rPr>
            </w:pPr>
          </w:p>
        </w:tc>
        <w:tc>
          <w:tcPr>
            <w:tcW w:w="1134" w:type="dxa"/>
            <w:shd w:val="clear" w:color="auto" w:fill="FFFFFF" w:themeFill="background1"/>
          </w:tcPr>
          <w:p w14:paraId="6639915E" w14:textId="43874267" w:rsidR="000D7655" w:rsidRPr="00126654" w:rsidRDefault="000D7655" w:rsidP="000D765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98AB9C2" w14:textId="77777777" w:rsidR="000D7655" w:rsidRPr="00126654" w:rsidRDefault="000D7655" w:rsidP="000D7655">
            <w:pPr>
              <w:spacing w:line="240" w:lineRule="auto"/>
              <w:jc w:val="center"/>
              <w:rPr>
                <w:rFonts w:asciiTheme="majorHAnsi" w:hAnsiTheme="majorHAnsi" w:cstheme="majorHAnsi"/>
              </w:rPr>
            </w:pPr>
          </w:p>
        </w:tc>
      </w:tr>
      <w:tr w:rsidR="000D7655" w:rsidRPr="00760A20" w14:paraId="2E7C4C30" w14:textId="77777777" w:rsidTr="000D7655">
        <w:tc>
          <w:tcPr>
            <w:tcW w:w="6516" w:type="dxa"/>
            <w:shd w:val="clear" w:color="auto" w:fill="FFFFFF" w:themeFill="background1"/>
          </w:tcPr>
          <w:p w14:paraId="55C32CE4" w14:textId="77777777" w:rsidR="000D7655" w:rsidRPr="00126654" w:rsidRDefault="000D7655" w:rsidP="000D7655">
            <w:pPr>
              <w:rPr>
                <w:rFonts w:asciiTheme="majorHAnsi" w:eastAsia="Calibri" w:hAnsiTheme="majorHAnsi" w:cstheme="majorHAnsi"/>
                <w:spacing w:val="5"/>
              </w:rPr>
            </w:pPr>
            <w:r w:rsidRPr="00126654">
              <w:rPr>
                <w:rFonts w:asciiTheme="majorHAnsi" w:eastAsia="Calibri" w:hAnsiTheme="majorHAnsi" w:cstheme="majorHAnsi"/>
                <w:spacing w:val="5"/>
              </w:rPr>
              <w:t xml:space="preserve">De maatregelen in het hitteplan hebben minstens betrekking op: </w:t>
            </w:r>
          </w:p>
          <w:p w14:paraId="3B9E12CD" w14:textId="0523A1F0" w:rsidR="000D7655" w:rsidRPr="00126654" w:rsidRDefault="000D7655" w:rsidP="002C75F3">
            <w:pPr>
              <w:numPr>
                <w:ilvl w:val="0"/>
                <w:numId w:val="8"/>
              </w:numPr>
              <w:spacing w:line="252" w:lineRule="auto"/>
              <w:contextualSpacing/>
              <w:rPr>
                <w:rFonts w:asciiTheme="majorHAnsi" w:eastAsia="Calibri" w:hAnsiTheme="majorHAnsi" w:cstheme="majorHAnsi"/>
                <w:spacing w:val="5"/>
              </w:rPr>
            </w:pPr>
            <w:r w:rsidRPr="00126654">
              <w:rPr>
                <w:rFonts w:asciiTheme="majorHAnsi" w:eastAsia="Calibri" w:hAnsiTheme="majorHAnsi" w:cstheme="majorHAnsi"/>
                <w:spacing w:val="5"/>
              </w:rPr>
              <w:t>vochttoediening</w:t>
            </w:r>
          </w:p>
          <w:p w14:paraId="3A442980" w14:textId="2D78B8D1" w:rsidR="000D7655" w:rsidRPr="00126654" w:rsidRDefault="000D7655" w:rsidP="002C75F3">
            <w:pPr>
              <w:numPr>
                <w:ilvl w:val="0"/>
                <w:numId w:val="8"/>
              </w:numPr>
              <w:spacing w:line="252" w:lineRule="auto"/>
              <w:contextualSpacing/>
              <w:rPr>
                <w:rFonts w:asciiTheme="majorHAnsi" w:eastAsia="Calibri" w:hAnsiTheme="majorHAnsi" w:cstheme="majorHAnsi"/>
                <w:spacing w:val="5"/>
              </w:rPr>
            </w:pPr>
            <w:r w:rsidRPr="00126654">
              <w:rPr>
                <w:rFonts w:asciiTheme="majorHAnsi" w:eastAsia="Calibri" w:hAnsiTheme="majorHAnsi" w:cstheme="majorHAnsi"/>
                <w:spacing w:val="5"/>
              </w:rPr>
              <w:t>comfort</w:t>
            </w:r>
          </w:p>
          <w:p w14:paraId="63F8E3F9" w14:textId="20B4905B" w:rsidR="000D7655" w:rsidRPr="00126654" w:rsidRDefault="000D7655" w:rsidP="002C75F3">
            <w:pPr>
              <w:numPr>
                <w:ilvl w:val="0"/>
                <w:numId w:val="8"/>
              </w:numPr>
              <w:spacing w:line="252" w:lineRule="auto"/>
              <w:contextualSpacing/>
              <w:rPr>
                <w:rFonts w:asciiTheme="majorHAnsi" w:eastAsia="Calibri" w:hAnsiTheme="majorHAnsi" w:cstheme="majorHAnsi"/>
              </w:rPr>
            </w:pPr>
            <w:r w:rsidRPr="00126654">
              <w:rPr>
                <w:rFonts w:asciiTheme="majorHAnsi" w:eastAsia="Calibri" w:hAnsiTheme="majorHAnsi" w:cstheme="majorHAnsi"/>
                <w:spacing w:val="5"/>
              </w:rPr>
              <w:t>temperatuurbeheersing.</w:t>
            </w:r>
          </w:p>
          <w:p w14:paraId="2EAB499F" w14:textId="5E4EA471" w:rsidR="000D7655" w:rsidRPr="00126654" w:rsidRDefault="000D7655" w:rsidP="000D765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9°</w:t>
            </w:r>
          </w:p>
        </w:tc>
        <w:tc>
          <w:tcPr>
            <w:tcW w:w="1134" w:type="dxa"/>
            <w:shd w:val="clear" w:color="auto" w:fill="FFFFFF" w:themeFill="background1"/>
          </w:tcPr>
          <w:p w14:paraId="7C342E07" w14:textId="77777777" w:rsidR="000D7655" w:rsidRPr="00126654" w:rsidRDefault="000D7655" w:rsidP="000D7655">
            <w:pPr>
              <w:spacing w:line="240" w:lineRule="auto"/>
              <w:jc w:val="center"/>
              <w:rPr>
                <w:rFonts w:asciiTheme="majorHAnsi" w:hAnsiTheme="majorHAnsi" w:cstheme="majorHAnsi"/>
              </w:rPr>
            </w:pPr>
          </w:p>
        </w:tc>
        <w:tc>
          <w:tcPr>
            <w:tcW w:w="1134" w:type="dxa"/>
            <w:shd w:val="clear" w:color="auto" w:fill="FFFFFF" w:themeFill="background1"/>
          </w:tcPr>
          <w:p w14:paraId="78D6B781" w14:textId="77777777" w:rsidR="000D7655" w:rsidRPr="00126654" w:rsidRDefault="000D7655" w:rsidP="000D765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04ABE88" w14:textId="77777777" w:rsidR="000D7655" w:rsidRPr="00126654" w:rsidRDefault="000D7655" w:rsidP="000D7655">
            <w:pPr>
              <w:spacing w:line="240" w:lineRule="auto"/>
              <w:jc w:val="center"/>
              <w:rPr>
                <w:rFonts w:asciiTheme="majorHAnsi" w:hAnsiTheme="majorHAnsi" w:cstheme="majorHAnsi"/>
              </w:rPr>
            </w:pPr>
          </w:p>
        </w:tc>
      </w:tr>
      <w:tr w:rsidR="000D7655" w:rsidRPr="00760A20" w14:paraId="5EB8AE60" w14:textId="77777777" w:rsidTr="000D7655">
        <w:tc>
          <w:tcPr>
            <w:tcW w:w="9911" w:type="dxa"/>
            <w:gridSpan w:val="4"/>
            <w:shd w:val="clear" w:color="auto" w:fill="FFFFFF" w:themeFill="background1"/>
          </w:tcPr>
          <w:p w14:paraId="71838CAD" w14:textId="77777777" w:rsidR="000D7655" w:rsidRPr="00126654" w:rsidRDefault="000D7655" w:rsidP="000D7655">
            <w:pPr>
              <w:spacing w:line="240" w:lineRule="auto"/>
              <w:jc w:val="center"/>
              <w:rPr>
                <w:rFonts w:asciiTheme="majorHAnsi" w:hAnsiTheme="majorHAnsi" w:cstheme="majorHAnsi"/>
              </w:rPr>
            </w:pPr>
          </w:p>
        </w:tc>
      </w:tr>
      <w:bookmarkEnd w:id="37"/>
    </w:tbl>
    <w:p w14:paraId="6E067782" w14:textId="77777777" w:rsidR="004E0FD3" w:rsidRPr="00126654" w:rsidRDefault="004E0FD3" w:rsidP="004E0FD3">
      <w:pPr>
        <w:rPr>
          <w:rFonts w:asciiTheme="majorHAnsi" w:hAnsiTheme="majorHAnsi" w:cstheme="majorHAnsi"/>
          <w:lang w:eastAsia="en-US"/>
        </w:rPr>
      </w:pPr>
    </w:p>
    <w:p w14:paraId="16118BE4" w14:textId="7086F727" w:rsidR="00342D33" w:rsidRPr="00126654" w:rsidRDefault="00342D33" w:rsidP="00342D33">
      <w:pPr>
        <w:pStyle w:val="Kop2"/>
        <w:rPr>
          <w:rFonts w:asciiTheme="majorHAnsi" w:hAnsiTheme="majorHAnsi" w:cstheme="majorHAnsi"/>
        </w:rPr>
      </w:pPr>
      <w:bookmarkStart w:id="38" w:name="_Toc146544968"/>
      <w:r w:rsidRPr="00126654">
        <w:rPr>
          <w:rFonts w:asciiTheme="majorHAnsi" w:hAnsiTheme="majorHAnsi" w:cstheme="majorHAnsi"/>
        </w:rPr>
        <w:t>Hitteplan in de praktijk</w:t>
      </w:r>
      <w:bookmarkEnd w:id="38"/>
      <w:r w:rsidRPr="00126654">
        <w:rPr>
          <w:rFonts w:asciiTheme="majorHAnsi" w:hAnsiTheme="majorHAnsi" w:cstheme="majorHAnsi"/>
        </w:rPr>
        <w:t xml:space="preserve"> </w:t>
      </w:r>
    </w:p>
    <w:p w14:paraId="7AD241DF" w14:textId="77777777"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4E0FD3" w:rsidRPr="00760A20" w14:paraId="1C157405" w14:textId="77777777" w:rsidTr="00602D6B">
        <w:tc>
          <w:tcPr>
            <w:tcW w:w="6516" w:type="dxa"/>
            <w:shd w:val="clear" w:color="auto" w:fill="FFFFFF" w:themeFill="background1"/>
          </w:tcPr>
          <w:p w14:paraId="6F35F495" w14:textId="77777777" w:rsidR="004E0FD3" w:rsidRPr="00126654" w:rsidRDefault="004E0FD3" w:rsidP="00602D6B">
            <w:pPr>
              <w:spacing w:line="240" w:lineRule="auto"/>
              <w:rPr>
                <w:rFonts w:asciiTheme="majorHAnsi" w:hAnsiTheme="majorHAnsi" w:cstheme="majorHAnsi"/>
              </w:rPr>
            </w:pPr>
          </w:p>
        </w:tc>
        <w:tc>
          <w:tcPr>
            <w:tcW w:w="1134" w:type="dxa"/>
            <w:shd w:val="clear" w:color="auto" w:fill="FFFFFF" w:themeFill="background1"/>
          </w:tcPr>
          <w:p w14:paraId="03F4D99D"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34D1BA6"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202A9150"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4E0FD3" w:rsidRPr="00760A20" w14:paraId="71BDB796" w14:textId="77777777" w:rsidTr="00E54E7A">
        <w:trPr>
          <w:trHeight w:val="173"/>
        </w:trPr>
        <w:tc>
          <w:tcPr>
            <w:tcW w:w="6516" w:type="dxa"/>
            <w:shd w:val="clear" w:color="auto" w:fill="FFFFFF" w:themeFill="background1"/>
          </w:tcPr>
          <w:p w14:paraId="070B8CEA" w14:textId="77777777" w:rsidR="00E54E7A" w:rsidRPr="00126654" w:rsidRDefault="00E54E7A" w:rsidP="0090103F">
            <w:pPr>
              <w:spacing w:line="276" w:lineRule="auto"/>
              <w:rPr>
                <w:rFonts w:asciiTheme="majorHAnsi" w:eastAsia="Calibri" w:hAnsiTheme="majorHAnsi" w:cstheme="majorHAnsi"/>
                <w:spacing w:val="5"/>
              </w:rPr>
            </w:pPr>
            <w:r w:rsidRPr="00126654">
              <w:rPr>
                <w:rFonts w:asciiTheme="majorHAnsi" w:eastAsia="Calibri" w:hAnsiTheme="majorHAnsi" w:cstheme="majorHAnsi"/>
                <w:spacing w:val="5"/>
              </w:rPr>
              <w:t xml:space="preserve">De voorziening kan aantonen dat er verschillende maatregelen, op verschillende domeinen (minimaal m.b.t. vochttoediening, comfort en temperatuurbeheersing) worden genomen om de gevolgen van de hitte voor de gebruikers te beperken. </w:t>
            </w:r>
          </w:p>
          <w:p w14:paraId="7E10A201" w14:textId="6129A906" w:rsidR="004E0FD3" w:rsidRPr="00126654" w:rsidRDefault="00E54E7A" w:rsidP="0090103F">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9°</w:t>
            </w:r>
          </w:p>
        </w:tc>
        <w:tc>
          <w:tcPr>
            <w:tcW w:w="1134" w:type="dxa"/>
            <w:shd w:val="clear" w:color="auto" w:fill="FFFFFF" w:themeFill="background1"/>
          </w:tcPr>
          <w:p w14:paraId="5F23F76C" w14:textId="77777777" w:rsidR="004E0FD3" w:rsidRPr="00126654" w:rsidRDefault="004E0FD3" w:rsidP="00602D6B">
            <w:pPr>
              <w:spacing w:line="240" w:lineRule="auto"/>
              <w:jc w:val="center"/>
              <w:rPr>
                <w:rFonts w:asciiTheme="majorHAnsi" w:hAnsiTheme="majorHAnsi" w:cstheme="majorHAnsi"/>
              </w:rPr>
            </w:pPr>
          </w:p>
        </w:tc>
        <w:tc>
          <w:tcPr>
            <w:tcW w:w="1134" w:type="dxa"/>
            <w:shd w:val="clear" w:color="auto" w:fill="FFFFFF" w:themeFill="background1"/>
          </w:tcPr>
          <w:p w14:paraId="01D7DC34"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512774EE" w14:textId="77777777" w:rsidR="004E0FD3" w:rsidRPr="00126654" w:rsidRDefault="004E0FD3" w:rsidP="00602D6B">
            <w:pPr>
              <w:spacing w:line="240" w:lineRule="auto"/>
              <w:jc w:val="center"/>
              <w:rPr>
                <w:rFonts w:asciiTheme="majorHAnsi" w:hAnsiTheme="majorHAnsi" w:cstheme="majorHAnsi"/>
              </w:rPr>
            </w:pPr>
          </w:p>
        </w:tc>
      </w:tr>
      <w:tr w:rsidR="004E0FD3" w:rsidRPr="00760A20" w14:paraId="51FBA740" w14:textId="77777777" w:rsidTr="00602D6B">
        <w:tc>
          <w:tcPr>
            <w:tcW w:w="9911" w:type="dxa"/>
            <w:gridSpan w:val="4"/>
            <w:shd w:val="clear" w:color="auto" w:fill="FFFFFF" w:themeFill="background1"/>
          </w:tcPr>
          <w:p w14:paraId="19E71ACB" w14:textId="77777777" w:rsidR="004E0FD3" w:rsidRPr="00126654" w:rsidRDefault="004E0FD3" w:rsidP="00602D6B">
            <w:pPr>
              <w:spacing w:line="240" w:lineRule="auto"/>
              <w:jc w:val="center"/>
              <w:rPr>
                <w:rFonts w:asciiTheme="majorHAnsi" w:hAnsiTheme="majorHAnsi" w:cstheme="majorHAnsi"/>
              </w:rPr>
            </w:pPr>
          </w:p>
        </w:tc>
      </w:tr>
    </w:tbl>
    <w:p w14:paraId="3E4C235C" w14:textId="77777777" w:rsidR="004E0FD3" w:rsidRPr="00126654" w:rsidRDefault="004E0FD3" w:rsidP="004E0FD3">
      <w:pPr>
        <w:rPr>
          <w:rFonts w:asciiTheme="majorHAnsi" w:hAnsiTheme="majorHAnsi" w:cstheme="majorHAnsi"/>
          <w:lang w:eastAsia="en-US"/>
        </w:rPr>
      </w:pPr>
    </w:p>
    <w:p w14:paraId="699456C9" w14:textId="77777777" w:rsidR="004E0FD3" w:rsidRPr="00126654" w:rsidRDefault="004E0FD3" w:rsidP="004E0FD3">
      <w:pPr>
        <w:rPr>
          <w:rFonts w:asciiTheme="majorHAnsi" w:hAnsiTheme="majorHAnsi" w:cstheme="majorHAnsi"/>
          <w:lang w:eastAsia="en-US"/>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E54E7A" w:rsidRPr="00760A20" w14:paraId="0CB5095E" w14:textId="77777777" w:rsidTr="00602D6B">
        <w:tc>
          <w:tcPr>
            <w:tcW w:w="6516" w:type="dxa"/>
            <w:shd w:val="clear" w:color="auto" w:fill="FFFFFF" w:themeFill="background1"/>
          </w:tcPr>
          <w:p w14:paraId="554FD08B" w14:textId="77777777" w:rsidR="00E54E7A" w:rsidRPr="00126654" w:rsidRDefault="00E54E7A" w:rsidP="00602D6B">
            <w:pPr>
              <w:spacing w:line="240" w:lineRule="auto"/>
              <w:rPr>
                <w:rFonts w:asciiTheme="majorHAnsi" w:hAnsiTheme="majorHAnsi" w:cstheme="majorHAnsi"/>
              </w:rPr>
            </w:pPr>
          </w:p>
        </w:tc>
        <w:tc>
          <w:tcPr>
            <w:tcW w:w="1134" w:type="dxa"/>
            <w:shd w:val="clear" w:color="auto" w:fill="FFFFFF" w:themeFill="background1"/>
          </w:tcPr>
          <w:p w14:paraId="72004095" w14:textId="77777777" w:rsidR="00E54E7A" w:rsidRPr="00126654" w:rsidRDefault="00E54E7A"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0EBA770A" w14:textId="77777777" w:rsidR="00E54E7A" w:rsidRPr="00126654" w:rsidRDefault="00E54E7A"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2275651F" w14:textId="77777777" w:rsidR="00E54E7A" w:rsidRPr="00126654" w:rsidRDefault="00E54E7A"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E54E7A" w:rsidRPr="00760A20" w14:paraId="4533CAEE" w14:textId="77777777" w:rsidTr="00602D6B">
        <w:trPr>
          <w:trHeight w:val="173"/>
        </w:trPr>
        <w:tc>
          <w:tcPr>
            <w:tcW w:w="6516" w:type="dxa"/>
            <w:shd w:val="clear" w:color="auto" w:fill="FFFFFF" w:themeFill="background1"/>
          </w:tcPr>
          <w:p w14:paraId="593A4395" w14:textId="25B9D35C" w:rsidR="002F4361" w:rsidRPr="00126654" w:rsidRDefault="002F4361" w:rsidP="00975265">
            <w:pPr>
              <w:spacing w:line="276" w:lineRule="auto"/>
              <w:rPr>
                <w:rFonts w:asciiTheme="majorHAnsi" w:eastAsia="Calibri" w:hAnsiTheme="majorHAnsi" w:cstheme="majorHAnsi"/>
                <w:spacing w:val="5"/>
              </w:rPr>
            </w:pPr>
            <w:r w:rsidRPr="00126654">
              <w:rPr>
                <w:rFonts w:asciiTheme="majorHAnsi" w:eastAsia="Calibri" w:hAnsiTheme="majorHAnsi" w:cstheme="majorHAnsi"/>
                <w:spacing w:val="5"/>
              </w:rPr>
              <w:t>De voorziening kan aantonen dat de binnentemperatuur systematisch wordt opgevolgd.</w:t>
            </w:r>
          </w:p>
          <w:p w14:paraId="45CCA9D1" w14:textId="2B3F8019" w:rsidR="00E54E7A" w:rsidRPr="00126654" w:rsidRDefault="002F4361" w:rsidP="0097526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26, 9°</w:t>
            </w:r>
          </w:p>
        </w:tc>
        <w:tc>
          <w:tcPr>
            <w:tcW w:w="1134" w:type="dxa"/>
            <w:shd w:val="clear" w:color="auto" w:fill="FFFFFF" w:themeFill="background1"/>
          </w:tcPr>
          <w:p w14:paraId="579B8347" w14:textId="77777777" w:rsidR="00E54E7A" w:rsidRPr="00126654" w:rsidRDefault="00E54E7A" w:rsidP="00975265">
            <w:pPr>
              <w:spacing w:line="240" w:lineRule="auto"/>
              <w:jc w:val="center"/>
              <w:rPr>
                <w:rFonts w:asciiTheme="majorHAnsi" w:hAnsiTheme="majorHAnsi" w:cstheme="majorHAnsi"/>
              </w:rPr>
            </w:pPr>
          </w:p>
        </w:tc>
        <w:tc>
          <w:tcPr>
            <w:tcW w:w="1134" w:type="dxa"/>
            <w:shd w:val="clear" w:color="auto" w:fill="FFFFFF" w:themeFill="background1"/>
          </w:tcPr>
          <w:p w14:paraId="04081828" w14:textId="77777777" w:rsidR="00E54E7A" w:rsidRPr="00126654" w:rsidRDefault="00E54E7A" w:rsidP="0097526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45937672" w14:textId="77777777" w:rsidR="00E54E7A" w:rsidRPr="00126654" w:rsidRDefault="00E54E7A" w:rsidP="00975265">
            <w:pPr>
              <w:spacing w:line="240" w:lineRule="auto"/>
              <w:jc w:val="center"/>
              <w:rPr>
                <w:rFonts w:asciiTheme="majorHAnsi" w:hAnsiTheme="majorHAnsi" w:cstheme="majorHAnsi"/>
              </w:rPr>
            </w:pPr>
          </w:p>
        </w:tc>
      </w:tr>
      <w:tr w:rsidR="00E54E7A" w:rsidRPr="00760A20" w14:paraId="7801DF4C" w14:textId="77777777" w:rsidTr="00602D6B">
        <w:tc>
          <w:tcPr>
            <w:tcW w:w="9911" w:type="dxa"/>
            <w:gridSpan w:val="4"/>
            <w:shd w:val="clear" w:color="auto" w:fill="FFFFFF" w:themeFill="background1"/>
          </w:tcPr>
          <w:p w14:paraId="6EFCEC4B" w14:textId="77777777" w:rsidR="00E54E7A" w:rsidRPr="00126654" w:rsidRDefault="00E54E7A" w:rsidP="00602D6B">
            <w:pPr>
              <w:spacing w:line="240" w:lineRule="auto"/>
              <w:jc w:val="center"/>
              <w:rPr>
                <w:rFonts w:asciiTheme="majorHAnsi" w:hAnsiTheme="majorHAnsi" w:cstheme="majorHAnsi"/>
              </w:rPr>
            </w:pPr>
          </w:p>
        </w:tc>
      </w:tr>
    </w:tbl>
    <w:p w14:paraId="19D654B0" w14:textId="77777777" w:rsidR="004B5958" w:rsidRDefault="004B5958" w:rsidP="004B5958">
      <w:pPr>
        <w:rPr>
          <w:rFonts w:asciiTheme="majorHAnsi" w:hAnsiTheme="majorHAnsi" w:cstheme="majorHAnsi"/>
          <w:lang w:eastAsia="en-US"/>
        </w:rPr>
      </w:pPr>
    </w:p>
    <w:p w14:paraId="70598C07" w14:textId="5176C728" w:rsidR="007A27C9" w:rsidRDefault="007A27C9" w:rsidP="004B5958">
      <w:pPr>
        <w:rPr>
          <w:rFonts w:asciiTheme="majorHAnsi" w:hAnsiTheme="majorHAnsi" w:cstheme="majorHAnsi"/>
          <w:lang w:eastAsia="en-US"/>
        </w:rPr>
      </w:pPr>
      <w:r>
        <w:rPr>
          <w:rFonts w:asciiTheme="majorHAnsi" w:hAnsiTheme="majorHAnsi" w:cstheme="majorHAnsi"/>
          <w:lang w:eastAsia="en-US"/>
        </w:rPr>
        <w:br w:type="page"/>
      </w:r>
    </w:p>
    <w:p w14:paraId="779D4178" w14:textId="3041B64D" w:rsidR="004B5958" w:rsidRPr="00126654" w:rsidRDefault="00D744BA" w:rsidP="00D744BA">
      <w:pPr>
        <w:pStyle w:val="Kop1"/>
        <w:rPr>
          <w:rFonts w:asciiTheme="majorHAnsi" w:hAnsiTheme="majorHAnsi" w:cstheme="majorHAnsi"/>
        </w:rPr>
      </w:pPr>
      <w:bookmarkStart w:id="39" w:name="_Toc146544969"/>
      <w:r w:rsidRPr="00126654">
        <w:rPr>
          <w:rFonts w:asciiTheme="majorHAnsi" w:hAnsiTheme="majorHAnsi" w:cstheme="majorHAnsi"/>
        </w:rPr>
        <w:lastRenderedPageBreak/>
        <w:t>Zorg</w:t>
      </w:r>
      <w:bookmarkEnd w:id="39"/>
      <w:r w:rsidRPr="00126654">
        <w:rPr>
          <w:rFonts w:asciiTheme="majorHAnsi" w:hAnsiTheme="majorHAnsi" w:cstheme="majorHAnsi"/>
        </w:rPr>
        <w:t xml:space="preserve"> </w:t>
      </w:r>
    </w:p>
    <w:p w14:paraId="29B362B9" w14:textId="4A487093" w:rsidR="00B80956" w:rsidRPr="00126654" w:rsidRDefault="00B80956" w:rsidP="001B7A99">
      <w:pPr>
        <w:pStyle w:val="Kop2"/>
        <w:rPr>
          <w:rFonts w:asciiTheme="majorHAnsi" w:hAnsiTheme="majorHAnsi" w:cstheme="majorHAnsi"/>
        </w:rPr>
      </w:pPr>
      <w:bookmarkStart w:id="40" w:name="_Toc146544970"/>
      <w:r w:rsidRPr="00126654">
        <w:rPr>
          <w:rFonts w:asciiTheme="majorHAnsi" w:hAnsiTheme="majorHAnsi" w:cstheme="majorHAnsi"/>
        </w:rPr>
        <w:t>Zorgplan en gebruikersdossier</w:t>
      </w:r>
      <w:bookmarkEnd w:id="40"/>
    </w:p>
    <w:p w14:paraId="28390F8F" w14:textId="3B623CD4" w:rsidR="00A317B3" w:rsidRPr="00126654" w:rsidRDefault="00A317B3" w:rsidP="002C75F3">
      <w:pPr>
        <w:pStyle w:val="Lijstalinea"/>
        <w:numPr>
          <w:ilvl w:val="0"/>
          <w:numId w:val="7"/>
        </w:numPr>
        <w:spacing w:after="160" w:line="259" w:lineRule="auto"/>
        <w:rPr>
          <w:rFonts w:asciiTheme="majorHAnsi" w:eastAsia="Calibri" w:hAnsiTheme="majorHAnsi" w:cstheme="majorHAnsi"/>
        </w:rPr>
      </w:pPr>
      <w:r w:rsidRPr="00126654">
        <w:rPr>
          <w:rFonts w:asciiTheme="majorHAnsi" w:eastAsia="Calibri" w:hAnsiTheme="majorHAnsi" w:cstheme="majorHAnsi"/>
        </w:rPr>
        <w:t xml:space="preserve">Bij het nazicht van de gebruikersdossiers en zorgplannen gaat Zorginspectie na hoe deze zijn opgebouwd en hoe ze gebruikt worden op de werkvloer. De focus van de bevraging ligt op het nagaan of de gebruikersdossiers en zorgplannen de informatie bevatten die nodig is om -gedurende de korte verblijfsduur van de </w:t>
      </w:r>
      <w:r w:rsidR="00B70622">
        <w:rPr>
          <w:rFonts w:asciiTheme="majorHAnsi" w:eastAsia="Calibri" w:hAnsiTheme="majorHAnsi" w:cstheme="majorHAnsi"/>
        </w:rPr>
        <w:t>gebruiker</w:t>
      </w:r>
      <w:r w:rsidRPr="00126654">
        <w:rPr>
          <w:rFonts w:asciiTheme="majorHAnsi" w:eastAsia="Calibri" w:hAnsiTheme="majorHAnsi" w:cstheme="majorHAnsi"/>
        </w:rPr>
        <w:t xml:space="preserve">-  de juiste zorg aan de juiste </w:t>
      </w:r>
      <w:r w:rsidR="00B72643">
        <w:rPr>
          <w:rFonts w:asciiTheme="majorHAnsi" w:eastAsia="Calibri" w:hAnsiTheme="majorHAnsi" w:cstheme="majorHAnsi"/>
        </w:rPr>
        <w:t>gebruiker te</w:t>
      </w:r>
      <w:r w:rsidRPr="00126654">
        <w:rPr>
          <w:rFonts w:asciiTheme="majorHAnsi" w:eastAsia="Calibri" w:hAnsiTheme="majorHAnsi" w:cstheme="majorHAnsi"/>
        </w:rPr>
        <w:t xml:space="preserve"> bieden. Deze selectie is relevant maar niet allesomvattend.</w:t>
      </w:r>
    </w:p>
    <w:p w14:paraId="21FF7062" w14:textId="3F28B53E"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p>
    <w:tbl>
      <w:tblPr>
        <w:tblStyle w:val="Tabelraster"/>
        <w:tblW w:w="9918" w:type="dxa"/>
        <w:shd w:val="clear" w:color="auto" w:fill="FFFFFF" w:themeFill="background1"/>
        <w:tblLook w:val="04A0" w:firstRow="1" w:lastRow="0" w:firstColumn="1" w:lastColumn="0" w:noHBand="0" w:noVBand="1"/>
      </w:tblPr>
      <w:tblGrid>
        <w:gridCol w:w="6091"/>
        <w:gridCol w:w="1275"/>
        <w:gridCol w:w="1276"/>
        <w:gridCol w:w="1276"/>
      </w:tblGrid>
      <w:tr w:rsidR="005A3113" w:rsidRPr="00760A20" w14:paraId="21616F0C" w14:textId="77777777" w:rsidTr="005A3113">
        <w:tc>
          <w:tcPr>
            <w:tcW w:w="6091" w:type="dxa"/>
            <w:shd w:val="clear" w:color="auto" w:fill="FFFFFF" w:themeFill="background1"/>
          </w:tcPr>
          <w:p w14:paraId="6CBE3DCB" w14:textId="77777777" w:rsidR="005A3113" w:rsidRPr="00126654" w:rsidRDefault="005A3113" w:rsidP="00602D6B">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275" w:type="dxa"/>
            <w:shd w:val="clear" w:color="auto" w:fill="FFFFFF" w:themeFill="background1"/>
          </w:tcPr>
          <w:p w14:paraId="59557FF8" w14:textId="77777777" w:rsidR="005A3113" w:rsidRPr="00126654" w:rsidRDefault="005A311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shd w:val="clear" w:color="auto" w:fill="FFFFFF" w:themeFill="background1"/>
          </w:tcPr>
          <w:p w14:paraId="401B243C" w14:textId="77777777" w:rsidR="005A3113" w:rsidRPr="00126654" w:rsidRDefault="005A311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276" w:type="dxa"/>
            <w:shd w:val="clear" w:color="auto" w:fill="FFFFFF" w:themeFill="background1"/>
          </w:tcPr>
          <w:p w14:paraId="6C49F526" w14:textId="77777777" w:rsidR="005A3113" w:rsidRPr="00126654" w:rsidRDefault="005A311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5A3113" w:rsidRPr="00760A20" w14:paraId="278F08B9" w14:textId="77777777" w:rsidTr="005A3113">
        <w:tc>
          <w:tcPr>
            <w:tcW w:w="6091" w:type="dxa"/>
            <w:shd w:val="clear" w:color="auto" w:fill="FFFFFF" w:themeFill="background1"/>
          </w:tcPr>
          <w:p w14:paraId="580F29A7" w14:textId="77777777" w:rsidR="005A3113" w:rsidRPr="00126654" w:rsidRDefault="005A3113" w:rsidP="0014616B">
            <w:pPr>
              <w:rPr>
                <w:rFonts w:asciiTheme="majorHAnsi" w:hAnsiTheme="majorHAnsi" w:cstheme="majorHAnsi"/>
              </w:rPr>
            </w:pPr>
            <w:r w:rsidRPr="00126654">
              <w:rPr>
                <w:rFonts w:asciiTheme="majorHAnsi" w:hAnsiTheme="majorHAnsi" w:cstheme="majorHAnsi"/>
              </w:rPr>
              <w:t>Het gebruikersdossier bevat informatie m.b.t. de medische anamnese, huidige diagnose en allergieën</w:t>
            </w:r>
          </w:p>
          <w:p w14:paraId="31EDD77B" w14:textId="58BDDD09" w:rsidR="005A3113" w:rsidRPr="00126654" w:rsidRDefault="005A3113" w:rsidP="0014616B">
            <w:pPr>
              <w:spacing w:line="240" w:lineRule="auto"/>
              <w:rPr>
                <w:rFonts w:asciiTheme="majorHAnsi" w:hAnsiTheme="majorHAnsi" w:cstheme="majorHAnsi"/>
              </w:rPr>
            </w:pPr>
            <w:r w:rsidRPr="00126654">
              <w:rPr>
                <w:rFonts w:asciiTheme="majorHAnsi" w:hAnsiTheme="majorHAnsi" w:cstheme="majorHAnsi"/>
                <w:sz w:val="18"/>
                <w:szCs w:val="18"/>
              </w:rPr>
              <w:t>BVR 28/06/2019, bijlage 9, art. 12</w:t>
            </w:r>
          </w:p>
        </w:tc>
        <w:tc>
          <w:tcPr>
            <w:tcW w:w="1275" w:type="dxa"/>
            <w:shd w:val="clear" w:color="auto" w:fill="FFFFFF" w:themeFill="background1"/>
          </w:tcPr>
          <w:p w14:paraId="0C706566"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shd w:val="clear" w:color="auto" w:fill="FFFFFF" w:themeFill="background1"/>
          </w:tcPr>
          <w:p w14:paraId="4EEEBA1E"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p w14:paraId="3766F65A"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IB</w:t>
            </w:r>
          </w:p>
        </w:tc>
        <w:tc>
          <w:tcPr>
            <w:tcW w:w="1276" w:type="dxa"/>
            <w:shd w:val="clear" w:color="auto" w:fill="FFFFFF" w:themeFill="background1"/>
          </w:tcPr>
          <w:p w14:paraId="0405B24A"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tc>
      </w:tr>
      <w:tr w:rsidR="005A3113" w:rsidRPr="00760A20" w14:paraId="7DF9DD4E" w14:textId="77777777" w:rsidTr="005A3113">
        <w:tc>
          <w:tcPr>
            <w:tcW w:w="6091" w:type="dxa"/>
            <w:shd w:val="clear" w:color="auto" w:fill="FFFFFF" w:themeFill="background1"/>
          </w:tcPr>
          <w:p w14:paraId="06D5754B" w14:textId="77777777" w:rsidR="005A3113" w:rsidRPr="00126654" w:rsidRDefault="005A3113" w:rsidP="0014616B">
            <w:pPr>
              <w:rPr>
                <w:rFonts w:asciiTheme="majorHAnsi" w:eastAsia="Calibri" w:hAnsiTheme="majorHAnsi" w:cstheme="majorHAnsi"/>
                <w:lang w:eastAsia="en-US"/>
              </w:rPr>
            </w:pPr>
            <w:r w:rsidRPr="00126654">
              <w:rPr>
                <w:rFonts w:asciiTheme="majorHAnsi" w:eastAsia="Calibri" w:hAnsiTheme="majorHAnsi" w:cstheme="majorHAnsi"/>
                <w:lang w:eastAsia="en-US"/>
              </w:rPr>
              <w:t>Het gebruikersdossier bevat de gegevens van de behandelend arts.</w:t>
            </w:r>
          </w:p>
          <w:p w14:paraId="354E6432" w14:textId="46017B9D" w:rsidR="005A3113" w:rsidRPr="00126654" w:rsidRDefault="005A3113" w:rsidP="0014616B">
            <w:pPr>
              <w:spacing w:line="240" w:lineRule="auto"/>
              <w:rPr>
                <w:rFonts w:asciiTheme="majorHAnsi" w:hAnsiTheme="majorHAnsi" w:cstheme="majorHAnsi"/>
              </w:rPr>
            </w:pPr>
            <w:r w:rsidRPr="00126654">
              <w:rPr>
                <w:rFonts w:asciiTheme="majorHAnsi" w:hAnsiTheme="majorHAnsi" w:cstheme="majorHAnsi"/>
                <w:sz w:val="18"/>
                <w:szCs w:val="18"/>
              </w:rPr>
              <w:t>BVR 28/06/2019, bijlage 9, art. 12</w:t>
            </w:r>
          </w:p>
        </w:tc>
        <w:tc>
          <w:tcPr>
            <w:tcW w:w="1275" w:type="dxa"/>
            <w:shd w:val="clear" w:color="auto" w:fill="FFFFFF" w:themeFill="background1"/>
          </w:tcPr>
          <w:p w14:paraId="1B66947A"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shd w:val="clear" w:color="auto" w:fill="FFFFFF" w:themeFill="background1"/>
          </w:tcPr>
          <w:p w14:paraId="495ADCA5"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p w14:paraId="3DCF74FE"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IB</w:t>
            </w:r>
          </w:p>
        </w:tc>
        <w:tc>
          <w:tcPr>
            <w:tcW w:w="1276" w:type="dxa"/>
            <w:shd w:val="clear" w:color="auto" w:fill="FFFFFF" w:themeFill="background1"/>
          </w:tcPr>
          <w:p w14:paraId="5AC7FFF3" w14:textId="77777777" w:rsidR="005A3113" w:rsidRPr="00126654" w:rsidRDefault="005A3113" w:rsidP="0014616B">
            <w:pPr>
              <w:spacing w:line="240" w:lineRule="auto"/>
              <w:jc w:val="center"/>
              <w:rPr>
                <w:rFonts w:asciiTheme="majorHAnsi" w:hAnsiTheme="majorHAnsi" w:cstheme="majorHAnsi"/>
              </w:rPr>
            </w:pPr>
            <w:r w:rsidRPr="00126654">
              <w:rPr>
                <w:rFonts w:asciiTheme="majorHAnsi" w:hAnsiTheme="majorHAnsi" w:cstheme="majorHAnsi"/>
              </w:rPr>
              <w:t>x/x</w:t>
            </w:r>
          </w:p>
        </w:tc>
      </w:tr>
      <w:tr w:rsidR="005A3113" w:rsidRPr="00760A20" w14:paraId="28DF8264" w14:textId="77777777" w:rsidTr="005A3113">
        <w:tc>
          <w:tcPr>
            <w:tcW w:w="9918" w:type="dxa"/>
            <w:gridSpan w:val="4"/>
            <w:shd w:val="clear" w:color="auto" w:fill="FFFFFF" w:themeFill="background1"/>
          </w:tcPr>
          <w:p w14:paraId="4E0ECD1C" w14:textId="77777777" w:rsidR="005A3113" w:rsidRPr="00126654" w:rsidRDefault="005A3113" w:rsidP="0014616B">
            <w:pPr>
              <w:spacing w:line="240" w:lineRule="auto"/>
              <w:jc w:val="center"/>
              <w:rPr>
                <w:rFonts w:asciiTheme="majorHAnsi" w:hAnsiTheme="majorHAnsi" w:cstheme="majorHAnsi"/>
              </w:rPr>
            </w:pPr>
          </w:p>
        </w:tc>
      </w:tr>
    </w:tbl>
    <w:p w14:paraId="09E41C9D" w14:textId="77777777" w:rsidR="004E0FD3" w:rsidRPr="00126654" w:rsidRDefault="004E0FD3"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492CBC" w:rsidRPr="00760A20" w14:paraId="3F02FDC9" w14:textId="77777777" w:rsidTr="00492CBC">
        <w:tc>
          <w:tcPr>
            <w:tcW w:w="6091" w:type="dxa"/>
          </w:tcPr>
          <w:p w14:paraId="397B87EE" w14:textId="77777777" w:rsidR="00492CBC" w:rsidRPr="00126654" w:rsidRDefault="00492CBC" w:rsidP="00602D6B">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275" w:type="dxa"/>
          </w:tcPr>
          <w:p w14:paraId="531A8329"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3B26A399"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08A1C7D6"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NB</w:t>
            </w:r>
          </w:p>
          <w:p w14:paraId="57D26F41" w14:textId="280AA449" w:rsidR="00492CBC" w:rsidRPr="00126654" w:rsidRDefault="00492CBC" w:rsidP="00602D6B">
            <w:pPr>
              <w:spacing w:line="240" w:lineRule="auto"/>
              <w:jc w:val="center"/>
              <w:rPr>
                <w:rFonts w:asciiTheme="majorHAnsi" w:hAnsiTheme="majorHAnsi" w:cstheme="majorHAnsi"/>
              </w:rPr>
            </w:pPr>
          </w:p>
        </w:tc>
      </w:tr>
      <w:tr w:rsidR="00492CBC" w:rsidRPr="00760A20" w14:paraId="65F45273" w14:textId="77777777" w:rsidTr="00492CBC">
        <w:tc>
          <w:tcPr>
            <w:tcW w:w="6091" w:type="dxa"/>
          </w:tcPr>
          <w:p w14:paraId="62280231" w14:textId="0487F38F" w:rsidR="00492CBC" w:rsidRPr="00126654" w:rsidRDefault="00492CBC" w:rsidP="00492CBC">
            <w:pPr>
              <w:spacing w:line="259" w:lineRule="auto"/>
              <w:rPr>
                <w:rFonts w:asciiTheme="majorHAnsi" w:eastAsia="Calibri" w:hAnsiTheme="majorHAnsi" w:cstheme="majorHAnsi"/>
              </w:rPr>
            </w:pPr>
            <w:r w:rsidRPr="00126654">
              <w:rPr>
                <w:rFonts w:asciiTheme="majorHAnsi" w:eastAsia="Calibri" w:hAnsiTheme="majorHAnsi" w:cstheme="majorHAnsi"/>
              </w:rPr>
              <w:t xml:space="preserve">Men beschikt per </w:t>
            </w:r>
            <w:r w:rsidR="00B70622">
              <w:rPr>
                <w:rFonts w:asciiTheme="majorHAnsi" w:eastAsia="Calibri" w:hAnsiTheme="majorHAnsi" w:cstheme="majorHAnsi"/>
              </w:rPr>
              <w:t>gebruiker</w:t>
            </w:r>
            <w:r w:rsidRPr="00126654">
              <w:rPr>
                <w:rFonts w:asciiTheme="majorHAnsi" w:eastAsia="Calibri" w:hAnsiTheme="majorHAnsi" w:cstheme="majorHAnsi"/>
              </w:rPr>
              <w:t xml:space="preserve"> over een zorgplan dat per zorgmoment de actuele zorginstructies vermeldt. </w:t>
            </w:r>
          </w:p>
          <w:p w14:paraId="70CED472" w14:textId="7B2228A7" w:rsidR="00492CBC" w:rsidRPr="00126654" w:rsidRDefault="00492CBC" w:rsidP="00492CBC">
            <w:pPr>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12</w:t>
            </w:r>
          </w:p>
        </w:tc>
        <w:tc>
          <w:tcPr>
            <w:tcW w:w="1275" w:type="dxa"/>
          </w:tcPr>
          <w:p w14:paraId="49B8FDBE"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58EB4441"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54A65079"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37012FE7" w14:textId="77777777" w:rsidR="00492CBC" w:rsidRPr="00126654" w:rsidRDefault="00492CBC"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7E14259F" w14:textId="3B4D4568" w:rsidR="00492CBC" w:rsidRPr="00126654" w:rsidRDefault="00492CBC" w:rsidP="00602D6B">
            <w:pPr>
              <w:spacing w:line="240" w:lineRule="auto"/>
              <w:jc w:val="center"/>
              <w:rPr>
                <w:rFonts w:asciiTheme="majorHAnsi" w:hAnsiTheme="majorHAnsi" w:cstheme="majorHAnsi"/>
              </w:rPr>
            </w:pPr>
          </w:p>
        </w:tc>
      </w:tr>
      <w:tr w:rsidR="00867B35" w:rsidRPr="00760A20" w14:paraId="067D962A" w14:textId="77777777" w:rsidTr="00602D6B">
        <w:tc>
          <w:tcPr>
            <w:tcW w:w="9911" w:type="dxa"/>
            <w:gridSpan w:val="4"/>
          </w:tcPr>
          <w:p w14:paraId="51856B98" w14:textId="77777777" w:rsidR="00867B35" w:rsidRPr="00126654" w:rsidRDefault="00867B35" w:rsidP="00602D6B">
            <w:pPr>
              <w:spacing w:line="240" w:lineRule="auto"/>
              <w:jc w:val="center"/>
              <w:rPr>
                <w:rFonts w:asciiTheme="majorHAnsi" w:hAnsiTheme="majorHAnsi" w:cstheme="majorHAnsi"/>
              </w:rPr>
            </w:pPr>
          </w:p>
        </w:tc>
      </w:tr>
    </w:tbl>
    <w:p w14:paraId="399EF3E5" w14:textId="77777777" w:rsidR="004E0FD3" w:rsidRPr="00126654" w:rsidRDefault="004E0FD3"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492CBC" w:rsidRPr="00760A20" w14:paraId="58F4C40C" w14:textId="77777777" w:rsidTr="00492CBC">
        <w:tc>
          <w:tcPr>
            <w:tcW w:w="6091" w:type="dxa"/>
          </w:tcPr>
          <w:p w14:paraId="2275AE43" w14:textId="77777777" w:rsidR="00492CBC" w:rsidRPr="00126654" w:rsidRDefault="00492CBC" w:rsidP="00554268">
            <w:pPr>
              <w:spacing w:line="259" w:lineRule="auto"/>
              <w:rPr>
                <w:rFonts w:asciiTheme="majorHAnsi" w:eastAsia="Calibri" w:hAnsiTheme="majorHAnsi" w:cstheme="majorHAnsi"/>
              </w:rPr>
            </w:pPr>
            <w:r w:rsidRPr="00126654">
              <w:rPr>
                <w:rFonts w:asciiTheme="majorHAnsi" w:eastAsia="Calibri" w:hAnsiTheme="majorHAnsi" w:cstheme="majorHAnsi"/>
              </w:rPr>
              <w:t xml:space="preserve">Het zorgplan bevat -indien nodig-  actuele instructies m.b.t.: </w:t>
            </w:r>
          </w:p>
          <w:p w14:paraId="0FF9DFB6" w14:textId="17AB14F0" w:rsidR="00492CBC" w:rsidRPr="00126654" w:rsidRDefault="00492CBC" w:rsidP="00554268">
            <w:pPr>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rPr>
              <w:t>BVR 28/06/2019, bijlage 9, art. 12</w:t>
            </w:r>
          </w:p>
        </w:tc>
        <w:tc>
          <w:tcPr>
            <w:tcW w:w="1275" w:type="dxa"/>
          </w:tcPr>
          <w:p w14:paraId="000811E0" w14:textId="77777777" w:rsidR="00492CBC" w:rsidRPr="00126654" w:rsidRDefault="00492CBC" w:rsidP="00554268">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50A28029" w14:textId="77777777" w:rsidR="00492CBC" w:rsidRPr="00126654" w:rsidRDefault="00492CBC" w:rsidP="00554268">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0D9CF1CB" w14:textId="50B240E5" w:rsidR="00492CBC" w:rsidRPr="00126654" w:rsidRDefault="00492CBC" w:rsidP="00554268">
            <w:pPr>
              <w:spacing w:line="240" w:lineRule="auto"/>
              <w:jc w:val="center"/>
              <w:rPr>
                <w:rFonts w:asciiTheme="majorHAnsi" w:hAnsiTheme="majorHAnsi" w:cstheme="majorHAnsi"/>
              </w:rPr>
            </w:pPr>
            <w:r w:rsidRPr="00126654">
              <w:rPr>
                <w:rFonts w:asciiTheme="majorHAnsi" w:hAnsiTheme="majorHAnsi" w:cstheme="majorHAnsi"/>
              </w:rPr>
              <w:t>NB</w:t>
            </w:r>
          </w:p>
        </w:tc>
      </w:tr>
      <w:tr w:rsidR="00492CBC" w:rsidRPr="00760A20" w14:paraId="10671C86" w14:textId="77777777" w:rsidTr="00492CBC">
        <w:tc>
          <w:tcPr>
            <w:tcW w:w="6091" w:type="dxa"/>
          </w:tcPr>
          <w:p w14:paraId="74B2FE75" w14:textId="15AC0A46" w:rsidR="00492CBC" w:rsidRPr="00126654" w:rsidRDefault="00492CBC" w:rsidP="002C75F3">
            <w:pPr>
              <w:pStyle w:val="Lijstalinea"/>
              <w:numPr>
                <w:ilvl w:val="0"/>
                <w:numId w:val="7"/>
              </w:numPr>
              <w:spacing w:line="240" w:lineRule="auto"/>
              <w:rPr>
                <w:rFonts w:asciiTheme="majorHAnsi" w:hAnsiTheme="majorHAnsi" w:cstheme="majorHAnsi"/>
              </w:rPr>
            </w:pPr>
            <w:r w:rsidRPr="00126654">
              <w:rPr>
                <w:rFonts w:asciiTheme="majorHAnsi" w:hAnsiTheme="majorHAnsi" w:cstheme="majorHAnsi"/>
              </w:rPr>
              <w:t>toe te passen vrijheidsbeperkende maatregelen</w:t>
            </w:r>
          </w:p>
          <w:p w14:paraId="4111EF41" w14:textId="51A9A886" w:rsidR="00492CBC" w:rsidRPr="00126654" w:rsidRDefault="00492CBC" w:rsidP="003A04C5">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275" w:type="dxa"/>
          </w:tcPr>
          <w:p w14:paraId="681463DB"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7147C131"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p w14:paraId="68CB5F92"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710CBACC" w14:textId="3F596D70"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tc>
      </w:tr>
      <w:tr w:rsidR="00492CBC" w:rsidRPr="00760A20" w14:paraId="7EC37467" w14:textId="77777777" w:rsidTr="00492CBC">
        <w:tc>
          <w:tcPr>
            <w:tcW w:w="6091" w:type="dxa"/>
          </w:tcPr>
          <w:p w14:paraId="6500541C" w14:textId="2A2B02B6" w:rsidR="00492CBC" w:rsidRPr="00126654" w:rsidRDefault="00492CBC" w:rsidP="002C75F3">
            <w:pPr>
              <w:pStyle w:val="Lijstalinea"/>
              <w:numPr>
                <w:ilvl w:val="0"/>
                <w:numId w:val="7"/>
              </w:numPr>
              <w:spacing w:line="240" w:lineRule="auto"/>
              <w:rPr>
                <w:rFonts w:asciiTheme="majorHAnsi" w:hAnsiTheme="majorHAnsi" w:cstheme="majorHAnsi"/>
              </w:rPr>
            </w:pPr>
            <w:r w:rsidRPr="00126654">
              <w:rPr>
                <w:rFonts w:asciiTheme="majorHAnsi" w:hAnsiTheme="majorHAnsi" w:cstheme="majorHAnsi"/>
              </w:rPr>
              <w:t xml:space="preserve">uit te voeren wondzorg </w:t>
            </w:r>
          </w:p>
          <w:p w14:paraId="5EBDF042" w14:textId="0412EC4F" w:rsidR="00492CBC" w:rsidRPr="00126654" w:rsidRDefault="00492CBC" w:rsidP="003A04C5">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275" w:type="dxa"/>
          </w:tcPr>
          <w:p w14:paraId="37B6FAEE"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01C545F8"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p w14:paraId="0819F5D7"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78EEDDE4" w14:textId="091686B6"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tc>
      </w:tr>
      <w:tr w:rsidR="00492CBC" w:rsidRPr="00760A20" w14:paraId="1C7BCD96" w14:textId="77777777" w:rsidTr="00492CBC">
        <w:tc>
          <w:tcPr>
            <w:tcW w:w="6091" w:type="dxa"/>
          </w:tcPr>
          <w:p w14:paraId="3296CEDF" w14:textId="2C8213BF" w:rsidR="00492CBC" w:rsidRPr="00126654" w:rsidRDefault="00492CBC" w:rsidP="002C75F3">
            <w:pPr>
              <w:pStyle w:val="Lijstalinea"/>
              <w:numPr>
                <w:ilvl w:val="0"/>
                <w:numId w:val="7"/>
              </w:numPr>
              <w:spacing w:line="240" w:lineRule="auto"/>
              <w:rPr>
                <w:rFonts w:asciiTheme="majorHAnsi" w:hAnsiTheme="majorHAnsi" w:cstheme="majorHAnsi"/>
              </w:rPr>
            </w:pPr>
            <w:r w:rsidRPr="00126654">
              <w:rPr>
                <w:rFonts w:asciiTheme="majorHAnsi" w:hAnsiTheme="majorHAnsi" w:cstheme="majorHAnsi"/>
              </w:rPr>
              <w:t>te meten parameters (op instructie van de arts)</w:t>
            </w:r>
          </w:p>
          <w:p w14:paraId="2B5587EF" w14:textId="58A7A5F7" w:rsidR="00492CBC" w:rsidRPr="00126654" w:rsidRDefault="00492CBC" w:rsidP="003A04C5">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275" w:type="dxa"/>
          </w:tcPr>
          <w:p w14:paraId="0B4CA0B0"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15BD30A5"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x/x</w:t>
            </w:r>
          </w:p>
          <w:p w14:paraId="15FFDFF8" w14:textId="77777777" w:rsidR="00492CBC" w:rsidRPr="00126654" w:rsidRDefault="00492CBC" w:rsidP="003A04C5">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7160752A" w14:textId="4BD819F6" w:rsidR="00492CBC" w:rsidRPr="00126654" w:rsidRDefault="00492CBC" w:rsidP="003A04C5">
            <w:pPr>
              <w:spacing w:line="240" w:lineRule="auto"/>
              <w:jc w:val="center"/>
              <w:rPr>
                <w:rFonts w:asciiTheme="majorHAnsi" w:hAnsiTheme="majorHAnsi" w:cstheme="majorHAnsi"/>
                <w:highlight w:val="yellow"/>
              </w:rPr>
            </w:pPr>
            <w:r w:rsidRPr="00126654">
              <w:rPr>
                <w:rFonts w:asciiTheme="majorHAnsi" w:hAnsiTheme="majorHAnsi" w:cstheme="majorHAnsi"/>
              </w:rPr>
              <w:t>x/x</w:t>
            </w:r>
          </w:p>
        </w:tc>
      </w:tr>
      <w:tr w:rsidR="003A04C5" w:rsidRPr="00760A20" w14:paraId="4D705139" w14:textId="77777777" w:rsidTr="00602D6B">
        <w:tc>
          <w:tcPr>
            <w:tcW w:w="9911" w:type="dxa"/>
            <w:gridSpan w:val="4"/>
          </w:tcPr>
          <w:p w14:paraId="1D472558" w14:textId="77777777" w:rsidR="003A04C5" w:rsidRPr="00126654" w:rsidRDefault="003A04C5" w:rsidP="003A04C5">
            <w:pPr>
              <w:spacing w:line="240" w:lineRule="auto"/>
              <w:jc w:val="center"/>
              <w:rPr>
                <w:rFonts w:asciiTheme="majorHAnsi" w:hAnsiTheme="majorHAnsi" w:cstheme="majorHAnsi"/>
              </w:rPr>
            </w:pPr>
          </w:p>
        </w:tc>
      </w:tr>
    </w:tbl>
    <w:p w14:paraId="7F3E3165" w14:textId="77777777" w:rsidR="00867B35" w:rsidRPr="00126654" w:rsidRDefault="00867B35" w:rsidP="004E0FD3">
      <w:pPr>
        <w:rPr>
          <w:rFonts w:asciiTheme="majorHAnsi" w:hAnsiTheme="majorHAnsi" w:cstheme="majorHAnsi"/>
          <w:lang w:eastAsia="en-US"/>
        </w:rPr>
      </w:pPr>
    </w:p>
    <w:p w14:paraId="68C6FE6C" w14:textId="77777777" w:rsidR="003A04C5" w:rsidRPr="00126654" w:rsidRDefault="003A04C5"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1B34E3" w:rsidRPr="00760A20" w14:paraId="148A8351" w14:textId="77777777" w:rsidTr="001B34E3">
        <w:tc>
          <w:tcPr>
            <w:tcW w:w="6091" w:type="dxa"/>
          </w:tcPr>
          <w:p w14:paraId="45B4DAF8" w14:textId="77777777" w:rsidR="001B34E3" w:rsidRPr="00126654" w:rsidRDefault="001B34E3" w:rsidP="00602D6B">
            <w:pPr>
              <w:spacing w:line="240" w:lineRule="auto"/>
              <w:rPr>
                <w:rFonts w:asciiTheme="majorHAnsi" w:hAnsiTheme="majorHAnsi" w:cstheme="majorHAnsi"/>
              </w:rPr>
            </w:pPr>
            <w:r w:rsidRPr="00126654">
              <w:rPr>
                <w:rFonts w:asciiTheme="majorHAnsi" w:hAnsiTheme="majorHAnsi" w:cstheme="majorHAnsi"/>
              </w:rPr>
              <w:t xml:space="preserve">Aantal nagekeken gebruikersdossiers = </w:t>
            </w:r>
          </w:p>
        </w:tc>
        <w:tc>
          <w:tcPr>
            <w:tcW w:w="1275" w:type="dxa"/>
          </w:tcPr>
          <w:p w14:paraId="46412B11"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4D1E163F"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715993DD" w14:textId="7D072AF6"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1B34E3" w:rsidRPr="00760A20" w14:paraId="01619D5A" w14:textId="77777777" w:rsidTr="001B34E3">
        <w:tc>
          <w:tcPr>
            <w:tcW w:w="6091" w:type="dxa"/>
          </w:tcPr>
          <w:p w14:paraId="6EE42601" w14:textId="6338A635" w:rsidR="001B34E3" w:rsidRPr="00126654" w:rsidRDefault="001B34E3" w:rsidP="0046179F">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Het uitvoeren van de instructies op het zorgplan wordt consequent geregistreerd</w:t>
            </w:r>
          </w:p>
          <w:p w14:paraId="20DC81FC" w14:textId="4192D58C" w:rsidR="001B34E3" w:rsidRPr="00126654" w:rsidRDefault="001B34E3" w:rsidP="0046179F">
            <w:pPr>
              <w:spacing w:line="240" w:lineRule="auto"/>
              <w:rPr>
                <w:rFonts w:asciiTheme="majorHAnsi" w:hAnsiTheme="majorHAnsi" w:cstheme="majorHAnsi"/>
              </w:rPr>
            </w:pPr>
            <w:r w:rsidRPr="00126654">
              <w:rPr>
                <w:rFonts w:asciiTheme="majorHAnsi" w:hAnsiTheme="majorHAnsi" w:cstheme="majorHAnsi"/>
                <w:sz w:val="18"/>
                <w:szCs w:val="18"/>
              </w:rPr>
              <w:t>BVR 28/06/2019, bijlage 9, art. 12</w:t>
            </w:r>
          </w:p>
        </w:tc>
        <w:tc>
          <w:tcPr>
            <w:tcW w:w="1275" w:type="dxa"/>
          </w:tcPr>
          <w:p w14:paraId="467365EE"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541A3CF1"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0DA0CF75"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4F3362C9" w14:textId="5A67C5FA"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tc>
      </w:tr>
      <w:tr w:rsidR="00011ADD" w:rsidRPr="00760A20" w14:paraId="7C281CD6" w14:textId="77777777" w:rsidTr="00602D6B">
        <w:tc>
          <w:tcPr>
            <w:tcW w:w="9911" w:type="dxa"/>
            <w:gridSpan w:val="4"/>
          </w:tcPr>
          <w:p w14:paraId="097C2F1D" w14:textId="77777777" w:rsidR="00011ADD" w:rsidRPr="00126654" w:rsidRDefault="00011ADD" w:rsidP="00602D6B">
            <w:pPr>
              <w:spacing w:line="240" w:lineRule="auto"/>
              <w:jc w:val="center"/>
              <w:rPr>
                <w:rFonts w:asciiTheme="majorHAnsi" w:hAnsiTheme="majorHAnsi" w:cstheme="majorHAnsi"/>
              </w:rPr>
            </w:pPr>
          </w:p>
        </w:tc>
      </w:tr>
    </w:tbl>
    <w:p w14:paraId="17CE038C" w14:textId="77777777" w:rsidR="003A04C5" w:rsidRDefault="003A04C5" w:rsidP="004E0FD3">
      <w:pPr>
        <w:rPr>
          <w:rFonts w:asciiTheme="majorHAnsi" w:hAnsiTheme="majorHAnsi" w:cstheme="majorHAnsi"/>
          <w:lang w:eastAsia="en-US"/>
        </w:rPr>
      </w:pPr>
    </w:p>
    <w:p w14:paraId="059D15B7" w14:textId="77777777" w:rsidR="00B72643" w:rsidRDefault="00B72643" w:rsidP="004E0FD3">
      <w:pPr>
        <w:rPr>
          <w:rFonts w:asciiTheme="majorHAnsi" w:hAnsiTheme="majorHAnsi" w:cstheme="majorHAnsi"/>
          <w:lang w:eastAsia="en-US"/>
        </w:rPr>
      </w:pPr>
    </w:p>
    <w:p w14:paraId="79C50235" w14:textId="77777777" w:rsidR="00B72643" w:rsidRPr="00126654" w:rsidRDefault="00B72643" w:rsidP="004E0FD3">
      <w:pPr>
        <w:rPr>
          <w:rFonts w:asciiTheme="majorHAnsi" w:hAnsiTheme="majorHAnsi" w:cstheme="majorHAnsi"/>
          <w:lang w:eastAsia="en-US"/>
        </w:rPr>
      </w:pPr>
    </w:p>
    <w:p w14:paraId="7DCD92A4" w14:textId="77777777" w:rsidR="003A04C5" w:rsidRPr="00126654" w:rsidRDefault="003A04C5"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1B34E3" w:rsidRPr="00760A20" w14:paraId="7AC9725F" w14:textId="77777777" w:rsidTr="001B34E3">
        <w:tc>
          <w:tcPr>
            <w:tcW w:w="6091" w:type="dxa"/>
          </w:tcPr>
          <w:p w14:paraId="29E72B84" w14:textId="5C7895E1" w:rsidR="001B34E3" w:rsidRPr="00126654" w:rsidRDefault="001B34E3" w:rsidP="00602D6B">
            <w:pPr>
              <w:spacing w:line="240" w:lineRule="auto"/>
              <w:rPr>
                <w:rFonts w:asciiTheme="majorHAnsi" w:hAnsiTheme="majorHAnsi" w:cstheme="majorHAnsi"/>
                <w:sz w:val="18"/>
                <w:szCs w:val="18"/>
              </w:rPr>
            </w:pPr>
            <w:r w:rsidRPr="00126654">
              <w:rPr>
                <w:rFonts w:asciiTheme="majorHAnsi" w:hAnsiTheme="majorHAnsi" w:cstheme="majorHAnsi"/>
                <w:sz w:val="18"/>
                <w:szCs w:val="18"/>
              </w:rPr>
              <w:lastRenderedPageBreak/>
              <w:t xml:space="preserve">Aantal nagekeken parameters = </w:t>
            </w:r>
          </w:p>
        </w:tc>
        <w:tc>
          <w:tcPr>
            <w:tcW w:w="1275" w:type="dxa"/>
          </w:tcPr>
          <w:p w14:paraId="247D1E7A"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6F06F8A6"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6C079AC5" w14:textId="17425935"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1B34E3" w:rsidRPr="00760A20" w14:paraId="2EFF2C2A" w14:textId="77777777" w:rsidTr="001B34E3">
        <w:tc>
          <w:tcPr>
            <w:tcW w:w="6091" w:type="dxa"/>
          </w:tcPr>
          <w:p w14:paraId="0B033152" w14:textId="77777777" w:rsidR="001B34E3" w:rsidRPr="00126654" w:rsidRDefault="001B34E3" w:rsidP="001D2166">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 waarden van de parameters worden volgens de instructies van de arts  geregistreerd.</w:t>
            </w:r>
          </w:p>
          <w:p w14:paraId="1D359BA1" w14:textId="1487CD7D" w:rsidR="001B34E3" w:rsidRPr="00126654" w:rsidRDefault="001B34E3" w:rsidP="001D2166">
            <w:pPr>
              <w:spacing w:line="240" w:lineRule="auto"/>
              <w:rPr>
                <w:rFonts w:asciiTheme="majorHAnsi" w:hAnsiTheme="majorHAnsi" w:cstheme="majorHAnsi"/>
              </w:rPr>
            </w:pPr>
            <w:r w:rsidRPr="00126654">
              <w:rPr>
                <w:rFonts w:asciiTheme="majorHAnsi" w:hAnsiTheme="majorHAnsi" w:cstheme="majorHAnsi"/>
                <w:sz w:val="18"/>
                <w:szCs w:val="18"/>
              </w:rPr>
              <w:t>BVR 28/06/2019, bijlage 9, art. 12</w:t>
            </w:r>
          </w:p>
        </w:tc>
        <w:tc>
          <w:tcPr>
            <w:tcW w:w="1275" w:type="dxa"/>
          </w:tcPr>
          <w:p w14:paraId="2CA01F5E"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15E0359D"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5575810E" w14:textId="77777777"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4159D9A3" w14:textId="236631AF" w:rsidR="001B34E3" w:rsidRPr="00126654" w:rsidRDefault="001B34E3" w:rsidP="00602D6B">
            <w:pPr>
              <w:spacing w:line="240" w:lineRule="auto"/>
              <w:jc w:val="center"/>
              <w:rPr>
                <w:rFonts w:asciiTheme="majorHAnsi" w:hAnsiTheme="majorHAnsi" w:cstheme="majorHAnsi"/>
              </w:rPr>
            </w:pPr>
            <w:r w:rsidRPr="00126654">
              <w:rPr>
                <w:rFonts w:asciiTheme="majorHAnsi" w:hAnsiTheme="majorHAnsi" w:cstheme="majorHAnsi"/>
              </w:rPr>
              <w:t>x/x</w:t>
            </w:r>
          </w:p>
        </w:tc>
      </w:tr>
      <w:tr w:rsidR="00011ADD" w:rsidRPr="00760A20" w14:paraId="493CDFFE" w14:textId="77777777" w:rsidTr="00602D6B">
        <w:tc>
          <w:tcPr>
            <w:tcW w:w="9911" w:type="dxa"/>
            <w:gridSpan w:val="4"/>
          </w:tcPr>
          <w:p w14:paraId="7B56BA7A" w14:textId="77777777" w:rsidR="00011ADD" w:rsidRPr="00126654" w:rsidRDefault="00011ADD" w:rsidP="00602D6B">
            <w:pPr>
              <w:spacing w:line="240" w:lineRule="auto"/>
              <w:jc w:val="center"/>
              <w:rPr>
                <w:rFonts w:asciiTheme="majorHAnsi" w:hAnsiTheme="majorHAnsi" w:cstheme="majorHAnsi"/>
              </w:rPr>
            </w:pPr>
          </w:p>
        </w:tc>
      </w:tr>
    </w:tbl>
    <w:p w14:paraId="04BAF4A5" w14:textId="77777777" w:rsidR="003A04C5" w:rsidRPr="00126654" w:rsidRDefault="003A04C5" w:rsidP="004E0FD3">
      <w:pPr>
        <w:rPr>
          <w:rFonts w:asciiTheme="majorHAnsi" w:hAnsiTheme="majorHAnsi" w:cstheme="majorHAnsi"/>
          <w:lang w:eastAsia="en-US"/>
        </w:rPr>
      </w:pPr>
    </w:p>
    <w:p w14:paraId="786EE319" w14:textId="77777777" w:rsidR="0090103F" w:rsidRPr="00126654" w:rsidRDefault="0090103F"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812005" w:rsidRPr="00760A20" w14:paraId="0FFDBD19" w14:textId="77777777" w:rsidTr="00B624F2">
        <w:tc>
          <w:tcPr>
            <w:tcW w:w="6091" w:type="dxa"/>
          </w:tcPr>
          <w:p w14:paraId="59EA4E24" w14:textId="1132413A" w:rsidR="00812005" w:rsidRPr="00126654" w:rsidRDefault="00812005"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x  </w:t>
            </w:r>
          </w:p>
        </w:tc>
        <w:tc>
          <w:tcPr>
            <w:tcW w:w="1275" w:type="dxa"/>
          </w:tcPr>
          <w:p w14:paraId="0CC4B2D1"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710CB970"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103302C3"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812005" w:rsidRPr="00760A20" w14:paraId="342F29AD" w14:textId="77777777" w:rsidTr="00B624F2">
        <w:tc>
          <w:tcPr>
            <w:tcW w:w="6091" w:type="dxa"/>
          </w:tcPr>
          <w:p w14:paraId="1FE7D6AC" w14:textId="77777777" w:rsidR="00087A46" w:rsidRPr="00126654" w:rsidRDefault="00087A46" w:rsidP="00087A46">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 xml:space="preserve">In geval van wondzorg wordt er voor elke wonde een wondzorgfiche opgemaakt. </w:t>
            </w:r>
          </w:p>
          <w:p w14:paraId="46D2AE3C" w14:textId="51749B7A" w:rsidR="00812005" w:rsidRPr="00126654" w:rsidRDefault="00087A46" w:rsidP="00087A46">
            <w:pPr>
              <w:spacing w:line="276" w:lineRule="auto"/>
              <w:outlineLvl w:val="3"/>
              <w:rPr>
                <w:rFonts w:asciiTheme="majorHAnsi" w:hAnsiTheme="majorHAnsi" w:cstheme="majorHAnsi"/>
              </w:rPr>
            </w:pPr>
            <w:r w:rsidRPr="00126654">
              <w:rPr>
                <w:rFonts w:asciiTheme="majorHAnsi" w:eastAsia="Yu Gothic Light" w:hAnsiTheme="majorHAnsi" w:cstheme="majorHAnsi"/>
                <w:sz w:val="18"/>
                <w:szCs w:val="18"/>
              </w:rPr>
              <w:t>BVR 28/06/2019, bijlage 9, art. 12</w:t>
            </w:r>
          </w:p>
        </w:tc>
        <w:tc>
          <w:tcPr>
            <w:tcW w:w="1275" w:type="dxa"/>
          </w:tcPr>
          <w:p w14:paraId="1B7300D3"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25F36E01"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x/x</w:t>
            </w:r>
          </w:p>
          <w:p w14:paraId="06CFDD8E"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6F73451C" w14:textId="77777777" w:rsidR="00812005" w:rsidRPr="00126654" w:rsidRDefault="00812005" w:rsidP="00B624F2">
            <w:pPr>
              <w:spacing w:line="240" w:lineRule="auto"/>
              <w:jc w:val="center"/>
              <w:rPr>
                <w:rFonts w:asciiTheme="majorHAnsi" w:hAnsiTheme="majorHAnsi" w:cstheme="majorHAnsi"/>
              </w:rPr>
            </w:pPr>
            <w:r w:rsidRPr="00126654">
              <w:rPr>
                <w:rFonts w:asciiTheme="majorHAnsi" w:hAnsiTheme="majorHAnsi" w:cstheme="majorHAnsi"/>
              </w:rPr>
              <w:t>x/x</w:t>
            </w:r>
          </w:p>
        </w:tc>
      </w:tr>
      <w:tr w:rsidR="00812005" w:rsidRPr="00760A20" w14:paraId="17F672C1" w14:textId="77777777" w:rsidTr="00B624F2">
        <w:tc>
          <w:tcPr>
            <w:tcW w:w="9911" w:type="dxa"/>
            <w:gridSpan w:val="4"/>
          </w:tcPr>
          <w:p w14:paraId="105E97E9" w14:textId="77777777" w:rsidR="00812005" w:rsidRPr="00126654" w:rsidRDefault="00812005" w:rsidP="00B624F2">
            <w:pPr>
              <w:spacing w:line="240" w:lineRule="auto"/>
              <w:jc w:val="center"/>
              <w:rPr>
                <w:rFonts w:asciiTheme="majorHAnsi" w:hAnsiTheme="majorHAnsi" w:cstheme="majorHAnsi"/>
              </w:rPr>
            </w:pPr>
          </w:p>
        </w:tc>
      </w:tr>
    </w:tbl>
    <w:p w14:paraId="79DE3ABD" w14:textId="77777777" w:rsidR="00812005" w:rsidRPr="00126654" w:rsidRDefault="00812005" w:rsidP="004E0FD3">
      <w:pPr>
        <w:rPr>
          <w:rFonts w:asciiTheme="majorHAnsi" w:hAnsiTheme="majorHAnsi" w:cstheme="majorHAnsi"/>
          <w:lang w:eastAsia="en-US"/>
        </w:rPr>
      </w:pPr>
    </w:p>
    <w:p w14:paraId="32D05ADC" w14:textId="77777777" w:rsidR="00812005" w:rsidRPr="00126654" w:rsidRDefault="00812005"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087A46" w:rsidRPr="00760A20" w14:paraId="198A0204" w14:textId="77777777" w:rsidTr="00B624F2">
        <w:tc>
          <w:tcPr>
            <w:tcW w:w="6091" w:type="dxa"/>
          </w:tcPr>
          <w:p w14:paraId="1D07D962" w14:textId="77777777" w:rsidR="001721F6" w:rsidRPr="00126654" w:rsidRDefault="001721F6" w:rsidP="001721F6">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 wondzorgfiche vermeldt:</w:t>
            </w:r>
          </w:p>
          <w:p w14:paraId="512B4E08" w14:textId="77777777" w:rsidR="001721F6" w:rsidRPr="00126654" w:rsidRDefault="001721F6" w:rsidP="001721F6">
            <w:pPr>
              <w:spacing w:line="276" w:lineRule="auto"/>
              <w:rPr>
                <w:rFonts w:asciiTheme="majorHAnsi" w:eastAsia="Yu Gothic Light" w:hAnsiTheme="majorHAnsi" w:cstheme="majorHAnsi"/>
                <w:sz w:val="18"/>
                <w:szCs w:val="18"/>
              </w:rPr>
            </w:pPr>
            <w:r w:rsidRPr="00126654">
              <w:rPr>
                <w:rFonts w:asciiTheme="majorHAnsi" w:eastAsia="Yu Gothic Light" w:hAnsiTheme="majorHAnsi" w:cstheme="majorHAnsi"/>
                <w:sz w:val="18"/>
                <w:szCs w:val="18"/>
              </w:rPr>
              <w:t>BVR 28/06/2019, bijlage 9, art. 12</w:t>
            </w:r>
          </w:p>
          <w:p w14:paraId="61DF8396" w14:textId="3991F081" w:rsidR="00087A46" w:rsidRPr="00126654" w:rsidRDefault="00087A46"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w:t>
            </w:r>
            <w:r w:rsidR="002D35FE" w:rsidRPr="00126654">
              <w:rPr>
                <w:rFonts w:asciiTheme="majorHAnsi" w:hAnsiTheme="majorHAnsi" w:cstheme="majorHAnsi"/>
                <w:sz w:val="18"/>
                <w:szCs w:val="18"/>
              </w:rPr>
              <w:t xml:space="preserve">wondzorgfiches </w:t>
            </w:r>
            <w:r w:rsidRPr="00126654">
              <w:rPr>
                <w:rFonts w:asciiTheme="majorHAnsi" w:hAnsiTheme="majorHAnsi" w:cstheme="majorHAnsi"/>
                <w:sz w:val="18"/>
                <w:szCs w:val="18"/>
              </w:rPr>
              <w:t xml:space="preserve"> = x  </w:t>
            </w:r>
          </w:p>
        </w:tc>
        <w:tc>
          <w:tcPr>
            <w:tcW w:w="1275" w:type="dxa"/>
          </w:tcPr>
          <w:p w14:paraId="56C8051B" w14:textId="77777777" w:rsidR="00087A46" w:rsidRPr="00126654" w:rsidRDefault="00087A46"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5278C110" w14:textId="77777777" w:rsidR="00087A46" w:rsidRPr="00126654" w:rsidRDefault="00087A46"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7D935DFF" w14:textId="77777777" w:rsidR="00087A46" w:rsidRPr="00126654" w:rsidRDefault="00087A46"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074809" w:rsidRPr="00760A20" w14:paraId="637C19D0" w14:textId="77777777" w:rsidTr="00074809">
        <w:tc>
          <w:tcPr>
            <w:tcW w:w="6091" w:type="dxa"/>
            <w:shd w:val="clear" w:color="auto" w:fill="FFFFFF" w:themeFill="background1"/>
          </w:tcPr>
          <w:p w14:paraId="57732683" w14:textId="4DE1ECD5" w:rsidR="00074809" w:rsidRPr="00126654" w:rsidRDefault="00074809" w:rsidP="002C75F3">
            <w:pPr>
              <w:pStyle w:val="Lijstalinea"/>
              <w:numPr>
                <w:ilvl w:val="0"/>
                <w:numId w:val="27"/>
              </w:numPr>
              <w:outlineLvl w:val="3"/>
              <w:rPr>
                <w:rFonts w:asciiTheme="majorHAnsi" w:hAnsiTheme="majorHAnsi" w:cstheme="majorHAnsi"/>
              </w:rPr>
            </w:pPr>
            <w:r w:rsidRPr="00126654">
              <w:rPr>
                <w:rFonts w:asciiTheme="majorHAnsi" w:eastAsia="Yu Gothic Light" w:hAnsiTheme="majorHAnsi" w:cstheme="majorHAnsi"/>
              </w:rPr>
              <w:t>startdatum</w:t>
            </w:r>
          </w:p>
        </w:tc>
        <w:tc>
          <w:tcPr>
            <w:tcW w:w="1275" w:type="dxa"/>
          </w:tcPr>
          <w:p w14:paraId="779948AD"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4E8613ED"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p w14:paraId="08B74757"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7A3878B8"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r>
      <w:tr w:rsidR="00074809" w:rsidRPr="00760A20" w14:paraId="5F2EB5BA" w14:textId="77777777" w:rsidTr="00074809">
        <w:tc>
          <w:tcPr>
            <w:tcW w:w="6091" w:type="dxa"/>
            <w:shd w:val="clear" w:color="auto" w:fill="FFFFFF" w:themeFill="background1"/>
          </w:tcPr>
          <w:p w14:paraId="63A3B7F2" w14:textId="274BBAF6" w:rsidR="00074809" w:rsidRPr="00126654" w:rsidRDefault="00074809" w:rsidP="002C75F3">
            <w:pPr>
              <w:pStyle w:val="Lijstalinea"/>
              <w:numPr>
                <w:ilvl w:val="0"/>
                <w:numId w:val="27"/>
              </w:numPr>
              <w:outlineLvl w:val="3"/>
              <w:rPr>
                <w:rFonts w:asciiTheme="majorHAnsi" w:eastAsia="Yu Gothic Light" w:hAnsiTheme="majorHAnsi" w:cstheme="majorHAnsi"/>
              </w:rPr>
            </w:pPr>
            <w:r w:rsidRPr="00126654">
              <w:rPr>
                <w:rFonts w:asciiTheme="majorHAnsi" w:eastAsia="Yu Gothic Light" w:hAnsiTheme="majorHAnsi" w:cstheme="majorHAnsi"/>
              </w:rPr>
              <w:t>beschrijving wonde (plaats, soort, grootte, diepte)</w:t>
            </w:r>
          </w:p>
        </w:tc>
        <w:tc>
          <w:tcPr>
            <w:tcW w:w="1275" w:type="dxa"/>
          </w:tcPr>
          <w:p w14:paraId="1AD4B2C1" w14:textId="08A0A274"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1584F9CF"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p w14:paraId="6CDA68E8" w14:textId="2970407C"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11F78179" w14:textId="5266970F"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r>
      <w:tr w:rsidR="00074809" w:rsidRPr="00760A20" w14:paraId="2EA629A7" w14:textId="77777777" w:rsidTr="00074809">
        <w:tc>
          <w:tcPr>
            <w:tcW w:w="6091" w:type="dxa"/>
            <w:shd w:val="clear" w:color="auto" w:fill="FFFFFF" w:themeFill="background1"/>
          </w:tcPr>
          <w:p w14:paraId="1DFE984F" w14:textId="6620C768" w:rsidR="00074809" w:rsidRPr="00126654" w:rsidRDefault="00074809" w:rsidP="002C75F3">
            <w:pPr>
              <w:pStyle w:val="Lijstalinea"/>
              <w:numPr>
                <w:ilvl w:val="0"/>
                <w:numId w:val="27"/>
              </w:numPr>
              <w:outlineLvl w:val="3"/>
              <w:rPr>
                <w:rFonts w:asciiTheme="majorHAnsi" w:eastAsia="Yu Gothic Light" w:hAnsiTheme="majorHAnsi" w:cstheme="majorHAnsi"/>
              </w:rPr>
            </w:pPr>
            <w:r w:rsidRPr="00126654">
              <w:rPr>
                <w:rFonts w:asciiTheme="majorHAnsi" w:eastAsia="Yu Gothic Light" w:hAnsiTheme="majorHAnsi" w:cstheme="majorHAnsi"/>
              </w:rPr>
              <w:t>aard van de behandeling</w:t>
            </w:r>
          </w:p>
        </w:tc>
        <w:tc>
          <w:tcPr>
            <w:tcW w:w="1275" w:type="dxa"/>
          </w:tcPr>
          <w:p w14:paraId="4B25CC37" w14:textId="44BDF543"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4676EAE0"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p w14:paraId="041838B2" w14:textId="5B1D5D8D"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3043A88E" w14:textId="109AE3AF"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r>
      <w:tr w:rsidR="00074809" w:rsidRPr="00760A20" w14:paraId="7041EF3A" w14:textId="77777777" w:rsidTr="00074809">
        <w:tc>
          <w:tcPr>
            <w:tcW w:w="6091" w:type="dxa"/>
            <w:shd w:val="clear" w:color="auto" w:fill="FFFFFF" w:themeFill="background1"/>
          </w:tcPr>
          <w:p w14:paraId="41E80381" w14:textId="01122D7E" w:rsidR="00074809" w:rsidRPr="00126654" w:rsidRDefault="00074809" w:rsidP="002C75F3">
            <w:pPr>
              <w:pStyle w:val="Lijstalinea"/>
              <w:numPr>
                <w:ilvl w:val="0"/>
                <w:numId w:val="27"/>
              </w:numPr>
              <w:outlineLvl w:val="3"/>
              <w:rPr>
                <w:rFonts w:asciiTheme="majorHAnsi" w:eastAsia="Yu Gothic Light" w:hAnsiTheme="majorHAnsi" w:cstheme="majorHAnsi"/>
              </w:rPr>
            </w:pPr>
            <w:r w:rsidRPr="00126654">
              <w:rPr>
                <w:rFonts w:asciiTheme="majorHAnsi" w:eastAsia="Yu Gothic Light" w:hAnsiTheme="majorHAnsi" w:cstheme="majorHAnsi"/>
              </w:rPr>
              <w:t>frequentie van de behandeling</w:t>
            </w:r>
            <w:r w:rsidR="00344445" w:rsidRPr="00126654">
              <w:rPr>
                <w:rFonts w:asciiTheme="majorHAnsi" w:eastAsia="Yu Gothic Light" w:hAnsiTheme="majorHAnsi" w:cstheme="majorHAnsi"/>
              </w:rPr>
              <w:t>.</w:t>
            </w:r>
          </w:p>
        </w:tc>
        <w:tc>
          <w:tcPr>
            <w:tcW w:w="1275" w:type="dxa"/>
          </w:tcPr>
          <w:p w14:paraId="7CDB4E3E" w14:textId="211D74E9"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021ADB4D" w14:textId="77777777"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p w14:paraId="04558D53" w14:textId="5B5BC57B"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611B52BC" w14:textId="6AB3D57A" w:rsidR="00074809" w:rsidRPr="00126654" w:rsidRDefault="00074809" w:rsidP="00074809">
            <w:pPr>
              <w:spacing w:line="240" w:lineRule="auto"/>
              <w:jc w:val="center"/>
              <w:rPr>
                <w:rFonts w:asciiTheme="majorHAnsi" w:hAnsiTheme="majorHAnsi" w:cstheme="majorHAnsi"/>
              </w:rPr>
            </w:pPr>
            <w:r w:rsidRPr="00126654">
              <w:rPr>
                <w:rFonts w:asciiTheme="majorHAnsi" w:hAnsiTheme="majorHAnsi" w:cstheme="majorHAnsi"/>
              </w:rPr>
              <w:t>x/x</w:t>
            </w:r>
          </w:p>
        </w:tc>
      </w:tr>
      <w:tr w:rsidR="00074809" w:rsidRPr="00760A20" w14:paraId="64CDF250" w14:textId="77777777" w:rsidTr="00B624F2">
        <w:tc>
          <w:tcPr>
            <w:tcW w:w="9911" w:type="dxa"/>
            <w:gridSpan w:val="4"/>
          </w:tcPr>
          <w:p w14:paraId="2AF71ADA" w14:textId="77777777" w:rsidR="00074809" w:rsidRPr="00126654" w:rsidRDefault="00074809" w:rsidP="00074809">
            <w:pPr>
              <w:spacing w:line="240" w:lineRule="auto"/>
              <w:jc w:val="center"/>
              <w:rPr>
                <w:rFonts w:asciiTheme="majorHAnsi" w:hAnsiTheme="majorHAnsi" w:cstheme="majorHAnsi"/>
              </w:rPr>
            </w:pPr>
          </w:p>
        </w:tc>
      </w:tr>
    </w:tbl>
    <w:p w14:paraId="23905C07" w14:textId="77777777" w:rsidR="00812005" w:rsidRPr="00126654" w:rsidRDefault="00812005" w:rsidP="004E0FD3">
      <w:pPr>
        <w:rPr>
          <w:rFonts w:asciiTheme="majorHAnsi" w:hAnsiTheme="majorHAnsi" w:cstheme="majorHAnsi"/>
          <w:lang w:eastAsia="en-US"/>
        </w:rPr>
      </w:pPr>
    </w:p>
    <w:p w14:paraId="1DE1CCB7" w14:textId="77777777" w:rsidR="00812005" w:rsidRPr="00126654" w:rsidRDefault="00812005" w:rsidP="004E0FD3">
      <w:pPr>
        <w:rPr>
          <w:rFonts w:asciiTheme="majorHAnsi" w:hAnsiTheme="majorHAnsi" w:cstheme="majorHAnsi"/>
          <w:lang w:eastAsia="en-US"/>
        </w:rPr>
      </w:pPr>
    </w:p>
    <w:tbl>
      <w:tblPr>
        <w:tblStyle w:val="Tabelraster"/>
        <w:tblW w:w="0" w:type="auto"/>
        <w:tblLook w:val="04A0" w:firstRow="1" w:lastRow="0" w:firstColumn="1" w:lastColumn="0" w:noHBand="0" w:noVBand="1"/>
      </w:tblPr>
      <w:tblGrid>
        <w:gridCol w:w="6091"/>
        <w:gridCol w:w="1275"/>
        <w:gridCol w:w="1276"/>
        <w:gridCol w:w="1269"/>
      </w:tblGrid>
      <w:tr w:rsidR="00074809" w:rsidRPr="00760A20" w14:paraId="2CB457D5" w14:textId="77777777" w:rsidTr="00B624F2">
        <w:tc>
          <w:tcPr>
            <w:tcW w:w="6091" w:type="dxa"/>
          </w:tcPr>
          <w:p w14:paraId="5B4F53A5" w14:textId="77777777" w:rsidR="00074809" w:rsidRPr="00126654" w:rsidRDefault="00074809" w:rsidP="00B624F2">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wondzorgfiches  = x  </w:t>
            </w:r>
          </w:p>
        </w:tc>
        <w:tc>
          <w:tcPr>
            <w:tcW w:w="1275" w:type="dxa"/>
          </w:tcPr>
          <w:p w14:paraId="0D48C8F2"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276" w:type="dxa"/>
          </w:tcPr>
          <w:p w14:paraId="3C51A3E3"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269" w:type="dxa"/>
          </w:tcPr>
          <w:p w14:paraId="2309093E"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074809" w:rsidRPr="00760A20" w14:paraId="77663E2E" w14:textId="77777777" w:rsidTr="00B624F2">
        <w:tc>
          <w:tcPr>
            <w:tcW w:w="6091" w:type="dxa"/>
            <w:shd w:val="clear" w:color="auto" w:fill="FFFFFF" w:themeFill="background1"/>
          </w:tcPr>
          <w:p w14:paraId="1D9A44B9" w14:textId="44335A0B" w:rsidR="00074809" w:rsidRPr="00126654" w:rsidRDefault="00344445" w:rsidP="00344445">
            <w:pPr>
              <w:outlineLvl w:val="3"/>
              <w:rPr>
                <w:rFonts w:asciiTheme="majorHAnsi" w:hAnsiTheme="majorHAnsi" w:cstheme="majorHAnsi"/>
              </w:rPr>
            </w:pPr>
            <w:r w:rsidRPr="00126654">
              <w:rPr>
                <w:rFonts w:asciiTheme="majorHAnsi" w:eastAsia="Yu Gothic Light" w:hAnsiTheme="majorHAnsi" w:cstheme="majorHAnsi"/>
              </w:rPr>
              <w:t>De evolutie van de wonde is af te leiden uit de observaties in het gebruikersdossier.</w:t>
            </w:r>
            <w:r w:rsidRPr="00126654">
              <w:rPr>
                <w:rFonts w:asciiTheme="majorHAnsi" w:eastAsia="Yu Gothic Light" w:hAnsiTheme="majorHAnsi" w:cstheme="majorHAnsi"/>
              </w:rPr>
              <w:br/>
            </w:r>
            <w:r w:rsidRPr="00126654">
              <w:rPr>
                <w:rFonts w:asciiTheme="majorHAnsi" w:eastAsia="Yu Gothic Light" w:hAnsiTheme="majorHAnsi" w:cstheme="majorHAnsi"/>
                <w:sz w:val="18"/>
                <w:szCs w:val="18"/>
              </w:rPr>
              <w:t>BVR 28/06/2019, bijlage 9, art. 12</w:t>
            </w:r>
          </w:p>
        </w:tc>
        <w:tc>
          <w:tcPr>
            <w:tcW w:w="1275" w:type="dxa"/>
          </w:tcPr>
          <w:p w14:paraId="424B257A"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x/x</w:t>
            </w:r>
          </w:p>
        </w:tc>
        <w:tc>
          <w:tcPr>
            <w:tcW w:w="1276" w:type="dxa"/>
          </w:tcPr>
          <w:p w14:paraId="57E9A2F8"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x/x</w:t>
            </w:r>
          </w:p>
          <w:p w14:paraId="391DE248"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269" w:type="dxa"/>
          </w:tcPr>
          <w:p w14:paraId="4A7EA3FF" w14:textId="77777777" w:rsidR="00074809" w:rsidRPr="00126654" w:rsidRDefault="00074809" w:rsidP="00B624F2">
            <w:pPr>
              <w:spacing w:line="240" w:lineRule="auto"/>
              <w:jc w:val="center"/>
              <w:rPr>
                <w:rFonts w:asciiTheme="majorHAnsi" w:hAnsiTheme="majorHAnsi" w:cstheme="majorHAnsi"/>
              </w:rPr>
            </w:pPr>
            <w:r w:rsidRPr="00126654">
              <w:rPr>
                <w:rFonts w:asciiTheme="majorHAnsi" w:hAnsiTheme="majorHAnsi" w:cstheme="majorHAnsi"/>
              </w:rPr>
              <w:t>x/x</w:t>
            </w:r>
          </w:p>
        </w:tc>
      </w:tr>
      <w:tr w:rsidR="00074809" w:rsidRPr="00760A20" w14:paraId="096774DE" w14:textId="77777777" w:rsidTr="00B624F2">
        <w:tc>
          <w:tcPr>
            <w:tcW w:w="9911" w:type="dxa"/>
            <w:gridSpan w:val="4"/>
          </w:tcPr>
          <w:p w14:paraId="02A830DE" w14:textId="77777777" w:rsidR="00074809" w:rsidRPr="00126654" w:rsidRDefault="00074809" w:rsidP="00B624F2">
            <w:pPr>
              <w:spacing w:line="240" w:lineRule="auto"/>
              <w:jc w:val="center"/>
              <w:rPr>
                <w:rFonts w:asciiTheme="majorHAnsi" w:hAnsiTheme="majorHAnsi" w:cstheme="majorHAnsi"/>
              </w:rPr>
            </w:pPr>
          </w:p>
        </w:tc>
      </w:tr>
    </w:tbl>
    <w:p w14:paraId="4D3DE0EA" w14:textId="77777777" w:rsidR="00812005" w:rsidRPr="00126654" w:rsidRDefault="00812005" w:rsidP="004E0FD3">
      <w:pPr>
        <w:rPr>
          <w:rFonts w:asciiTheme="majorHAnsi" w:hAnsiTheme="majorHAnsi" w:cstheme="majorHAnsi"/>
          <w:lang w:eastAsia="en-US"/>
        </w:rPr>
      </w:pPr>
    </w:p>
    <w:p w14:paraId="4F638D36" w14:textId="56EAD9A2" w:rsidR="00372967" w:rsidRPr="00126654" w:rsidRDefault="00372967" w:rsidP="001B7A99">
      <w:pPr>
        <w:pStyle w:val="Kop2"/>
        <w:rPr>
          <w:rFonts w:asciiTheme="majorHAnsi" w:hAnsiTheme="majorHAnsi" w:cstheme="majorHAnsi"/>
        </w:rPr>
      </w:pPr>
      <w:bookmarkStart w:id="41" w:name="_Toc146544971"/>
      <w:r w:rsidRPr="00126654">
        <w:rPr>
          <w:rFonts w:asciiTheme="majorHAnsi" w:hAnsiTheme="majorHAnsi" w:cstheme="majorHAnsi"/>
        </w:rPr>
        <w:t>Bijkomende vaststellingen m.b.t. de zorgpraktijk</w:t>
      </w:r>
      <w:bookmarkEnd w:id="41"/>
    </w:p>
    <w:p w14:paraId="21F12547" w14:textId="77777777" w:rsidR="00135282" w:rsidRPr="001B5E82" w:rsidRDefault="00135282" w:rsidP="001B5E82">
      <w:pPr>
        <w:rPr>
          <w:rFonts w:asciiTheme="majorHAnsi" w:hAnsiTheme="majorHAnsi" w:cstheme="majorHAnsi"/>
        </w:rPr>
      </w:pPr>
      <w:r w:rsidRPr="001B5E82">
        <w:rPr>
          <w:rFonts w:asciiTheme="majorHAnsi" w:hAnsiTheme="majorHAnsi" w:cstheme="majorHAnsi"/>
        </w:rPr>
        <w:t xml:space="preserve">Zorginspectie besteedt tijdens de rondgang ook aandacht aan verschillende andere, meer algemene, aspecten van wonen en zorg die niet in de andere modules aan bod komen. </w:t>
      </w:r>
    </w:p>
    <w:p w14:paraId="3B2FE019" w14:textId="4152E810" w:rsidR="00135282" w:rsidRPr="001B5E82" w:rsidRDefault="00135282" w:rsidP="001B5E82">
      <w:pPr>
        <w:rPr>
          <w:rFonts w:asciiTheme="majorHAnsi" w:hAnsiTheme="majorHAnsi" w:cstheme="majorHAnsi"/>
        </w:rPr>
      </w:pPr>
      <w:r w:rsidRPr="001B5E82">
        <w:rPr>
          <w:rFonts w:asciiTheme="majorHAnsi" w:hAnsiTheme="majorHAnsi" w:cstheme="majorHAnsi"/>
        </w:rPr>
        <w:t xml:space="preserve">Deze aspecten zijn zodanig algemeen en complex dat er op basis van een momentopname geen algemene positieve beoordeling over de totaliteit kan gegeven worden (vb. </w:t>
      </w:r>
      <w:r w:rsidR="00B70622">
        <w:rPr>
          <w:rFonts w:asciiTheme="majorHAnsi" w:hAnsiTheme="majorHAnsi" w:cstheme="majorHAnsi"/>
        </w:rPr>
        <w:t>gebruiker</w:t>
      </w:r>
      <w:r w:rsidRPr="001B5E82">
        <w:rPr>
          <w:rFonts w:asciiTheme="majorHAnsi" w:hAnsiTheme="majorHAnsi" w:cstheme="majorHAnsi"/>
        </w:rPr>
        <w:t>s krijgen de dagelijkse zorg, zorginstructies worden uitgevoerd,….).</w:t>
      </w:r>
    </w:p>
    <w:p w14:paraId="36B4E79D" w14:textId="77777777" w:rsidR="00135282" w:rsidRDefault="00135282" w:rsidP="001B5E82">
      <w:pPr>
        <w:rPr>
          <w:rFonts w:asciiTheme="majorHAnsi" w:hAnsiTheme="majorHAnsi" w:cstheme="majorHAnsi"/>
        </w:rPr>
      </w:pPr>
      <w:r w:rsidRPr="001B5E82">
        <w:rPr>
          <w:rFonts w:asciiTheme="majorHAnsi" w:hAnsiTheme="majorHAnsi" w:cstheme="majorHAnsi"/>
        </w:rPr>
        <w:t>Enkel indien er aanwijzingen zijn dat de zorg lacunes vertoont, vermeldt Zorginspectie in deze module de vaststellingen. Er worden geen uitspraken gedaan over de totaliteit van de zorgpraktijk.</w:t>
      </w:r>
    </w:p>
    <w:p w14:paraId="0F92B2D0" w14:textId="77777777" w:rsidR="001B5E82" w:rsidRPr="001B5E82" w:rsidRDefault="001B5E82" w:rsidP="001B5E82">
      <w:pPr>
        <w:rPr>
          <w:rFonts w:asciiTheme="majorHAnsi" w:hAnsiTheme="majorHAnsi" w:cstheme="majorHAnsi"/>
        </w:rPr>
      </w:pPr>
    </w:p>
    <w:tbl>
      <w:tblPr>
        <w:tblStyle w:val="Tabelraster"/>
        <w:tblW w:w="0" w:type="auto"/>
        <w:tblLook w:val="04A0" w:firstRow="1" w:lastRow="0" w:firstColumn="1" w:lastColumn="0" w:noHBand="0" w:noVBand="1"/>
      </w:tblPr>
      <w:tblGrid>
        <w:gridCol w:w="9911"/>
      </w:tblGrid>
      <w:tr w:rsidR="00E609A4" w14:paraId="221275F6" w14:textId="77777777" w:rsidTr="00E609A4">
        <w:tc>
          <w:tcPr>
            <w:tcW w:w="9911" w:type="dxa"/>
          </w:tcPr>
          <w:p w14:paraId="035C1DEC" w14:textId="77777777" w:rsidR="00E609A4" w:rsidRPr="00126654" w:rsidRDefault="00E609A4" w:rsidP="0090103F">
            <w:pPr>
              <w:rPr>
                <w:rFonts w:asciiTheme="majorHAnsi" w:hAnsiTheme="majorHAnsi" w:cstheme="majorHAnsi"/>
                <w:u w:val="single"/>
                <w:lang w:eastAsia="en-US"/>
              </w:rPr>
            </w:pPr>
          </w:p>
          <w:p w14:paraId="63B0739A" w14:textId="77777777" w:rsidR="00E609A4" w:rsidRPr="00126654" w:rsidRDefault="00E609A4" w:rsidP="0090103F">
            <w:pPr>
              <w:rPr>
                <w:rFonts w:asciiTheme="majorHAnsi" w:hAnsiTheme="majorHAnsi" w:cstheme="majorHAnsi"/>
                <w:u w:val="single"/>
                <w:lang w:eastAsia="en-US"/>
              </w:rPr>
            </w:pPr>
          </w:p>
          <w:p w14:paraId="24EB4847" w14:textId="77777777" w:rsidR="00E609A4" w:rsidRPr="00126654" w:rsidRDefault="00E609A4" w:rsidP="0090103F">
            <w:pPr>
              <w:rPr>
                <w:rFonts w:asciiTheme="majorHAnsi" w:hAnsiTheme="majorHAnsi" w:cstheme="majorHAnsi"/>
                <w:u w:val="single"/>
                <w:lang w:eastAsia="en-US"/>
              </w:rPr>
            </w:pPr>
          </w:p>
          <w:p w14:paraId="26623EDD" w14:textId="034FBBFB" w:rsidR="00E609A4" w:rsidRPr="00126654" w:rsidRDefault="00E609A4" w:rsidP="0090103F">
            <w:pPr>
              <w:rPr>
                <w:rFonts w:asciiTheme="majorHAnsi" w:hAnsiTheme="majorHAnsi" w:cstheme="majorHAnsi"/>
                <w:u w:val="single"/>
                <w:lang w:eastAsia="en-US"/>
              </w:rPr>
            </w:pPr>
          </w:p>
        </w:tc>
      </w:tr>
    </w:tbl>
    <w:p w14:paraId="509DE0A8" w14:textId="45F07EBA" w:rsidR="005726A7" w:rsidRDefault="005726A7" w:rsidP="001B7A99">
      <w:pPr>
        <w:pStyle w:val="Kop2"/>
        <w:rPr>
          <w:rFonts w:asciiTheme="majorHAnsi" w:hAnsiTheme="majorHAnsi" w:cstheme="majorHAnsi"/>
        </w:rPr>
      </w:pPr>
      <w:bookmarkStart w:id="42" w:name="_Toc146544972"/>
      <w:r>
        <w:rPr>
          <w:rFonts w:asciiTheme="majorHAnsi" w:hAnsiTheme="majorHAnsi" w:cstheme="majorHAnsi"/>
        </w:rPr>
        <w:lastRenderedPageBreak/>
        <w:t>Opvolgen oproeptijden</w:t>
      </w:r>
    </w:p>
    <w:p w14:paraId="0D480353" w14:textId="5FD98DB1" w:rsidR="00E32A99" w:rsidRDefault="00B6280B" w:rsidP="00B6280B">
      <w:pPr>
        <w:pStyle w:val="Lijstalinea"/>
        <w:numPr>
          <w:ilvl w:val="0"/>
          <w:numId w:val="58"/>
        </w:numPr>
      </w:pPr>
      <w:r>
        <w:t xml:space="preserve">Vaststellingen op basis van: </w:t>
      </w:r>
    </w:p>
    <w:tbl>
      <w:tblPr>
        <w:tblStyle w:val="Tabelraster"/>
        <w:tblW w:w="0" w:type="auto"/>
        <w:shd w:val="clear" w:color="auto" w:fill="FFFFFF" w:themeFill="background1"/>
        <w:tblLook w:val="04A0" w:firstRow="1" w:lastRow="0" w:firstColumn="1" w:lastColumn="0" w:noHBand="0" w:noVBand="1"/>
      </w:tblPr>
      <w:tblGrid>
        <w:gridCol w:w="5573"/>
        <w:gridCol w:w="1120"/>
        <w:gridCol w:w="984"/>
        <w:gridCol w:w="1120"/>
        <w:gridCol w:w="1114"/>
      </w:tblGrid>
      <w:tr w:rsidR="00B512E8" w:rsidRPr="00B512E8" w14:paraId="56FFD30A" w14:textId="77777777" w:rsidTr="003A180C">
        <w:tc>
          <w:tcPr>
            <w:tcW w:w="5573" w:type="dxa"/>
            <w:shd w:val="clear" w:color="auto" w:fill="FFFFFF" w:themeFill="background1"/>
          </w:tcPr>
          <w:p w14:paraId="77D1737F" w14:textId="1F732824" w:rsidR="00B512E8" w:rsidRPr="00B512E8" w:rsidRDefault="00B512E8" w:rsidP="00B512E8">
            <w:pPr>
              <w:rPr>
                <w:lang w:eastAsia="en-US"/>
              </w:rPr>
            </w:pPr>
          </w:p>
        </w:tc>
        <w:tc>
          <w:tcPr>
            <w:tcW w:w="1120" w:type="dxa"/>
            <w:shd w:val="clear" w:color="auto" w:fill="FFFFFF" w:themeFill="background1"/>
          </w:tcPr>
          <w:p w14:paraId="3948D64F" w14:textId="77777777" w:rsidR="00B512E8" w:rsidRPr="00B512E8" w:rsidRDefault="00B512E8" w:rsidP="00B512E8">
            <w:pPr>
              <w:rPr>
                <w:lang w:eastAsia="en-US"/>
              </w:rPr>
            </w:pPr>
            <w:r w:rsidRPr="00B512E8">
              <w:rPr>
                <w:lang w:eastAsia="en-US"/>
              </w:rPr>
              <w:t>Ja</w:t>
            </w:r>
          </w:p>
        </w:tc>
        <w:tc>
          <w:tcPr>
            <w:tcW w:w="984" w:type="dxa"/>
            <w:shd w:val="clear" w:color="auto" w:fill="FFFFFF" w:themeFill="background1"/>
          </w:tcPr>
          <w:p w14:paraId="3A526240" w14:textId="77777777" w:rsidR="00B512E8" w:rsidRPr="00B512E8" w:rsidRDefault="00B512E8" w:rsidP="00B512E8">
            <w:pPr>
              <w:rPr>
                <w:lang w:eastAsia="en-US"/>
              </w:rPr>
            </w:pPr>
            <w:r w:rsidRPr="00B512E8">
              <w:rPr>
                <w:lang w:eastAsia="en-US"/>
              </w:rPr>
              <w:t>Nee</w:t>
            </w:r>
          </w:p>
        </w:tc>
        <w:tc>
          <w:tcPr>
            <w:tcW w:w="1120" w:type="dxa"/>
            <w:shd w:val="clear" w:color="auto" w:fill="FFFFFF" w:themeFill="background1"/>
          </w:tcPr>
          <w:p w14:paraId="05900B05" w14:textId="77777777" w:rsidR="00B512E8" w:rsidRPr="00B512E8" w:rsidRDefault="00B512E8" w:rsidP="00B512E8">
            <w:pPr>
              <w:rPr>
                <w:lang w:eastAsia="en-US"/>
              </w:rPr>
            </w:pPr>
            <w:r w:rsidRPr="00B512E8">
              <w:rPr>
                <w:lang w:eastAsia="en-US"/>
              </w:rPr>
              <w:t>NB</w:t>
            </w:r>
          </w:p>
        </w:tc>
        <w:tc>
          <w:tcPr>
            <w:tcW w:w="1114" w:type="dxa"/>
            <w:shd w:val="clear" w:color="auto" w:fill="FFFFFF" w:themeFill="background1"/>
          </w:tcPr>
          <w:p w14:paraId="02036329" w14:textId="77777777" w:rsidR="00B512E8" w:rsidRPr="00B512E8" w:rsidRDefault="00B512E8" w:rsidP="00B512E8">
            <w:pPr>
              <w:rPr>
                <w:lang w:eastAsia="en-US"/>
              </w:rPr>
            </w:pPr>
            <w:r w:rsidRPr="00B512E8">
              <w:rPr>
                <w:lang w:eastAsia="en-US"/>
              </w:rPr>
              <w:t>NVT</w:t>
            </w:r>
          </w:p>
        </w:tc>
      </w:tr>
      <w:tr w:rsidR="00B512E8" w:rsidRPr="00B512E8" w14:paraId="5895C2AE" w14:textId="77777777" w:rsidTr="003A180C">
        <w:tc>
          <w:tcPr>
            <w:tcW w:w="5573" w:type="dxa"/>
            <w:shd w:val="clear" w:color="auto" w:fill="FFFFFF" w:themeFill="background1"/>
          </w:tcPr>
          <w:p w14:paraId="2F22DD1C" w14:textId="646FC5B3" w:rsidR="00B512E8" w:rsidRPr="00B512E8" w:rsidRDefault="00655329" w:rsidP="00B512E8">
            <w:pPr>
              <w:rPr>
                <w:lang w:eastAsia="en-US"/>
              </w:rPr>
            </w:pPr>
            <w:r>
              <w:rPr>
                <w:lang w:eastAsia="en-US"/>
              </w:rPr>
              <w:t xml:space="preserve">Er zijn </w:t>
            </w:r>
            <w:r w:rsidR="00BE57CA">
              <w:rPr>
                <w:lang w:eastAsia="en-US"/>
              </w:rPr>
              <w:t xml:space="preserve">schriftelijke </w:t>
            </w:r>
            <w:r>
              <w:rPr>
                <w:lang w:eastAsia="en-US"/>
              </w:rPr>
              <w:t xml:space="preserve">afspraken m.b.t. de reactietijd na </w:t>
            </w:r>
            <w:r w:rsidR="00BE57CA">
              <w:rPr>
                <w:lang w:eastAsia="en-US"/>
              </w:rPr>
              <w:t>een nood</w:t>
            </w:r>
            <w:r>
              <w:rPr>
                <w:lang w:eastAsia="en-US"/>
              </w:rPr>
              <w:t>oproep.</w:t>
            </w:r>
          </w:p>
        </w:tc>
        <w:tc>
          <w:tcPr>
            <w:tcW w:w="1120" w:type="dxa"/>
            <w:shd w:val="clear" w:color="auto" w:fill="FFFFFF" w:themeFill="background1"/>
          </w:tcPr>
          <w:p w14:paraId="678952B0" w14:textId="2487F54C" w:rsidR="00B512E8" w:rsidRPr="00B512E8" w:rsidRDefault="00B512E8" w:rsidP="00B512E8">
            <w:pPr>
              <w:rPr>
                <w:lang w:eastAsia="en-US"/>
              </w:rPr>
            </w:pPr>
          </w:p>
        </w:tc>
        <w:tc>
          <w:tcPr>
            <w:tcW w:w="984" w:type="dxa"/>
            <w:shd w:val="clear" w:color="auto" w:fill="FFFFFF" w:themeFill="background1"/>
          </w:tcPr>
          <w:p w14:paraId="2621B09F" w14:textId="3062E0E2" w:rsidR="00B512E8" w:rsidRPr="00B512E8" w:rsidRDefault="00655329" w:rsidP="00B512E8">
            <w:pPr>
              <w:rPr>
                <w:lang w:eastAsia="en-US"/>
              </w:rPr>
            </w:pPr>
            <w:r>
              <w:rPr>
                <w:lang w:eastAsia="en-US"/>
              </w:rPr>
              <w:t>AP</w:t>
            </w:r>
          </w:p>
        </w:tc>
        <w:tc>
          <w:tcPr>
            <w:tcW w:w="1120" w:type="dxa"/>
            <w:shd w:val="clear" w:color="auto" w:fill="FFFFFF" w:themeFill="background1"/>
          </w:tcPr>
          <w:p w14:paraId="7581865F" w14:textId="136D0D8C" w:rsidR="00B512E8" w:rsidRPr="00B512E8" w:rsidRDefault="00B512E8" w:rsidP="00B512E8">
            <w:pPr>
              <w:rPr>
                <w:lang w:eastAsia="en-US"/>
              </w:rPr>
            </w:pPr>
          </w:p>
        </w:tc>
        <w:tc>
          <w:tcPr>
            <w:tcW w:w="1114" w:type="dxa"/>
            <w:shd w:val="clear" w:color="auto" w:fill="FFFFFF" w:themeFill="background1"/>
          </w:tcPr>
          <w:p w14:paraId="050CD6B6" w14:textId="77777777" w:rsidR="00B512E8" w:rsidRPr="00B512E8" w:rsidRDefault="00B512E8" w:rsidP="00B512E8">
            <w:pPr>
              <w:rPr>
                <w:lang w:eastAsia="en-US"/>
              </w:rPr>
            </w:pPr>
          </w:p>
        </w:tc>
      </w:tr>
      <w:tr w:rsidR="00B512E8" w:rsidRPr="00B512E8" w14:paraId="48A85519" w14:textId="77777777" w:rsidTr="003A180C">
        <w:tc>
          <w:tcPr>
            <w:tcW w:w="5573" w:type="dxa"/>
            <w:shd w:val="clear" w:color="auto" w:fill="FFFFFF" w:themeFill="background1"/>
          </w:tcPr>
          <w:p w14:paraId="1F0A230A" w14:textId="395A5877" w:rsidR="00B512E8" w:rsidRPr="00B512E8" w:rsidRDefault="00BE57CA" w:rsidP="00B512E8">
            <w:pPr>
              <w:rPr>
                <w:lang w:eastAsia="en-US"/>
              </w:rPr>
            </w:pPr>
            <w:r>
              <w:rPr>
                <w:lang w:eastAsia="en-US"/>
              </w:rPr>
              <w:t>De reactietijd</w:t>
            </w:r>
            <w:r w:rsidR="00B6280B">
              <w:rPr>
                <w:lang w:eastAsia="en-US"/>
              </w:rPr>
              <w:t xml:space="preserve">en na een noodoproep worden opgevolgd </w:t>
            </w:r>
            <w:r w:rsidR="00A96EFE">
              <w:rPr>
                <w:lang w:eastAsia="en-US"/>
              </w:rPr>
              <w:t>.</w:t>
            </w:r>
          </w:p>
        </w:tc>
        <w:tc>
          <w:tcPr>
            <w:tcW w:w="1120" w:type="dxa"/>
            <w:shd w:val="clear" w:color="auto" w:fill="FFFFFF" w:themeFill="background1"/>
          </w:tcPr>
          <w:p w14:paraId="62EEEF94" w14:textId="58376EDE" w:rsidR="00B512E8" w:rsidRPr="00B512E8" w:rsidRDefault="00B512E8" w:rsidP="00B512E8">
            <w:pPr>
              <w:rPr>
                <w:lang w:eastAsia="en-US"/>
              </w:rPr>
            </w:pPr>
          </w:p>
        </w:tc>
        <w:tc>
          <w:tcPr>
            <w:tcW w:w="984" w:type="dxa"/>
            <w:shd w:val="clear" w:color="auto" w:fill="FFFFFF" w:themeFill="background1"/>
          </w:tcPr>
          <w:p w14:paraId="0F393AE1" w14:textId="574EC5EE" w:rsidR="00B512E8" w:rsidRPr="00B512E8" w:rsidRDefault="00B6280B" w:rsidP="00B512E8">
            <w:pPr>
              <w:rPr>
                <w:lang w:eastAsia="en-US"/>
              </w:rPr>
            </w:pPr>
            <w:r>
              <w:rPr>
                <w:lang w:eastAsia="en-US"/>
              </w:rPr>
              <w:t>AP</w:t>
            </w:r>
          </w:p>
        </w:tc>
        <w:tc>
          <w:tcPr>
            <w:tcW w:w="1120" w:type="dxa"/>
            <w:shd w:val="clear" w:color="auto" w:fill="FFFFFF" w:themeFill="background1"/>
          </w:tcPr>
          <w:p w14:paraId="21948CF3" w14:textId="0EDA2F3E" w:rsidR="00B512E8" w:rsidRPr="00B512E8" w:rsidRDefault="00B512E8" w:rsidP="00B512E8">
            <w:pPr>
              <w:rPr>
                <w:lang w:eastAsia="en-US"/>
              </w:rPr>
            </w:pPr>
          </w:p>
        </w:tc>
        <w:tc>
          <w:tcPr>
            <w:tcW w:w="1114" w:type="dxa"/>
            <w:shd w:val="clear" w:color="auto" w:fill="FFFFFF" w:themeFill="background1"/>
          </w:tcPr>
          <w:p w14:paraId="5AF01D7E" w14:textId="77777777" w:rsidR="00B512E8" w:rsidRPr="00B512E8" w:rsidRDefault="00B512E8" w:rsidP="00B512E8">
            <w:pPr>
              <w:rPr>
                <w:lang w:eastAsia="en-US"/>
              </w:rPr>
            </w:pPr>
          </w:p>
        </w:tc>
      </w:tr>
      <w:tr w:rsidR="00B6280B" w:rsidRPr="00B512E8" w14:paraId="75379B11" w14:textId="77777777" w:rsidTr="006C2210">
        <w:tc>
          <w:tcPr>
            <w:tcW w:w="9911" w:type="dxa"/>
            <w:gridSpan w:val="5"/>
            <w:shd w:val="clear" w:color="auto" w:fill="FFFFFF" w:themeFill="background1"/>
          </w:tcPr>
          <w:p w14:paraId="26280875" w14:textId="77777777" w:rsidR="00B6280B" w:rsidRDefault="00B6280B" w:rsidP="00B512E8">
            <w:pPr>
              <w:rPr>
                <w:lang w:eastAsia="en-US"/>
              </w:rPr>
            </w:pPr>
          </w:p>
          <w:p w14:paraId="7F8D926F" w14:textId="42FE058F" w:rsidR="00B6280B" w:rsidRPr="00B512E8" w:rsidRDefault="00B6280B" w:rsidP="00B512E8">
            <w:pPr>
              <w:rPr>
                <w:lang w:eastAsia="en-US"/>
              </w:rPr>
            </w:pPr>
          </w:p>
        </w:tc>
      </w:tr>
    </w:tbl>
    <w:p w14:paraId="6E5CF94F" w14:textId="77777777" w:rsidR="00B6280B" w:rsidRDefault="00B6280B" w:rsidP="00B6280B">
      <w:pPr>
        <w:rPr>
          <w:rFonts w:asciiTheme="majorHAnsi" w:hAnsiTheme="majorHAnsi" w:cstheme="majorHAnsi"/>
          <w:u w:val="single"/>
        </w:rPr>
      </w:pPr>
    </w:p>
    <w:p w14:paraId="41249256" w14:textId="7B94EAC9" w:rsidR="00372967" w:rsidRPr="00126654" w:rsidRDefault="00372967" w:rsidP="001B7A99">
      <w:pPr>
        <w:pStyle w:val="Kop2"/>
        <w:rPr>
          <w:rFonts w:asciiTheme="majorHAnsi" w:hAnsiTheme="majorHAnsi" w:cstheme="majorHAnsi"/>
        </w:rPr>
      </w:pPr>
      <w:r w:rsidRPr="00126654">
        <w:rPr>
          <w:rFonts w:asciiTheme="majorHAnsi" w:hAnsiTheme="majorHAnsi" w:cstheme="majorHAnsi"/>
        </w:rPr>
        <w:t>Verbetertraject</w:t>
      </w:r>
      <w:bookmarkEnd w:id="42"/>
    </w:p>
    <w:p w14:paraId="69BAB1C5" w14:textId="77777777"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shd w:val="clear" w:color="auto" w:fill="FFFFFF" w:themeFill="background1"/>
        <w:tblLook w:val="04A0" w:firstRow="1" w:lastRow="0" w:firstColumn="1" w:lastColumn="0" w:noHBand="0" w:noVBand="1"/>
      </w:tblPr>
      <w:tblGrid>
        <w:gridCol w:w="5573"/>
        <w:gridCol w:w="1120"/>
        <w:gridCol w:w="984"/>
        <w:gridCol w:w="1120"/>
        <w:gridCol w:w="1114"/>
      </w:tblGrid>
      <w:tr w:rsidR="00501AB1" w:rsidRPr="00760A20" w14:paraId="3B2D2E74" w14:textId="65847E87" w:rsidTr="00501AB1">
        <w:tc>
          <w:tcPr>
            <w:tcW w:w="5573" w:type="dxa"/>
            <w:shd w:val="clear" w:color="auto" w:fill="FFFFFF" w:themeFill="background1"/>
          </w:tcPr>
          <w:p w14:paraId="3A42CCDA" w14:textId="4DCAE56F" w:rsidR="00501AB1" w:rsidRPr="00126654" w:rsidRDefault="00501AB1" w:rsidP="00602D6B">
            <w:pPr>
              <w:spacing w:line="240" w:lineRule="auto"/>
              <w:rPr>
                <w:rFonts w:asciiTheme="majorHAnsi" w:hAnsiTheme="majorHAnsi" w:cstheme="majorHAnsi"/>
                <w:sz w:val="18"/>
                <w:szCs w:val="18"/>
              </w:rPr>
            </w:pPr>
            <w:bookmarkStart w:id="43" w:name="_Hlk155698895"/>
            <w:r w:rsidRPr="00126654">
              <w:rPr>
                <w:rFonts w:asciiTheme="majorHAnsi" w:hAnsiTheme="majorHAnsi" w:cstheme="majorHAnsi"/>
                <w:sz w:val="18"/>
                <w:szCs w:val="18"/>
              </w:rPr>
              <w:t xml:space="preserve">Aantal nagekeken gebruikersdossiers = x </w:t>
            </w:r>
          </w:p>
        </w:tc>
        <w:tc>
          <w:tcPr>
            <w:tcW w:w="1120" w:type="dxa"/>
            <w:shd w:val="clear" w:color="auto" w:fill="FFFFFF" w:themeFill="background1"/>
          </w:tcPr>
          <w:p w14:paraId="2FB98B75" w14:textId="77777777" w:rsidR="00501AB1" w:rsidRPr="00126654" w:rsidRDefault="00501AB1"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984" w:type="dxa"/>
            <w:shd w:val="clear" w:color="auto" w:fill="FFFFFF" w:themeFill="background1"/>
          </w:tcPr>
          <w:p w14:paraId="7C27CD2F" w14:textId="77777777" w:rsidR="00501AB1" w:rsidRPr="00126654" w:rsidRDefault="00501AB1"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0" w:type="dxa"/>
            <w:shd w:val="clear" w:color="auto" w:fill="FFFFFF" w:themeFill="background1"/>
          </w:tcPr>
          <w:p w14:paraId="1DF7816F" w14:textId="77777777" w:rsidR="00501AB1" w:rsidRPr="00126654" w:rsidRDefault="00501AB1" w:rsidP="00602D6B">
            <w:pPr>
              <w:spacing w:line="240" w:lineRule="auto"/>
              <w:jc w:val="center"/>
              <w:rPr>
                <w:rFonts w:asciiTheme="majorHAnsi" w:hAnsiTheme="majorHAnsi" w:cstheme="majorHAnsi"/>
              </w:rPr>
            </w:pPr>
            <w:r w:rsidRPr="00126654">
              <w:rPr>
                <w:rFonts w:asciiTheme="majorHAnsi" w:hAnsiTheme="majorHAnsi" w:cstheme="majorHAnsi"/>
              </w:rPr>
              <w:t>NB</w:t>
            </w:r>
          </w:p>
        </w:tc>
        <w:tc>
          <w:tcPr>
            <w:tcW w:w="1114" w:type="dxa"/>
            <w:shd w:val="clear" w:color="auto" w:fill="FFFFFF" w:themeFill="background1"/>
          </w:tcPr>
          <w:p w14:paraId="26F6DB8F" w14:textId="720CBF25" w:rsidR="00501AB1" w:rsidRPr="00126654" w:rsidRDefault="00501AB1" w:rsidP="00602D6B">
            <w:pPr>
              <w:spacing w:line="240" w:lineRule="auto"/>
              <w:jc w:val="center"/>
              <w:rPr>
                <w:rFonts w:asciiTheme="majorHAnsi" w:hAnsiTheme="majorHAnsi" w:cstheme="majorHAnsi"/>
              </w:rPr>
            </w:pPr>
            <w:r w:rsidRPr="00126654">
              <w:rPr>
                <w:rFonts w:asciiTheme="majorHAnsi" w:hAnsiTheme="majorHAnsi" w:cstheme="majorHAnsi"/>
              </w:rPr>
              <w:t>NVT</w:t>
            </w:r>
          </w:p>
        </w:tc>
      </w:tr>
      <w:tr w:rsidR="00501AB1" w:rsidRPr="00760A20" w14:paraId="04AD6038" w14:textId="11F4E3D8" w:rsidTr="00501AB1">
        <w:tc>
          <w:tcPr>
            <w:tcW w:w="5573" w:type="dxa"/>
            <w:shd w:val="clear" w:color="auto" w:fill="FFFFFF" w:themeFill="background1"/>
          </w:tcPr>
          <w:p w14:paraId="18DDE960" w14:textId="0ED1A3D2" w:rsidR="00501AB1" w:rsidRPr="00126654" w:rsidRDefault="00501AB1" w:rsidP="0098389B">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Per gebruiker wordt een verbetertraject opgesteld.  </w:t>
            </w:r>
          </w:p>
          <w:p w14:paraId="4F5BFBA5" w14:textId="144ED55B" w:rsidR="00501AB1" w:rsidRPr="00126654" w:rsidRDefault="00501AB1" w:rsidP="0098389B">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13</w:t>
            </w:r>
          </w:p>
        </w:tc>
        <w:tc>
          <w:tcPr>
            <w:tcW w:w="1120" w:type="dxa"/>
            <w:shd w:val="clear" w:color="auto" w:fill="FFFFFF" w:themeFill="background1"/>
          </w:tcPr>
          <w:p w14:paraId="16D1CB2D" w14:textId="175D7F0D"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984" w:type="dxa"/>
            <w:shd w:val="clear" w:color="auto" w:fill="FFFFFF" w:themeFill="background1"/>
          </w:tcPr>
          <w:p w14:paraId="3F38D88A" w14:textId="77777777"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p w14:paraId="096C35D9" w14:textId="02D807C5"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IB</w:t>
            </w:r>
          </w:p>
        </w:tc>
        <w:tc>
          <w:tcPr>
            <w:tcW w:w="1120" w:type="dxa"/>
            <w:shd w:val="clear" w:color="auto" w:fill="FFFFFF" w:themeFill="background1"/>
          </w:tcPr>
          <w:p w14:paraId="175A77AA" w14:textId="34AEB7AE"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1114" w:type="dxa"/>
            <w:shd w:val="clear" w:color="auto" w:fill="FFFFFF" w:themeFill="background1"/>
          </w:tcPr>
          <w:p w14:paraId="7AD58186" w14:textId="77777777" w:rsidR="00501AB1" w:rsidRPr="00126654" w:rsidRDefault="00501AB1" w:rsidP="0098389B">
            <w:pPr>
              <w:spacing w:line="240" w:lineRule="auto"/>
              <w:jc w:val="center"/>
              <w:rPr>
                <w:rFonts w:asciiTheme="majorHAnsi" w:hAnsiTheme="majorHAnsi" w:cstheme="majorHAnsi"/>
              </w:rPr>
            </w:pPr>
          </w:p>
        </w:tc>
      </w:tr>
      <w:tr w:rsidR="00501AB1" w:rsidRPr="00760A20" w14:paraId="5C7B8D90" w14:textId="004BD434" w:rsidTr="00501AB1">
        <w:tc>
          <w:tcPr>
            <w:tcW w:w="5573" w:type="dxa"/>
            <w:shd w:val="clear" w:color="auto" w:fill="FFFFFF" w:themeFill="background1"/>
          </w:tcPr>
          <w:p w14:paraId="2F5BB07E" w14:textId="77777777" w:rsidR="00501AB1" w:rsidRPr="00126654" w:rsidRDefault="00501AB1" w:rsidP="0098389B">
            <w:pPr>
              <w:outlineLvl w:val="3"/>
              <w:rPr>
                <w:rFonts w:asciiTheme="majorHAnsi" w:eastAsia="Yu Gothic Light" w:hAnsiTheme="majorHAnsi" w:cstheme="majorHAnsi"/>
              </w:rPr>
            </w:pPr>
            <w:r w:rsidRPr="00126654">
              <w:rPr>
                <w:rFonts w:asciiTheme="majorHAnsi" w:eastAsia="Yu Gothic Light" w:hAnsiTheme="majorHAnsi" w:cstheme="majorHAnsi"/>
              </w:rPr>
              <w:t>Het verbetertraject wordt in samenspraak met de gebruiker en in voorkomend geval met zijn begeleider bepaald bij de aanvang van het verblijf.</w:t>
            </w:r>
          </w:p>
          <w:p w14:paraId="0A51054F" w14:textId="6B8EA098" w:rsidR="00501AB1" w:rsidRPr="00126654" w:rsidRDefault="00501AB1" w:rsidP="0098389B">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13</w:t>
            </w:r>
          </w:p>
        </w:tc>
        <w:tc>
          <w:tcPr>
            <w:tcW w:w="1120" w:type="dxa"/>
            <w:shd w:val="clear" w:color="auto" w:fill="FFFFFF" w:themeFill="background1"/>
          </w:tcPr>
          <w:p w14:paraId="61456DAE" w14:textId="2DC96103"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984" w:type="dxa"/>
            <w:shd w:val="clear" w:color="auto" w:fill="FFFFFF" w:themeFill="background1"/>
          </w:tcPr>
          <w:p w14:paraId="63136EA7" w14:textId="77777777"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p w14:paraId="3F8D9F14" w14:textId="7B88F539"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IB</w:t>
            </w:r>
          </w:p>
        </w:tc>
        <w:tc>
          <w:tcPr>
            <w:tcW w:w="1120" w:type="dxa"/>
            <w:shd w:val="clear" w:color="auto" w:fill="FFFFFF" w:themeFill="background1"/>
          </w:tcPr>
          <w:p w14:paraId="371C8733" w14:textId="503495E0"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1114" w:type="dxa"/>
            <w:shd w:val="clear" w:color="auto" w:fill="FFFFFF" w:themeFill="background1"/>
          </w:tcPr>
          <w:p w14:paraId="78187A7F" w14:textId="77777777" w:rsidR="00501AB1" w:rsidRPr="00126654" w:rsidRDefault="00501AB1" w:rsidP="0098389B">
            <w:pPr>
              <w:spacing w:line="240" w:lineRule="auto"/>
              <w:jc w:val="center"/>
              <w:rPr>
                <w:rFonts w:asciiTheme="majorHAnsi" w:hAnsiTheme="majorHAnsi" w:cstheme="majorHAnsi"/>
              </w:rPr>
            </w:pPr>
          </w:p>
        </w:tc>
      </w:tr>
      <w:tr w:rsidR="00501AB1" w:rsidRPr="00760A20" w14:paraId="1E0095B6" w14:textId="57D9192F" w:rsidTr="00501AB1">
        <w:tc>
          <w:tcPr>
            <w:tcW w:w="5573" w:type="dxa"/>
            <w:shd w:val="clear" w:color="auto" w:fill="FFFFFF" w:themeFill="background1"/>
          </w:tcPr>
          <w:p w14:paraId="4FA10FBB" w14:textId="77777777" w:rsidR="00501AB1" w:rsidRPr="00126654" w:rsidRDefault="00501AB1" w:rsidP="0098389B">
            <w:pPr>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Bij verlenging van het verblijf worden de doelstellingen bijgestuurd.</w:t>
            </w:r>
          </w:p>
          <w:p w14:paraId="39515182" w14:textId="70E55385" w:rsidR="00501AB1" w:rsidRPr="00126654" w:rsidRDefault="00501AB1" w:rsidP="0098389B">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13</w:t>
            </w:r>
          </w:p>
        </w:tc>
        <w:tc>
          <w:tcPr>
            <w:tcW w:w="1120" w:type="dxa"/>
            <w:shd w:val="clear" w:color="auto" w:fill="FFFFFF" w:themeFill="background1"/>
          </w:tcPr>
          <w:p w14:paraId="7FB0AD62" w14:textId="0C668A1F"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984" w:type="dxa"/>
            <w:shd w:val="clear" w:color="auto" w:fill="FFFFFF" w:themeFill="background1"/>
          </w:tcPr>
          <w:p w14:paraId="54CD6F46" w14:textId="77777777"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p w14:paraId="37F87B8B" w14:textId="6832AA1E"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IB</w:t>
            </w:r>
          </w:p>
        </w:tc>
        <w:tc>
          <w:tcPr>
            <w:tcW w:w="1120" w:type="dxa"/>
            <w:shd w:val="clear" w:color="auto" w:fill="FFFFFF" w:themeFill="background1"/>
          </w:tcPr>
          <w:p w14:paraId="52A84F8C" w14:textId="7AB52AFE"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c>
          <w:tcPr>
            <w:tcW w:w="1114" w:type="dxa"/>
            <w:shd w:val="clear" w:color="auto" w:fill="FFFFFF" w:themeFill="background1"/>
          </w:tcPr>
          <w:p w14:paraId="3EA80E98" w14:textId="4A830F75" w:rsidR="00501AB1" w:rsidRPr="00126654" w:rsidRDefault="00501AB1" w:rsidP="0098389B">
            <w:pPr>
              <w:spacing w:line="240" w:lineRule="auto"/>
              <w:jc w:val="center"/>
              <w:rPr>
                <w:rFonts w:asciiTheme="majorHAnsi" w:hAnsiTheme="majorHAnsi" w:cstheme="majorHAnsi"/>
              </w:rPr>
            </w:pPr>
            <w:r w:rsidRPr="00126654">
              <w:rPr>
                <w:rFonts w:asciiTheme="majorHAnsi" w:hAnsiTheme="majorHAnsi" w:cstheme="majorHAnsi"/>
              </w:rPr>
              <w:t>x/x</w:t>
            </w:r>
          </w:p>
        </w:tc>
      </w:tr>
      <w:bookmarkEnd w:id="43"/>
      <w:tr w:rsidR="00501AB1" w:rsidRPr="00760A20" w14:paraId="19C6F78F" w14:textId="4CD86522" w:rsidTr="00501AB1">
        <w:tc>
          <w:tcPr>
            <w:tcW w:w="8797" w:type="dxa"/>
            <w:gridSpan w:val="4"/>
            <w:shd w:val="clear" w:color="auto" w:fill="FFFFFF" w:themeFill="background1"/>
          </w:tcPr>
          <w:p w14:paraId="0AF2A595" w14:textId="77777777" w:rsidR="00501AB1" w:rsidRPr="00126654" w:rsidRDefault="00501AB1" w:rsidP="000B5F09">
            <w:pPr>
              <w:spacing w:line="240" w:lineRule="auto"/>
              <w:jc w:val="center"/>
              <w:rPr>
                <w:rFonts w:asciiTheme="majorHAnsi" w:hAnsiTheme="majorHAnsi" w:cstheme="majorHAnsi"/>
              </w:rPr>
            </w:pPr>
          </w:p>
        </w:tc>
        <w:tc>
          <w:tcPr>
            <w:tcW w:w="1114" w:type="dxa"/>
            <w:shd w:val="clear" w:color="auto" w:fill="FFFFFF" w:themeFill="background1"/>
          </w:tcPr>
          <w:p w14:paraId="24ACAE95" w14:textId="77777777" w:rsidR="00501AB1" w:rsidRPr="00126654" w:rsidRDefault="00501AB1" w:rsidP="000B5F09">
            <w:pPr>
              <w:spacing w:line="240" w:lineRule="auto"/>
              <w:jc w:val="center"/>
              <w:rPr>
                <w:rFonts w:asciiTheme="majorHAnsi" w:hAnsiTheme="majorHAnsi" w:cstheme="majorHAnsi"/>
              </w:rPr>
            </w:pPr>
          </w:p>
        </w:tc>
      </w:tr>
    </w:tbl>
    <w:p w14:paraId="0113E5CC" w14:textId="77777777" w:rsidR="004E0FD3" w:rsidRPr="00126654" w:rsidRDefault="004E0FD3" w:rsidP="004E0FD3">
      <w:pPr>
        <w:rPr>
          <w:rFonts w:asciiTheme="majorHAnsi" w:hAnsiTheme="majorHAnsi" w:cstheme="majorHAnsi"/>
          <w:lang w:eastAsia="en-US"/>
        </w:rPr>
      </w:pPr>
    </w:p>
    <w:p w14:paraId="60809D56" w14:textId="77777777" w:rsidR="0090103F" w:rsidRPr="00126654" w:rsidRDefault="0090103F" w:rsidP="004E0FD3">
      <w:pPr>
        <w:rPr>
          <w:rFonts w:asciiTheme="majorHAnsi" w:hAnsiTheme="majorHAnsi" w:cstheme="majorHAnsi"/>
          <w:lang w:eastAsia="en-US"/>
        </w:rPr>
      </w:pPr>
    </w:p>
    <w:p w14:paraId="70F25B8B" w14:textId="54073ACF" w:rsidR="00372967" w:rsidRPr="00126654" w:rsidRDefault="00372967" w:rsidP="001B7A99">
      <w:pPr>
        <w:pStyle w:val="Kop2"/>
        <w:rPr>
          <w:rFonts w:asciiTheme="majorHAnsi" w:hAnsiTheme="majorHAnsi" w:cstheme="majorHAnsi"/>
        </w:rPr>
      </w:pPr>
      <w:bookmarkStart w:id="44" w:name="_Toc146544973"/>
      <w:r w:rsidRPr="00126654">
        <w:rPr>
          <w:rFonts w:asciiTheme="majorHAnsi" w:hAnsiTheme="majorHAnsi" w:cstheme="majorHAnsi"/>
        </w:rPr>
        <w:t>Ontslag</w:t>
      </w:r>
      <w:bookmarkEnd w:id="44"/>
      <w:r w:rsidRPr="00126654">
        <w:rPr>
          <w:rFonts w:asciiTheme="majorHAnsi" w:hAnsiTheme="majorHAnsi" w:cstheme="majorHAnsi"/>
        </w:rPr>
        <w:t xml:space="preserve"> </w:t>
      </w:r>
    </w:p>
    <w:p w14:paraId="7428C7BB" w14:textId="77777777" w:rsidR="004E0FD3" w:rsidRPr="00126654" w:rsidRDefault="004E0FD3" w:rsidP="002C75F3">
      <w:pPr>
        <w:pStyle w:val="Lijstalinea"/>
        <w:numPr>
          <w:ilvl w:val="0"/>
          <w:numId w:val="7"/>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tblLook w:val="04A0" w:firstRow="1" w:lastRow="0" w:firstColumn="1" w:lastColumn="0" w:noHBand="0" w:noVBand="1"/>
      </w:tblPr>
      <w:tblGrid>
        <w:gridCol w:w="6516"/>
        <w:gridCol w:w="1134"/>
        <w:gridCol w:w="1134"/>
        <w:gridCol w:w="1127"/>
      </w:tblGrid>
      <w:tr w:rsidR="009A3F34" w:rsidRPr="00760A20" w14:paraId="1060B222" w14:textId="77777777" w:rsidTr="009A3F34">
        <w:tc>
          <w:tcPr>
            <w:tcW w:w="6516" w:type="dxa"/>
          </w:tcPr>
          <w:p w14:paraId="606DA8E4" w14:textId="0F084067" w:rsidR="009A3F34" w:rsidRPr="00126654" w:rsidRDefault="009A3F34" w:rsidP="00602D6B">
            <w:pPr>
              <w:spacing w:line="240" w:lineRule="auto"/>
              <w:rPr>
                <w:rFonts w:asciiTheme="majorHAnsi" w:hAnsiTheme="majorHAnsi" w:cstheme="majorHAnsi"/>
                <w:sz w:val="18"/>
                <w:szCs w:val="18"/>
              </w:rPr>
            </w:pPr>
            <w:r w:rsidRPr="00126654">
              <w:rPr>
                <w:rFonts w:asciiTheme="majorHAnsi" w:hAnsiTheme="majorHAnsi" w:cstheme="majorHAnsi"/>
                <w:sz w:val="18"/>
                <w:szCs w:val="18"/>
              </w:rPr>
              <w:t xml:space="preserve">Aantal nagekeken gebruikersdossiers = </w:t>
            </w:r>
          </w:p>
        </w:tc>
        <w:tc>
          <w:tcPr>
            <w:tcW w:w="1134" w:type="dxa"/>
          </w:tcPr>
          <w:p w14:paraId="69F5294A" w14:textId="77777777"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7D3DDC63" w14:textId="77777777"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3AACC079" w14:textId="241F4FBF"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9A3F34" w:rsidRPr="00760A20" w14:paraId="4AED660F" w14:textId="77777777" w:rsidTr="009A3F34">
        <w:tc>
          <w:tcPr>
            <w:tcW w:w="6516" w:type="dxa"/>
          </w:tcPr>
          <w:p w14:paraId="7CFECA4E" w14:textId="77777777" w:rsidR="009A3F34" w:rsidRPr="00126654" w:rsidRDefault="009A3F34" w:rsidP="00D832B4">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Bij ontslag van de gebruiker uit het centrum wordt aan de gebruiker en de huisarts en andere relevante zorgverleners informatie verleend over de nazorg.</w:t>
            </w:r>
          </w:p>
          <w:p w14:paraId="55A3FC35" w14:textId="77777777" w:rsidR="009A3F34" w:rsidRPr="00126654" w:rsidRDefault="009A3F34" w:rsidP="00D832B4">
            <w:pPr>
              <w:spacing w:line="276" w:lineRule="auto"/>
              <w:outlineLvl w:val="3"/>
              <w:rPr>
                <w:rFonts w:asciiTheme="majorHAnsi" w:eastAsia="Yu Gothic Light" w:hAnsiTheme="majorHAnsi" w:cstheme="majorHAnsi"/>
                <w:sz w:val="18"/>
                <w:szCs w:val="18"/>
              </w:rPr>
            </w:pPr>
            <w:r w:rsidRPr="00126654">
              <w:rPr>
                <w:rFonts w:asciiTheme="majorHAnsi" w:eastAsia="Yu Gothic Light" w:hAnsiTheme="majorHAnsi" w:cstheme="majorHAnsi"/>
                <w:sz w:val="18"/>
                <w:szCs w:val="18"/>
              </w:rPr>
              <w:t>BVR 28/06/2019, bijlage 9, art. 14</w:t>
            </w:r>
          </w:p>
          <w:p w14:paraId="689E8376" w14:textId="77777777" w:rsidR="009A3F34" w:rsidRPr="00126654" w:rsidRDefault="009A3F34" w:rsidP="00602D6B">
            <w:pPr>
              <w:spacing w:line="240" w:lineRule="auto"/>
              <w:rPr>
                <w:rFonts w:asciiTheme="majorHAnsi" w:hAnsiTheme="majorHAnsi" w:cstheme="majorHAnsi"/>
              </w:rPr>
            </w:pPr>
          </w:p>
        </w:tc>
        <w:tc>
          <w:tcPr>
            <w:tcW w:w="1134" w:type="dxa"/>
          </w:tcPr>
          <w:p w14:paraId="24264027" w14:textId="77777777"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x/x</w:t>
            </w:r>
          </w:p>
        </w:tc>
        <w:tc>
          <w:tcPr>
            <w:tcW w:w="1134" w:type="dxa"/>
          </w:tcPr>
          <w:p w14:paraId="6A77DC6D" w14:textId="77777777"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x/x</w:t>
            </w:r>
          </w:p>
          <w:p w14:paraId="13502DA6" w14:textId="77777777"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79624B3D" w14:textId="113B7C70" w:rsidR="009A3F34" w:rsidRPr="00126654" w:rsidRDefault="009A3F34" w:rsidP="00602D6B">
            <w:pPr>
              <w:spacing w:line="240" w:lineRule="auto"/>
              <w:jc w:val="center"/>
              <w:rPr>
                <w:rFonts w:asciiTheme="majorHAnsi" w:hAnsiTheme="majorHAnsi" w:cstheme="majorHAnsi"/>
              </w:rPr>
            </w:pPr>
            <w:r w:rsidRPr="00126654">
              <w:rPr>
                <w:rFonts w:asciiTheme="majorHAnsi" w:hAnsiTheme="majorHAnsi" w:cstheme="majorHAnsi"/>
              </w:rPr>
              <w:t>x/x</w:t>
            </w:r>
          </w:p>
        </w:tc>
      </w:tr>
      <w:tr w:rsidR="00BE1CB1" w:rsidRPr="00760A20" w14:paraId="7E7D7BF7" w14:textId="77777777" w:rsidTr="00602D6B">
        <w:tc>
          <w:tcPr>
            <w:tcW w:w="9911" w:type="dxa"/>
            <w:gridSpan w:val="4"/>
          </w:tcPr>
          <w:p w14:paraId="740EFFEF" w14:textId="77777777" w:rsidR="00BE1CB1" w:rsidRPr="00126654" w:rsidRDefault="00BE1CB1" w:rsidP="00602D6B">
            <w:pPr>
              <w:spacing w:line="240" w:lineRule="auto"/>
              <w:jc w:val="center"/>
              <w:rPr>
                <w:rFonts w:asciiTheme="majorHAnsi" w:hAnsiTheme="majorHAnsi" w:cstheme="majorHAnsi"/>
              </w:rPr>
            </w:pPr>
          </w:p>
        </w:tc>
      </w:tr>
    </w:tbl>
    <w:p w14:paraId="2A9C6D98" w14:textId="77777777" w:rsidR="00BE1CB1" w:rsidRPr="00126654" w:rsidRDefault="00BE1CB1" w:rsidP="00BE1CB1">
      <w:pPr>
        <w:rPr>
          <w:rFonts w:asciiTheme="majorHAnsi" w:hAnsiTheme="majorHAnsi" w:cstheme="majorHAnsi"/>
        </w:rPr>
      </w:pPr>
    </w:p>
    <w:p w14:paraId="665151A1" w14:textId="70641FEA" w:rsidR="00B72643" w:rsidRDefault="00B72643" w:rsidP="004E0FD3">
      <w:pPr>
        <w:rPr>
          <w:rFonts w:asciiTheme="majorHAnsi" w:hAnsiTheme="majorHAnsi" w:cstheme="majorHAnsi"/>
          <w:lang w:eastAsia="en-US"/>
        </w:rPr>
      </w:pPr>
      <w:r>
        <w:rPr>
          <w:rFonts w:asciiTheme="majorHAnsi" w:hAnsiTheme="majorHAnsi" w:cstheme="majorHAnsi"/>
          <w:lang w:eastAsia="en-US"/>
        </w:rPr>
        <w:br w:type="page"/>
      </w:r>
    </w:p>
    <w:p w14:paraId="4C294A8B" w14:textId="77777777" w:rsidR="004E0FD3" w:rsidRPr="00126654" w:rsidRDefault="004E0FD3" w:rsidP="004E0FD3">
      <w:pPr>
        <w:rPr>
          <w:rFonts w:asciiTheme="majorHAnsi" w:hAnsiTheme="majorHAnsi" w:cstheme="majorHAnsi"/>
          <w:lang w:eastAsia="en-US"/>
        </w:rPr>
      </w:pPr>
    </w:p>
    <w:p w14:paraId="6A70B6E4" w14:textId="044ACD07" w:rsidR="0090103F" w:rsidRPr="00126654" w:rsidRDefault="006E0CA1" w:rsidP="0032294A">
      <w:pPr>
        <w:pStyle w:val="Kop2"/>
        <w:rPr>
          <w:rFonts w:asciiTheme="majorHAnsi" w:hAnsiTheme="majorHAnsi" w:cstheme="majorHAnsi"/>
        </w:rPr>
      </w:pPr>
      <w:bookmarkStart w:id="45" w:name="_Toc146544974"/>
      <w:r w:rsidRPr="00126654">
        <w:rPr>
          <w:rFonts w:asciiTheme="majorHAnsi" w:hAnsiTheme="majorHAnsi" w:cstheme="majorHAnsi"/>
        </w:rPr>
        <w:t>M</w:t>
      </w:r>
      <w:r w:rsidR="0032294A" w:rsidRPr="00126654">
        <w:rPr>
          <w:rFonts w:asciiTheme="majorHAnsi" w:hAnsiTheme="majorHAnsi" w:cstheme="majorHAnsi"/>
        </w:rPr>
        <w:t>aaltijden</w:t>
      </w:r>
      <w:bookmarkEnd w:id="45"/>
      <w:r w:rsidR="0090103F" w:rsidRPr="00126654">
        <w:rPr>
          <w:rFonts w:asciiTheme="majorHAnsi" w:hAnsiTheme="majorHAnsi" w:cstheme="majorHAnsi"/>
        </w:rPr>
        <w:t xml:space="preserve"> </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32294A" w:rsidRPr="000D00F5" w14:paraId="0B20B85C" w14:textId="77777777" w:rsidTr="000D00F5">
        <w:tc>
          <w:tcPr>
            <w:tcW w:w="6516" w:type="dxa"/>
            <w:shd w:val="clear" w:color="auto" w:fill="FFFFFF" w:themeFill="background1"/>
          </w:tcPr>
          <w:p w14:paraId="0948BA6F" w14:textId="77777777" w:rsidR="0032294A" w:rsidRPr="00126654" w:rsidRDefault="0032294A" w:rsidP="00B624F2">
            <w:pPr>
              <w:spacing w:line="240" w:lineRule="auto"/>
              <w:rPr>
                <w:rFonts w:asciiTheme="majorHAnsi" w:hAnsiTheme="majorHAnsi" w:cstheme="majorHAnsi"/>
              </w:rPr>
            </w:pPr>
          </w:p>
        </w:tc>
        <w:tc>
          <w:tcPr>
            <w:tcW w:w="1134" w:type="dxa"/>
            <w:shd w:val="clear" w:color="auto" w:fill="FFFFFF" w:themeFill="background1"/>
          </w:tcPr>
          <w:p w14:paraId="4624E10E" w14:textId="77777777" w:rsidR="0032294A" w:rsidRPr="00126654" w:rsidRDefault="0032294A"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0FDAC0C9" w14:textId="77777777" w:rsidR="0032294A" w:rsidRPr="00126654" w:rsidRDefault="0032294A"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622ABAC" w14:textId="77777777" w:rsidR="0032294A" w:rsidRPr="00126654" w:rsidRDefault="0032294A"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0D00F5" w:rsidRPr="000D00F5" w14:paraId="5046D73D" w14:textId="77777777" w:rsidTr="000D00F5">
        <w:tc>
          <w:tcPr>
            <w:tcW w:w="6516" w:type="dxa"/>
            <w:shd w:val="clear" w:color="auto" w:fill="FFFFFF" w:themeFill="background1"/>
          </w:tcPr>
          <w:p w14:paraId="1D85180F" w14:textId="77777777" w:rsidR="000D00F5" w:rsidRPr="00126654" w:rsidRDefault="000D00F5" w:rsidP="000D00F5">
            <w:pPr>
              <w:rPr>
                <w:rFonts w:asciiTheme="majorHAnsi" w:hAnsiTheme="majorHAnsi" w:cstheme="majorHAnsi"/>
              </w:rPr>
            </w:pPr>
            <w:r w:rsidRPr="00126654">
              <w:rPr>
                <w:rFonts w:asciiTheme="majorHAnsi" w:hAnsiTheme="majorHAnsi" w:cstheme="majorHAnsi"/>
              </w:rPr>
              <w:t>De voorziening brengt de dieetvoorschriften, allergieën, de voorkeuren en mogelijkheden van de gebruikers  m.b.t. de maaltijden in kaart.</w:t>
            </w:r>
          </w:p>
          <w:p w14:paraId="0E239437" w14:textId="15F8ACA7" w:rsidR="000D00F5" w:rsidRPr="00126654" w:rsidRDefault="000D00F5" w:rsidP="000D00F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6°</w:t>
            </w:r>
          </w:p>
        </w:tc>
        <w:tc>
          <w:tcPr>
            <w:tcW w:w="1134" w:type="dxa"/>
            <w:shd w:val="clear" w:color="auto" w:fill="FFFFFF" w:themeFill="background1"/>
          </w:tcPr>
          <w:p w14:paraId="05F9AD5E" w14:textId="77777777" w:rsidR="000D00F5" w:rsidRPr="00126654" w:rsidRDefault="000D00F5" w:rsidP="000D00F5">
            <w:pPr>
              <w:spacing w:line="240" w:lineRule="auto"/>
              <w:jc w:val="center"/>
              <w:rPr>
                <w:rFonts w:asciiTheme="majorHAnsi" w:hAnsiTheme="majorHAnsi" w:cstheme="majorHAnsi"/>
              </w:rPr>
            </w:pPr>
          </w:p>
        </w:tc>
        <w:tc>
          <w:tcPr>
            <w:tcW w:w="1134" w:type="dxa"/>
            <w:shd w:val="clear" w:color="auto" w:fill="FFFFFF" w:themeFill="background1"/>
          </w:tcPr>
          <w:p w14:paraId="567CB4A5" w14:textId="77777777" w:rsidR="000D00F5" w:rsidRPr="00126654" w:rsidRDefault="000D00F5" w:rsidP="000D00F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092AF6B3" w14:textId="77777777" w:rsidR="000D00F5" w:rsidRPr="00126654" w:rsidRDefault="000D00F5" w:rsidP="000D00F5">
            <w:pPr>
              <w:spacing w:line="240" w:lineRule="auto"/>
              <w:jc w:val="center"/>
              <w:rPr>
                <w:rFonts w:asciiTheme="majorHAnsi" w:hAnsiTheme="majorHAnsi" w:cstheme="majorHAnsi"/>
              </w:rPr>
            </w:pPr>
          </w:p>
        </w:tc>
      </w:tr>
      <w:tr w:rsidR="000D00F5" w:rsidRPr="000D00F5" w14:paraId="5C5E22EA" w14:textId="77777777" w:rsidTr="000D00F5">
        <w:tc>
          <w:tcPr>
            <w:tcW w:w="6516" w:type="dxa"/>
            <w:shd w:val="clear" w:color="auto" w:fill="FFFFFF" w:themeFill="background1"/>
          </w:tcPr>
          <w:p w14:paraId="000434CD" w14:textId="77777777" w:rsidR="000D00F5" w:rsidRPr="00126654" w:rsidRDefault="000D00F5" w:rsidP="000D00F5">
            <w:pPr>
              <w:rPr>
                <w:rFonts w:asciiTheme="majorHAnsi" w:hAnsiTheme="majorHAnsi" w:cstheme="majorHAnsi"/>
              </w:rPr>
            </w:pPr>
            <w:r w:rsidRPr="00126654">
              <w:rPr>
                <w:rFonts w:asciiTheme="majorHAnsi" w:hAnsiTheme="majorHAnsi" w:cstheme="majorHAnsi"/>
              </w:rPr>
              <w:t>Deze informatie kan door de medewerkers geconsulteerd worden tijdens het maaltijdgebeuren</w:t>
            </w:r>
          </w:p>
          <w:p w14:paraId="58C9ACF6" w14:textId="3C6A3D71" w:rsidR="000D00F5" w:rsidRPr="00126654" w:rsidRDefault="000D00F5" w:rsidP="000D00F5">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12, 6°</w:t>
            </w:r>
          </w:p>
        </w:tc>
        <w:tc>
          <w:tcPr>
            <w:tcW w:w="1134" w:type="dxa"/>
            <w:shd w:val="clear" w:color="auto" w:fill="FFFFFF" w:themeFill="background1"/>
          </w:tcPr>
          <w:p w14:paraId="4BFD5081" w14:textId="77777777" w:rsidR="000D00F5" w:rsidRPr="00126654" w:rsidRDefault="000D00F5" w:rsidP="000D00F5">
            <w:pPr>
              <w:spacing w:line="240" w:lineRule="auto"/>
              <w:jc w:val="center"/>
              <w:rPr>
                <w:rFonts w:asciiTheme="majorHAnsi" w:hAnsiTheme="majorHAnsi" w:cstheme="majorHAnsi"/>
              </w:rPr>
            </w:pPr>
          </w:p>
        </w:tc>
        <w:tc>
          <w:tcPr>
            <w:tcW w:w="1134" w:type="dxa"/>
            <w:shd w:val="clear" w:color="auto" w:fill="FFFFFF" w:themeFill="background1"/>
          </w:tcPr>
          <w:p w14:paraId="5006375C" w14:textId="19CFC2CF" w:rsidR="000D00F5" w:rsidRPr="00126654" w:rsidRDefault="000D00F5" w:rsidP="000D00F5">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9869DBD" w14:textId="77777777" w:rsidR="000D00F5" w:rsidRPr="00126654" w:rsidRDefault="000D00F5" w:rsidP="000D00F5">
            <w:pPr>
              <w:spacing w:line="240" w:lineRule="auto"/>
              <w:jc w:val="center"/>
              <w:rPr>
                <w:rFonts w:asciiTheme="majorHAnsi" w:hAnsiTheme="majorHAnsi" w:cstheme="majorHAnsi"/>
              </w:rPr>
            </w:pPr>
          </w:p>
        </w:tc>
      </w:tr>
      <w:tr w:rsidR="000D00F5" w:rsidRPr="000D00F5" w14:paraId="76C0FC82" w14:textId="77777777" w:rsidTr="000D00F5">
        <w:tc>
          <w:tcPr>
            <w:tcW w:w="9911" w:type="dxa"/>
            <w:gridSpan w:val="4"/>
            <w:shd w:val="clear" w:color="auto" w:fill="FFFFFF" w:themeFill="background1"/>
          </w:tcPr>
          <w:p w14:paraId="48BC316D" w14:textId="77777777" w:rsidR="000D00F5" w:rsidRPr="00126654" w:rsidRDefault="000D00F5" w:rsidP="000D00F5">
            <w:pPr>
              <w:spacing w:line="240" w:lineRule="auto"/>
              <w:jc w:val="center"/>
              <w:rPr>
                <w:rFonts w:asciiTheme="majorHAnsi" w:hAnsiTheme="majorHAnsi" w:cstheme="majorHAnsi"/>
              </w:rPr>
            </w:pPr>
          </w:p>
        </w:tc>
      </w:tr>
    </w:tbl>
    <w:p w14:paraId="22DECEC0" w14:textId="77777777" w:rsidR="000D00F5" w:rsidRPr="00126654" w:rsidRDefault="000D00F5" w:rsidP="000D00F5">
      <w:pPr>
        <w:rPr>
          <w:rFonts w:asciiTheme="majorHAnsi" w:hAnsiTheme="majorHAnsi" w:cstheme="majorHAnsi"/>
          <w:u w:val="single"/>
          <w:lang w:eastAsia="en-US"/>
        </w:rPr>
      </w:pPr>
    </w:p>
    <w:p w14:paraId="21571708" w14:textId="0E31C8EA" w:rsidR="000971F5" w:rsidRPr="00126654" w:rsidRDefault="000971F5" w:rsidP="001B7A99">
      <w:pPr>
        <w:pStyle w:val="Kop2"/>
        <w:rPr>
          <w:rFonts w:asciiTheme="majorHAnsi" w:hAnsiTheme="majorHAnsi" w:cstheme="majorHAnsi"/>
        </w:rPr>
      </w:pPr>
      <w:bookmarkStart w:id="46" w:name="_Toc146544975"/>
      <w:r w:rsidRPr="00126654">
        <w:rPr>
          <w:rFonts w:asciiTheme="majorHAnsi" w:hAnsiTheme="majorHAnsi" w:cstheme="majorHAnsi"/>
        </w:rPr>
        <w:t>Continuïteit van Zorg</w:t>
      </w:r>
      <w:bookmarkEnd w:id="46"/>
      <w:r w:rsidRPr="00126654">
        <w:rPr>
          <w:rFonts w:asciiTheme="majorHAnsi" w:hAnsiTheme="majorHAnsi" w:cstheme="majorHAnsi"/>
        </w:rPr>
        <w:t xml:space="preserve"> </w:t>
      </w:r>
    </w:p>
    <w:p w14:paraId="3C0731F0" w14:textId="0FB83FB8" w:rsidR="004E0FD3" w:rsidRPr="00126654" w:rsidRDefault="004E0FD3" w:rsidP="002C75F3">
      <w:pPr>
        <w:pStyle w:val="Lijstalinea"/>
        <w:numPr>
          <w:ilvl w:val="0"/>
          <w:numId w:val="33"/>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4E0FD3" w:rsidRPr="00760A20" w14:paraId="25E2FA66" w14:textId="77777777" w:rsidTr="001D41BC">
        <w:tc>
          <w:tcPr>
            <w:tcW w:w="6516" w:type="dxa"/>
            <w:shd w:val="clear" w:color="auto" w:fill="FFFFFF" w:themeFill="background1"/>
          </w:tcPr>
          <w:p w14:paraId="52A2D40E" w14:textId="77777777" w:rsidR="004E0FD3" w:rsidRPr="00126654" w:rsidRDefault="004E0FD3" w:rsidP="00602D6B">
            <w:pPr>
              <w:spacing w:line="240" w:lineRule="auto"/>
              <w:rPr>
                <w:rFonts w:asciiTheme="majorHAnsi" w:hAnsiTheme="majorHAnsi" w:cstheme="majorHAnsi"/>
              </w:rPr>
            </w:pPr>
          </w:p>
        </w:tc>
        <w:tc>
          <w:tcPr>
            <w:tcW w:w="1134" w:type="dxa"/>
            <w:shd w:val="clear" w:color="auto" w:fill="FFFFFF" w:themeFill="background1"/>
          </w:tcPr>
          <w:p w14:paraId="4BAE0443"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DE65CBF"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3981067F" w14:textId="77777777" w:rsidR="004E0FD3" w:rsidRPr="00126654" w:rsidRDefault="004E0FD3"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1D41BC" w:rsidRPr="00760A20" w14:paraId="69848B2C" w14:textId="77777777" w:rsidTr="001D41BC">
        <w:tc>
          <w:tcPr>
            <w:tcW w:w="6516" w:type="dxa"/>
            <w:shd w:val="clear" w:color="auto" w:fill="FFFFFF" w:themeFill="background1"/>
          </w:tcPr>
          <w:p w14:paraId="30EFB3B1" w14:textId="77777777" w:rsidR="00D029D8" w:rsidRPr="00126654" w:rsidRDefault="00D029D8" w:rsidP="00D029D8">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Er is 24u/24u verpleegkundige permanentie.</w:t>
            </w:r>
          </w:p>
          <w:p w14:paraId="763689A6" w14:textId="76CD620B" w:rsidR="00D029D8" w:rsidRPr="00126654" w:rsidRDefault="00D029D8" w:rsidP="00D029D8">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22</w:t>
            </w:r>
          </w:p>
        </w:tc>
        <w:tc>
          <w:tcPr>
            <w:tcW w:w="1134" w:type="dxa"/>
            <w:shd w:val="clear" w:color="auto" w:fill="FFFFFF" w:themeFill="background1"/>
          </w:tcPr>
          <w:p w14:paraId="254BA117" w14:textId="77777777" w:rsidR="00D029D8" w:rsidRPr="00126654" w:rsidRDefault="00D029D8" w:rsidP="00D029D8">
            <w:pPr>
              <w:spacing w:line="240" w:lineRule="auto"/>
              <w:jc w:val="center"/>
              <w:rPr>
                <w:rFonts w:asciiTheme="majorHAnsi" w:hAnsiTheme="majorHAnsi" w:cstheme="majorHAnsi"/>
              </w:rPr>
            </w:pPr>
          </w:p>
        </w:tc>
        <w:tc>
          <w:tcPr>
            <w:tcW w:w="1134" w:type="dxa"/>
            <w:shd w:val="clear" w:color="auto" w:fill="FFFFFF" w:themeFill="background1"/>
          </w:tcPr>
          <w:p w14:paraId="616FA587" w14:textId="77777777" w:rsidR="00D029D8" w:rsidRPr="00126654" w:rsidRDefault="00D029D8" w:rsidP="00D029D8">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32E1266" w14:textId="77777777" w:rsidR="00D029D8" w:rsidRPr="00126654" w:rsidRDefault="00D029D8" w:rsidP="00D029D8">
            <w:pPr>
              <w:spacing w:line="240" w:lineRule="auto"/>
              <w:jc w:val="center"/>
              <w:rPr>
                <w:rFonts w:asciiTheme="majorHAnsi" w:hAnsiTheme="majorHAnsi" w:cstheme="majorHAnsi"/>
              </w:rPr>
            </w:pPr>
          </w:p>
        </w:tc>
      </w:tr>
      <w:tr w:rsidR="001D41BC" w:rsidRPr="00760A20" w14:paraId="3AC414F9" w14:textId="77777777" w:rsidTr="001D41BC">
        <w:tc>
          <w:tcPr>
            <w:tcW w:w="6516" w:type="dxa"/>
            <w:shd w:val="clear" w:color="auto" w:fill="FFFFFF" w:themeFill="background1"/>
          </w:tcPr>
          <w:p w14:paraId="40372A8B" w14:textId="77777777" w:rsidR="00D029D8" w:rsidRPr="00126654" w:rsidRDefault="00D029D8" w:rsidP="00D029D8">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Tijdens de nacht is er voldoende personeel aanwezig.</w:t>
            </w:r>
          </w:p>
          <w:p w14:paraId="42BA3AE0" w14:textId="1F67FBBA" w:rsidR="00D029D8" w:rsidRPr="00126654" w:rsidRDefault="00D029D8" w:rsidP="00D029D8">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22</w:t>
            </w:r>
          </w:p>
        </w:tc>
        <w:tc>
          <w:tcPr>
            <w:tcW w:w="1134" w:type="dxa"/>
            <w:shd w:val="clear" w:color="auto" w:fill="FFFFFF" w:themeFill="background1"/>
          </w:tcPr>
          <w:p w14:paraId="7D7188D3" w14:textId="77777777" w:rsidR="00D029D8" w:rsidRPr="00126654" w:rsidRDefault="00D029D8" w:rsidP="00D029D8">
            <w:pPr>
              <w:spacing w:line="240" w:lineRule="auto"/>
              <w:jc w:val="center"/>
              <w:rPr>
                <w:rFonts w:asciiTheme="majorHAnsi" w:hAnsiTheme="majorHAnsi" w:cstheme="majorHAnsi"/>
              </w:rPr>
            </w:pPr>
          </w:p>
        </w:tc>
        <w:tc>
          <w:tcPr>
            <w:tcW w:w="1134" w:type="dxa"/>
            <w:shd w:val="clear" w:color="auto" w:fill="FFFFFF" w:themeFill="background1"/>
          </w:tcPr>
          <w:p w14:paraId="079B049C" w14:textId="77777777" w:rsidR="00D029D8" w:rsidRPr="00126654" w:rsidRDefault="00D029D8" w:rsidP="00D029D8">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10C952F" w14:textId="77777777" w:rsidR="00D029D8" w:rsidRPr="00126654" w:rsidRDefault="00D029D8" w:rsidP="00D029D8">
            <w:pPr>
              <w:spacing w:line="240" w:lineRule="auto"/>
              <w:jc w:val="center"/>
              <w:rPr>
                <w:rFonts w:asciiTheme="majorHAnsi" w:hAnsiTheme="majorHAnsi" w:cstheme="majorHAnsi"/>
              </w:rPr>
            </w:pPr>
          </w:p>
        </w:tc>
      </w:tr>
      <w:tr w:rsidR="00245C38" w:rsidRPr="00760A20" w14:paraId="53D3776A" w14:textId="77777777" w:rsidTr="001D41BC">
        <w:tc>
          <w:tcPr>
            <w:tcW w:w="6516" w:type="dxa"/>
            <w:shd w:val="clear" w:color="auto" w:fill="FFFFFF" w:themeFill="background1"/>
          </w:tcPr>
          <w:p w14:paraId="135D0383" w14:textId="77777777" w:rsidR="001D41BC" w:rsidRPr="00126654" w:rsidRDefault="00245C38" w:rsidP="001D41BC">
            <w:pPr>
              <w:spacing w:line="259" w:lineRule="auto"/>
              <w:rPr>
                <w:rFonts w:asciiTheme="majorHAnsi" w:eastAsia="Calibri" w:hAnsiTheme="majorHAnsi" w:cstheme="majorHAnsi"/>
                <w:lang w:eastAsia="en-US"/>
              </w:rPr>
            </w:pPr>
            <w:r w:rsidRPr="00126654">
              <w:rPr>
                <w:rFonts w:asciiTheme="majorHAnsi" w:eastAsia="Calibri" w:hAnsiTheme="majorHAnsi" w:cstheme="majorHAnsi"/>
                <w:lang w:eastAsia="en-US"/>
              </w:rPr>
              <w:t>Er is een actieve nachtdienst.</w:t>
            </w:r>
          </w:p>
          <w:p w14:paraId="431D0159" w14:textId="65FF6F48" w:rsidR="00245C38" w:rsidRPr="00126654" w:rsidRDefault="00245C38" w:rsidP="001D41BC">
            <w:pPr>
              <w:spacing w:line="259" w:lineRule="auto"/>
              <w:rPr>
                <w:rFonts w:asciiTheme="majorHAnsi" w:eastAsia="Calibri" w:hAnsiTheme="majorHAnsi" w:cstheme="majorHAnsi"/>
                <w:lang w:eastAsia="en-US"/>
              </w:rPr>
            </w:pPr>
            <w:r w:rsidRPr="00126654">
              <w:rPr>
                <w:rFonts w:asciiTheme="majorHAnsi" w:eastAsia="Yu Gothic Light" w:hAnsiTheme="majorHAnsi" w:cstheme="majorHAnsi"/>
                <w:sz w:val="18"/>
                <w:szCs w:val="18"/>
              </w:rPr>
              <w:t>BVR 28/06/2019, bijlage 9, art. 22</w:t>
            </w:r>
          </w:p>
        </w:tc>
        <w:tc>
          <w:tcPr>
            <w:tcW w:w="1134" w:type="dxa"/>
            <w:shd w:val="clear" w:color="auto" w:fill="FFFFFF" w:themeFill="background1"/>
          </w:tcPr>
          <w:p w14:paraId="4AC996C3" w14:textId="77777777" w:rsidR="00245C38" w:rsidRPr="00126654" w:rsidRDefault="00245C38" w:rsidP="00D029D8">
            <w:pPr>
              <w:spacing w:line="240" w:lineRule="auto"/>
              <w:jc w:val="center"/>
              <w:rPr>
                <w:rFonts w:asciiTheme="majorHAnsi" w:hAnsiTheme="majorHAnsi" w:cstheme="majorHAnsi"/>
              </w:rPr>
            </w:pPr>
          </w:p>
        </w:tc>
        <w:tc>
          <w:tcPr>
            <w:tcW w:w="1134" w:type="dxa"/>
            <w:shd w:val="clear" w:color="auto" w:fill="FFFFFF" w:themeFill="background1"/>
          </w:tcPr>
          <w:p w14:paraId="32A9921B" w14:textId="56C4D0C6" w:rsidR="00245C38" w:rsidRPr="00126654" w:rsidRDefault="001D41BC" w:rsidP="00D029D8">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2E56D26D" w14:textId="77777777" w:rsidR="00245C38" w:rsidRPr="00126654" w:rsidRDefault="00245C38" w:rsidP="00D029D8">
            <w:pPr>
              <w:spacing w:line="240" w:lineRule="auto"/>
              <w:jc w:val="center"/>
              <w:rPr>
                <w:rFonts w:asciiTheme="majorHAnsi" w:hAnsiTheme="majorHAnsi" w:cstheme="majorHAnsi"/>
              </w:rPr>
            </w:pPr>
          </w:p>
        </w:tc>
      </w:tr>
      <w:tr w:rsidR="00D029D8" w:rsidRPr="00760A20" w14:paraId="42FA17A0" w14:textId="77777777" w:rsidTr="001D41BC">
        <w:tc>
          <w:tcPr>
            <w:tcW w:w="9911" w:type="dxa"/>
            <w:gridSpan w:val="4"/>
            <w:shd w:val="clear" w:color="auto" w:fill="FFFFFF" w:themeFill="background1"/>
          </w:tcPr>
          <w:p w14:paraId="0F6579B0" w14:textId="77777777" w:rsidR="00D029D8" w:rsidRPr="00126654" w:rsidRDefault="00D029D8" w:rsidP="00D029D8">
            <w:pPr>
              <w:spacing w:line="240" w:lineRule="auto"/>
              <w:jc w:val="center"/>
              <w:rPr>
                <w:rFonts w:asciiTheme="majorHAnsi" w:hAnsiTheme="majorHAnsi" w:cstheme="majorHAnsi"/>
              </w:rPr>
            </w:pPr>
          </w:p>
        </w:tc>
      </w:tr>
    </w:tbl>
    <w:p w14:paraId="0D273C10" w14:textId="77777777" w:rsidR="0090103F" w:rsidRPr="00126654" w:rsidRDefault="0090103F" w:rsidP="0090103F">
      <w:pPr>
        <w:rPr>
          <w:rFonts w:asciiTheme="majorHAnsi" w:hAnsiTheme="majorHAnsi" w:cstheme="majorHAnsi"/>
          <w:u w:val="single"/>
          <w:lang w:eastAsia="en-US"/>
        </w:rPr>
      </w:pPr>
    </w:p>
    <w:p w14:paraId="04844AA0" w14:textId="77777777" w:rsidR="00D40B6B" w:rsidRPr="00126654" w:rsidRDefault="00D40B6B" w:rsidP="0090103F">
      <w:pPr>
        <w:rPr>
          <w:rFonts w:asciiTheme="majorHAnsi" w:hAnsiTheme="majorHAnsi" w:cstheme="majorHAnsi"/>
        </w:rPr>
      </w:pPr>
    </w:p>
    <w:p w14:paraId="6F4A3099" w14:textId="77777777" w:rsidR="00AB6942" w:rsidRPr="00126654" w:rsidRDefault="00AF748B" w:rsidP="00AF748B">
      <w:pPr>
        <w:pStyle w:val="Kop1"/>
        <w:rPr>
          <w:rFonts w:asciiTheme="majorHAnsi" w:hAnsiTheme="majorHAnsi" w:cstheme="majorHAnsi"/>
        </w:rPr>
      </w:pPr>
      <w:bookmarkStart w:id="47" w:name="_Toc146544976"/>
      <w:r w:rsidRPr="00126654">
        <w:rPr>
          <w:rFonts w:asciiTheme="majorHAnsi" w:hAnsiTheme="majorHAnsi" w:cstheme="majorHAnsi"/>
        </w:rPr>
        <w:t>Extern overleg</w:t>
      </w:r>
      <w:bookmarkEnd w:id="47"/>
    </w:p>
    <w:p w14:paraId="53E25D98" w14:textId="0B7A7927" w:rsidR="005230C4" w:rsidRPr="00126654" w:rsidRDefault="005230C4" w:rsidP="002C75F3">
      <w:pPr>
        <w:pStyle w:val="Lijstalinea"/>
        <w:numPr>
          <w:ilvl w:val="0"/>
          <w:numId w:val="6"/>
        </w:numPr>
        <w:rPr>
          <w:rFonts w:asciiTheme="majorHAnsi" w:hAnsiTheme="majorHAnsi" w:cstheme="majorHAnsi"/>
        </w:rPr>
      </w:pPr>
      <w:r w:rsidRPr="00126654">
        <w:rPr>
          <w:rFonts w:asciiTheme="majorHAnsi" w:hAnsiTheme="majorHAnsi" w:cstheme="majorHAnsi"/>
        </w:rPr>
        <w:t xml:space="preserve">Vaststellingen op basis van: </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C57EE4" w:rsidRPr="00760A20" w14:paraId="40F32C63" w14:textId="77777777" w:rsidTr="001F62F3">
        <w:tc>
          <w:tcPr>
            <w:tcW w:w="6516" w:type="dxa"/>
            <w:shd w:val="clear" w:color="auto" w:fill="FFFFFF" w:themeFill="background1"/>
          </w:tcPr>
          <w:p w14:paraId="73E02801" w14:textId="77777777" w:rsidR="00C57EE4" w:rsidRPr="00126654" w:rsidRDefault="00C57EE4" w:rsidP="00602D6B">
            <w:pPr>
              <w:spacing w:line="240" w:lineRule="auto"/>
              <w:rPr>
                <w:rFonts w:asciiTheme="majorHAnsi" w:hAnsiTheme="majorHAnsi" w:cstheme="majorHAnsi"/>
              </w:rPr>
            </w:pPr>
          </w:p>
        </w:tc>
        <w:tc>
          <w:tcPr>
            <w:tcW w:w="1134" w:type="dxa"/>
            <w:shd w:val="clear" w:color="auto" w:fill="FFFFFF" w:themeFill="background1"/>
          </w:tcPr>
          <w:p w14:paraId="796B934A" w14:textId="77777777" w:rsidR="00C57EE4" w:rsidRPr="00126654" w:rsidRDefault="00C57EE4" w:rsidP="00602D6B">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2EFE7180" w14:textId="77777777" w:rsidR="00C57EE4" w:rsidRPr="00126654" w:rsidRDefault="00C57EE4" w:rsidP="00602D6B">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7254F977" w14:textId="77777777" w:rsidR="00C57EE4" w:rsidRPr="00126654" w:rsidRDefault="00C57EE4" w:rsidP="00602D6B">
            <w:pPr>
              <w:spacing w:line="240" w:lineRule="auto"/>
              <w:jc w:val="center"/>
              <w:rPr>
                <w:rFonts w:asciiTheme="majorHAnsi" w:hAnsiTheme="majorHAnsi" w:cstheme="majorHAnsi"/>
              </w:rPr>
            </w:pPr>
            <w:r w:rsidRPr="00126654">
              <w:rPr>
                <w:rFonts w:asciiTheme="majorHAnsi" w:hAnsiTheme="majorHAnsi" w:cstheme="majorHAnsi"/>
              </w:rPr>
              <w:t>NB</w:t>
            </w:r>
          </w:p>
        </w:tc>
      </w:tr>
      <w:tr w:rsidR="001F62F3" w:rsidRPr="00760A20" w14:paraId="14C64306" w14:textId="77777777" w:rsidTr="001F62F3">
        <w:tc>
          <w:tcPr>
            <w:tcW w:w="6516" w:type="dxa"/>
            <w:shd w:val="clear" w:color="auto" w:fill="FFFFFF" w:themeFill="background1"/>
          </w:tcPr>
          <w:p w14:paraId="77989D0C" w14:textId="09D9A5CE" w:rsidR="001F62F3" w:rsidRPr="00126654" w:rsidRDefault="001F62F3" w:rsidP="001F62F3">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Het centrum organiseert minstens één keer per </w:t>
            </w:r>
            <w:r w:rsidR="00EE3381" w:rsidRPr="00126654">
              <w:rPr>
                <w:rFonts w:asciiTheme="majorHAnsi" w:eastAsia="Yu Gothic Light" w:hAnsiTheme="majorHAnsi" w:cstheme="majorHAnsi"/>
              </w:rPr>
              <w:t>j</w:t>
            </w:r>
            <w:r w:rsidRPr="00126654">
              <w:rPr>
                <w:rFonts w:asciiTheme="majorHAnsi" w:eastAsia="Yu Gothic Light" w:hAnsiTheme="majorHAnsi" w:cstheme="majorHAnsi"/>
              </w:rPr>
              <w:t>aar een overleg met de thuiszorgorganisaties en zorgverstrekkers die actief zijn in de zorgregio waar het zich bevindt, met als doel afspraken te maken over de continuïteit en kwaliteit van de zorg en ondersteuning.</w:t>
            </w:r>
          </w:p>
          <w:p w14:paraId="4BFAAA01" w14:textId="34CDC78D" w:rsidR="001F62F3" w:rsidRPr="00126654" w:rsidRDefault="001F62F3" w:rsidP="001F62F3">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18</w:t>
            </w:r>
          </w:p>
        </w:tc>
        <w:tc>
          <w:tcPr>
            <w:tcW w:w="1134" w:type="dxa"/>
            <w:shd w:val="clear" w:color="auto" w:fill="FFFFFF" w:themeFill="background1"/>
          </w:tcPr>
          <w:p w14:paraId="6A58D29C" w14:textId="77777777" w:rsidR="001F62F3" w:rsidRPr="00126654" w:rsidRDefault="001F62F3" w:rsidP="001F62F3">
            <w:pPr>
              <w:spacing w:line="240" w:lineRule="auto"/>
              <w:jc w:val="center"/>
              <w:rPr>
                <w:rFonts w:asciiTheme="majorHAnsi" w:hAnsiTheme="majorHAnsi" w:cstheme="majorHAnsi"/>
              </w:rPr>
            </w:pPr>
          </w:p>
        </w:tc>
        <w:tc>
          <w:tcPr>
            <w:tcW w:w="1134" w:type="dxa"/>
            <w:shd w:val="clear" w:color="auto" w:fill="FFFFFF" w:themeFill="background1"/>
          </w:tcPr>
          <w:p w14:paraId="6C949A3D" w14:textId="77777777" w:rsidR="001F62F3" w:rsidRPr="00126654" w:rsidRDefault="001F62F3" w:rsidP="001F62F3">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BEE01C2" w14:textId="77777777" w:rsidR="001F62F3" w:rsidRPr="00126654" w:rsidRDefault="001F62F3" w:rsidP="001F62F3">
            <w:pPr>
              <w:spacing w:line="240" w:lineRule="auto"/>
              <w:jc w:val="center"/>
              <w:rPr>
                <w:rFonts w:asciiTheme="majorHAnsi" w:hAnsiTheme="majorHAnsi" w:cstheme="majorHAnsi"/>
              </w:rPr>
            </w:pPr>
          </w:p>
        </w:tc>
      </w:tr>
      <w:tr w:rsidR="001F62F3" w:rsidRPr="00760A20" w14:paraId="5B455CDA" w14:textId="77777777" w:rsidTr="001F62F3">
        <w:tc>
          <w:tcPr>
            <w:tcW w:w="6516" w:type="dxa"/>
            <w:shd w:val="clear" w:color="auto" w:fill="FFFFFF" w:themeFill="background1"/>
          </w:tcPr>
          <w:p w14:paraId="556D3F2B" w14:textId="1BB3DC16" w:rsidR="001F62F3" w:rsidRPr="00126654" w:rsidRDefault="00EE3381" w:rsidP="001F62F3">
            <w:pPr>
              <w:outlineLvl w:val="3"/>
              <w:rPr>
                <w:rFonts w:asciiTheme="majorHAnsi" w:eastAsia="Yu Gothic Light" w:hAnsiTheme="majorHAnsi" w:cstheme="majorHAnsi"/>
              </w:rPr>
            </w:pPr>
            <w:r w:rsidRPr="00126654">
              <w:rPr>
                <w:rFonts w:asciiTheme="majorHAnsi" w:eastAsia="Yu Gothic Light" w:hAnsiTheme="majorHAnsi" w:cstheme="majorHAnsi"/>
              </w:rPr>
              <w:t xml:space="preserve">Het centrum organiseert minstens </w:t>
            </w:r>
            <w:r w:rsidR="001F62F3" w:rsidRPr="00126654">
              <w:rPr>
                <w:rFonts w:asciiTheme="majorHAnsi" w:eastAsia="Yu Gothic Light" w:hAnsiTheme="majorHAnsi" w:cstheme="majorHAnsi"/>
              </w:rPr>
              <w:t xml:space="preserve">één keer per </w:t>
            </w:r>
            <w:r w:rsidRPr="00126654">
              <w:rPr>
                <w:rFonts w:asciiTheme="majorHAnsi" w:eastAsia="Yu Gothic Light" w:hAnsiTheme="majorHAnsi" w:cstheme="majorHAnsi"/>
              </w:rPr>
              <w:t>j</w:t>
            </w:r>
            <w:r w:rsidR="001F62F3" w:rsidRPr="00126654">
              <w:rPr>
                <w:rFonts w:asciiTheme="majorHAnsi" w:eastAsia="Yu Gothic Light" w:hAnsiTheme="majorHAnsi" w:cstheme="majorHAnsi"/>
              </w:rPr>
              <w:t>aar een overleg met de ziekenhuizen waarmee het een functioneel samenwerkingsverband heeft, met als doel afspraken te maken over de continuïteit en de kwaliteit van de zorg en de ondersteuning.</w:t>
            </w:r>
          </w:p>
          <w:p w14:paraId="150604F7" w14:textId="5B1D3162" w:rsidR="001F62F3" w:rsidRPr="00126654" w:rsidRDefault="001F62F3" w:rsidP="001F62F3">
            <w:pPr>
              <w:spacing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19</w:t>
            </w:r>
          </w:p>
        </w:tc>
        <w:tc>
          <w:tcPr>
            <w:tcW w:w="1134" w:type="dxa"/>
            <w:shd w:val="clear" w:color="auto" w:fill="FFFFFF" w:themeFill="background1"/>
          </w:tcPr>
          <w:p w14:paraId="22F92BA8" w14:textId="77777777" w:rsidR="001F62F3" w:rsidRPr="00126654" w:rsidRDefault="001F62F3" w:rsidP="001F62F3">
            <w:pPr>
              <w:spacing w:line="240" w:lineRule="auto"/>
              <w:jc w:val="center"/>
              <w:rPr>
                <w:rFonts w:asciiTheme="majorHAnsi" w:hAnsiTheme="majorHAnsi" w:cstheme="majorHAnsi"/>
              </w:rPr>
            </w:pPr>
          </w:p>
        </w:tc>
        <w:tc>
          <w:tcPr>
            <w:tcW w:w="1134" w:type="dxa"/>
            <w:shd w:val="clear" w:color="auto" w:fill="FFFFFF" w:themeFill="background1"/>
          </w:tcPr>
          <w:p w14:paraId="4C0CA126" w14:textId="77777777" w:rsidR="001F62F3" w:rsidRPr="00126654" w:rsidRDefault="001F62F3" w:rsidP="001F62F3">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1B8F15D5" w14:textId="77777777" w:rsidR="001F62F3" w:rsidRPr="00126654" w:rsidRDefault="001F62F3" w:rsidP="001F62F3">
            <w:pPr>
              <w:spacing w:line="240" w:lineRule="auto"/>
              <w:jc w:val="center"/>
              <w:rPr>
                <w:rFonts w:asciiTheme="majorHAnsi" w:hAnsiTheme="majorHAnsi" w:cstheme="majorHAnsi"/>
              </w:rPr>
            </w:pPr>
          </w:p>
        </w:tc>
      </w:tr>
      <w:tr w:rsidR="001F62F3" w:rsidRPr="00760A20" w14:paraId="29273C01" w14:textId="77777777" w:rsidTr="001F62F3">
        <w:tc>
          <w:tcPr>
            <w:tcW w:w="9911" w:type="dxa"/>
            <w:gridSpan w:val="4"/>
            <w:shd w:val="clear" w:color="auto" w:fill="FFFFFF" w:themeFill="background1"/>
          </w:tcPr>
          <w:p w14:paraId="53DB8FC4" w14:textId="77777777" w:rsidR="001F62F3" w:rsidRPr="00126654" w:rsidRDefault="001F62F3" w:rsidP="001F62F3">
            <w:pPr>
              <w:spacing w:line="240" w:lineRule="auto"/>
              <w:jc w:val="center"/>
              <w:rPr>
                <w:rFonts w:asciiTheme="majorHAnsi" w:hAnsiTheme="majorHAnsi" w:cstheme="majorHAnsi"/>
              </w:rPr>
            </w:pPr>
          </w:p>
        </w:tc>
      </w:tr>
    </w:tbl>
    <w:p w14:paraId="42E81FCA" w14:textId="77777777" w:rsidR="008D2DE5" w:rsidRPr="00126654" w:rsidRDefault="008D2DE5" w:rsidP="0090103F">
      <w:pPr>
        <w:rPr>
          <w:rFonts w:asciiTheme="majorHAnsi" w:hAnsiTheme="majorHAnsi" w:cstheme="majorHAnsi"/>
          <w:u w:val="single"/>
          <w:lang w:eastAsia="en-US"/>
        </w:rPr>
      </w:pPr>
    </w:p>
    <w:p w14:paraId="3AE0E6FE" w14:textId="767C9DCF" w:rsidR="00B72643" w:rsidRDefault="00B72643" w:rsidP="005230C4">
      <w:pPr>
        <w:rPr>
          <w:rFonts w:asciiTheme="majorHAnsi" w:hAnsiTheme="majorHAnsi" w:cstheme="majorHAnsi"/>
          <w:lang w:eastAsia="en-US"/>
        </w:rPr>
      </w:pPr>
      <w:r>
        <w:rPr>
          <w:rFonts w:asciiTheme="majorHAnsi" w:hAnsiTheme="majorHAnsi" w:cstheme="majorHAnsi"/>
          <w:lang w:eastAsia="en-US"/>
        </w:rPr>
        <w:br w:type="page"/>
      </w:r>
    </w:p>
    <w:p w14:paraId="3A5EF78C" w14:textId="624CA20E" w:rsidR="005230C4" w:rsidRPr="00126654" w:rsidRDefault="00BD04CC" w:rsidP="00BD04CC">
      <w:pPr>
        <w:pStyle w:val="Kop1"/>
        <w:rPr>
          <w:rFonts w:asciiTheme="majorHAnsi" w:hAnsiTheme="majorHAnsi" w:cstheme="majorHAnsi"/>
        </w:rPr>
      </w:pPr>
      <w:bookmarkStart w:id="48" w:name="_Toc146544977"/>
      <w:r w:rsidRPr="00126654">
        <w:rPr>
          <w:rFonts w:asciiTheme="majorHAnsi" w:hAnsiTheme="majorHAnsi" w:cstheme="majorHAnsi"/>
        </w:rPr>
        <w:lastRenderedPageBreak/>
        <w:t>B</w:t>
      </w:r>
      <w:r w:rsidR="00AB6EAD" w:rsidRPr="00126654">
        <w:rPr>
          <w:rFonts w:asciiTheme="majorHAnsi" w:hAnsiTheme="majorHAnsi" w:cstheme="majorHAnsi"/>
        </w:rPr>
        <w:t>ejegening</w:t>
      </w:r>
      <w:bookmarkEnd w:id="48"/>
    </w:p>
    <w:p w14:paraId="59C1C2B8" w14:textId="1EBA9BED" w:rsidR="00AB6EAD" w:rsidRPr="00126654" w:rsidRDefault="00AB6EAD" w:rsidP="002C75F3">
      <w:pPr>
        <w:pStyle w:val="Lijstalinea"/>
        <w:numPr>
          <w:ilvl w:val="0"/>
          <w:numId w:val="35"/>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tblLook w:val="04A0" w:firstRow="1" w:lastRow="0" w:firstColumn="1" w:lastColumn="0" w:noHBand="0" w:noVBand="1"/>
      </w:tblPr>
      <w:tblGrid>
        <w:gridCol w:w="9911"/>
      </w:tblGrid>
      <w:tr w:rsidR="00AB6EAD" w14:paraId="23B8CFEE" w14:textId="77777777" w:rsidTr="00AB6EAD">
        <w:tc>
          <w:tcPr>
            <w:tcW w:w="9911" w:type="dxa"/>
          </w:tcPr>
          <w:p w14:paraId="187B0D7B" w14:textId="77777777" w:rsidR="00AB6EAD" w:rsidRPr="00126654" w:rsidRDefault="00AB6EAD" w:rsidP="00AB6EAD">
            <w:pPr>
              <w:rPr>
                <w:rFonts w:asciiTheme="majorHAnsi" w:hAnsiTheme="majorHAnsi" w:cstheme="majorHAnsi"/>
                <w:lang w:eastAsia="en-US"/>
              </w:rPr>
            </w:pPr>
          </w:p>
          <w:p w14:paraId="5BB82221" w14:textId="77777777" w:rsidR="00AB6EAD" w:rsidRPr="00126654" w:rsidRDefault="00AB6EAD" w:rsidP="00AB6EAD">
            <w:pPr>
              <w:rPr>
                <w:rFonts w:asciiTheme="majorHAnsi" w:hAnsiTheme="majorHAnsi" w:cstheme="majorHAnsi"/>
                <w:lang w:eastAsia="en-US"/>
              </w:rPr>
            </w:pPr>
          </w:p>
          <w:p w14:paraId="68AAE3B3" w14:textId="77777777" w:rsidR="00AB6EAD" w:rsidRPr="00126654" w:rsidRDefault="00AB6EAD" w:rsidP="00AB6EAD">
            <w:pPr>
              <w:rPr>
                <w:rFonts w:asciiTheme="majorHAnsi" w:hAnsiTheme="majorHAnsi" w:cstheme="majorHAnsi"/>
                <w:lang w:eastAsia="en-US"/>
              </w:rPr>
            </w:pPr>
          </w:p>
          <w:p w14:paraId="3A9FE8F5" w14:textId="403C6992" w:rsidR="00AB6EAD" w:rsidRPr="00126654" w:rsidRDefault="00AB6EAD" w:rsidP="00AB6EAD">
            <w:pPr>
              <w:rPr>
                <w:rFonts w:asciiTheme="majorHAnsi" w:hAnsiTheme="majorHAnsi" w:cstheme="majorHAnsi"/>
                <w:lang w:eastAsia="en-US"/>
              </w:rPr>
            </w:pPr>
          </w:p>
        </w:tc>
      </w:tr>
    </w:tbl>
    <w:p w14:paraId="3823C68E" w14:textId="77777777" w:rsidR="00AB6EAD" w:rsidRPr="00126654" w:rsidRDefault="00AB6EAD" w:rsidP="00AB6EAD">
      <w:pPr>
        <w:rPr>
          <w:rFonts w:asciiTheme="majorHAnsi" w:hAnsiTheme="majorHAnsi" w:cstheme="majorHAnsi"/>
          <w:lang w:eastAsia="en-US"/>
        </w:rPr>
      </w:pPr>
    </w:p>
    <w:p w14:paraId="07A3E721" w14:textId="4A1E1170" w:rsidR="00375CE2" w:rsidRPr="00126654" w:rsidRDefault="00BD04CC" w:rsidP="005230C4">
      <w:pPr>
        <w:pStyle w:val="Kop1"/>
        <w:rPr>
          <w:rFonts w:asciiTheme="majorHAnsi" w:hAnsiTheme="majorHAnsi" w:cstheme="majorHAnsi"/>
        </w:rPr>
      </w:pPr>
      <w:bookmarkStart w:id="49" w:name="_Toc146544978"/>
      <w:r w:rsidRPr="00126654">
        <w:rPr>
          <w:rFonts w:asciiTheme="majorHAnsi" w:hAnsiTheme="majorHAnsi" w:cstheme="majorHAnsi"/>
        </w:rPr>
        <w:t>T</w:t>
      </w:r>
      <w:r w:rsidR="005230C4" w:rsidRPr="00126654">
        <w:rPr>
          <w:rFonts w:asciiTheme="majorHAnsi" w:hAnsiTheme="majorHAnsi" w:cstheme="majorHAnsi"/>
        </w:rPr>
        <w:t>evredenheids</w:t>
      </w:r>
      <w:r w:rsidR="009E6519" w:rsidRPr="00126654">
        <w:rPr>
          <w:rFonts w:asciiTheme="majorHAnsi" w:hAnsiTheme="majorHAnsi" w:cstheme="majorHAnsi"/>
        </w:rPr>
        <w:t>meting</w:t>
      </w:r>
      <w:bookmarkEnd w:id="49"/>
    </w:p>
    <w:p w14:paraId="3AB3FA3D" w14:textId="13FDA6F8" w:rsidR="000950D7" w:rsidRPr="00126654" w:rsidRDefault="000950D7" w:rsidP="002C75F3">
      <w:pPr>
        <w:pStyle w:val="Lijstalinea"/>
        <w:numPr>
          <w:ilvl w:val="0"/>
          <w:numId w:val="36"/>
        </w:numPr>
        <w:rPr>
          <w:rFonts w:asciiTheme="majorHAnsi" w:hAnsiTheme="majorHAnsi" w:cstheme="majorHAnsi"/>
        </w:rPr>
      </w:pPr>
      <w:r w:rsidRPr="00126654">
        <w:rPr>
          <w:rFonts w:asciiTheme="majorHAnsi" w:hAnsiTheme="majorHAnsi" w:cstheme="majorHAnsi"/>
        </w:rPr>
        <w:t>Vaststellingen op basis van:</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9E6519" w:rsidRPr="00760A20" w14:paraId="5070EE60" w14:textId="77777777" w:rsidTr="00B624F2">
        <w:tc>
          <w:tcPr>
            <w:tcW w:w="6516" w:type="dxa"/>
            <w:shd w:val="clear" w:color="auto" w:fill="FFFFFF" w:themeFill="background1"/>
          </w:tcPr>
          <w:p w14:paraId="7EC1DDDA" w14:textId="77777777" w:rsidR="009E6519" w:rsidRPr="00126654" w:rsidRDefault="009E6519" w:rsidP="00B624F2">
            <w:pPr>
              <w:spacing w:line="240" w:lineRule="auto"/>
              <w:rPr>
                <w:rFonts w:asciiTheme="majorHAnsi" w:hAnsiTheme="majorHAnsi" w:cstheme="majorHAnsi"/>
              </w:rPr>
            </w:pPr>
          </w:p>
        </w:tc>
        <w:tc>
          <w:tcPr>
            <w:tcW w:w="1134" w:type="dxa"/>
            <w:shd w:val="clear" w:color="auto" w:fill="FFFFFF" w:themeFill="background1"/>
          </w:tcPr>
          <w:p w14:paraId="6E68EF9A" w14:textId="77777777" w:rsidR="009E6519" w:rsidRPr="00126654" w:rsidRDefault="009E6519"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4ABCC714" w14:textId="77777777" w:rsidR="009E6519" w:rsidRPr="00126654" w:rsidRDefault="009E6519"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472E25E7" w14:textId="77777777" w:rsidR="009E6519" w:rsidRPr="00126654" w:rsidRDefault="009E6519"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9E6519" w:rsidRPr="00760A20" w14:paraId="57D5AEC6" w14:textId="77777777" w:rsidTr="00B624F2">
        <w:tc>
          <w:tcPr>
            <w:tcW w:w="6516" w:type="dxa"/>
            <w:shd w:val="clear" w:color="auto" w:fill="FFFFFF" w:themeFill="background1"/>
          </w:tcPr>
          <w:p w14:paraId="4FB8A564" w14:textId="77777777" w:rsidR="006122FF" w:rsidRPr="00126654" w:rsidRDefault="006122FF" w:rsidP="006122FF">
            <w:pPr>
              <w:spacing w:line="276" w:lineRule="auto"/>
              <w:rPr>
                <w:rFonts w:asciiTheme="majorHAnsi" w:eastAsia="Yu Gothic Light" w:hAnsiTheme="majorHAnsi" w:cstheme="majorHAnsi"/>
              </w:rPr>
            </w:pPr>
            <w:r w:rsidRPr="00126654">
              <w:rPr>
                <w:rFonts w:asciiTheme="majorHAnsi" w:eastAsia="Yu Gothic Light" w:hAnsiTheme="majorHAnsi" w:cstheme="majorHAnsi"/>
              </w:rPr>
              <w:t>Minstens driejaarlijks wordt een</w:t>
            </w:r>
            <w:r w:rsidRPr="00126654">
              <w:rPr>
                <w:rFonts w:asciiTheme="majorHAnsi" w:eastAsia="Yu Gothic Light" w:hAnsiTheme="majorHAnsi" w:cstheme="majorHAnsi"/>
                <w:strike/>
              </w:rPr>
              <w:t xml:space="preserve"> </w:t>
            </w:r>
            <w:r w:rsidRPr="00126654">
              <w:rPr>
                <w:rFonts w:asciiTheme="majorHAnsi" w:eastAsia="Yu Gothic Light" w:hAnsiTheme="majorHAnsi" w:cstheme="majorHAnsi"/>
              </w:rPr>
              <w:t>gebruikerstevredenheidsmeting uitgevoerd.</w:t>
            </w:r>
          </w:p>
          <w:p w14:paraId="1BB18CFF" w14:textId="79ADD733" w:rsidR="009E6519" w:rsidRPr="00126654" w:rsidRDefault="006122FF" w:rsidP="006122FF">
            <w:pPr>
              <w:spacing w:line="240" w:lineRule="auto"/>
              <w:rPr>
                <w:rFonts w:asciiTheme="majorHAnsi" w:hAnsiTheme="majorHAnsi" w:cstheme="majorHAnsi"/>
                <w:sz w:val="18"/>
                <w:szCs w:val="18"/>
              </w:rPr>
            </w:pPr>
            <w:r w:rsidRPr="00126654">
              <w:rPr>
                <w:rFonts w:asciiTheme="majorHAnsi" w:eastAsia="Yu Gothic Light" w:hAnsiTheme="majorHAnsi" w:cstheme="majorHAnsi"/>
              </w:rPr>
              <w:t>BVR 28/06/2019,  art. 8, §4</w:t>
            </w:r>
          </w:p>
        </w:tc>
        <w:tc>
          <w:tcPr>
            <w:tcW w:w="1134" w:type="dxa"/>
            <w:shd w:val="clear" w:color="auto" w:fill="FFFFFF" w:themeFill="background1"/>
          </w:tcPr>
          <w:p w14:paraId="057AD69A" w14:textId="77777777" w:rsidR="009E6519" w:rsidRPr="00126654" w:rsidRDefault="009E6519" w:rsidP="00B624F2">
            <w:pPr>
              <w:spacing w:line="240" w:lineRule="auto"/>
              <w:jc w:val="center"/>
              <w:rPr>
                <w:rFonts w:asciiTheme="majorHAnsi" w:hAnsiTheme="majorHAnsi" w:cstheme="majorHAnsi"/>
              </w:rPr>
            </w:pPr>
          </w:p>
        </w:tc>
        <w:tc>
          <w:tcPr>
            <w:tcW w:w="1134" w:type="dxa"/>
            <w:shd w:val="clear" w:color="auto" w:fill="FFFFFF" w:themeFill="background1"/>
          </w:tcPr>
          <w:p w14:paraId="54877BC1" w14:textId="77777777" w:rsidR="009E6519" w:rsidRPr="00126654" w:rsidRDefault="009E6519"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6CA38296" w14:textId="77777777" w:rsidR="009E6519" w:rsidRPr="00126654" w:rsidRDefault="009E6519" w:rsidP="00B624F2">
            <w:pPr>
              <w:spacing w:line="240" w:lineRule="auto"/>
              <w:jc w:val="center"/>
              <w:rPr>
                <w:rFonts w:asciiTheme="majorHAnsi" w:hAnsiTheme="majorHAnsi" w:cstheme="majorHAnsi"/>
              </w:rPr>
            </w:pPr>
          </w:p>
        </w:tc>
      </w:tr>
      <w:tr w:rsidR="009E6519" w:rsidRPr="00760A20" w14:paraId="595223D3" w14:textId="77777777" w:rsidTr="00B624F2">
        <w:tc>
          <w:tcPr>
            <w:tcW w:w="9911" w:type="dxa"/>
            <w:gridSpan w:val="4"/>
            <w:shd w:val="clear" w:color="auto" w:fill="FFFFFF" w:themeFill="background1"/>
          </w:tcPr>
          <w:p w14:paraId="4EF648C2" w14:textId="77777777" w:rsidR="009E6519" w:rsidRPr="00126654" w:rsidRDefault="009E6519" w:rsidP="00B624F2">
            <w:pPr>
              <w:spacing w:line="240" w:lineRule="auto"/>
              <w:jc w:val="center"/>
              <w:rPr>
                <w:rFonts w:asciiTheme="majorHAnsi" w:hAnsiTheme="majorHAnsi" w:cstheme="majorHAnsi"/>
              </w:rPr>
            </w:pPr>
          </w:p>
        </w:tc>
      </w:tr>
    </w:tbl>
    <w:p w14:paraId="364F7AF7" w14:textId="6D6B7C49" w:rsidR="005230C4" w:rsidRPr="00126654" w:rsidRDefault="005230C4" w:rsidP="005230C4">
      <w:pPr>
        <w:rPr>
          <w:rFonts w:asciiTheme="majorHAnsi" w:hAnsiTheme="majorHAnsi" w:cstheme="majorHAnsi"/>
          <w:lang w:eastAsia="en-US"/>
        </w:rPr>
      </w:pPr>
    </w:p>
    <w:p w14:paraId="24C76947" w14:textId="2BD07B9A" w:rsidR="00AE3CE0" w:rsidRPr="00126654" w:rsidRDefault="006E0CA1" w:rsidP="00AE3CE0">
      <w:pPr>
        <w:pStyle w:val="Kop1"/>
        <w:rPr>
          <w:rFonts w:asciiTheme="majorHAnsi" w:hAnsiTheme="majorHAnsi" w:cstheme="majorHAnsi"/>
        </w:rPr>
      </w:pPr>
      <w:bookmarkStart w:id="50" w:name="_Toc146544979"/>
      <w:r w:rsidRPr="00126654">
        <w:rPr>
          <w:rFonts w:asciiTheme="majorHAnsi" w:hAnsiTheme="majorHAnsi" w:cstheme="majorHAnsi"/>
        </w:rPr>
        <w:t>Verblijfsdagprijs</w:t>
      </w:r>
      <w:r w:rsidR="000950D7" w:rsidRPr="00126654">
        <w:rPr>
          <w:rFonts w:asciiTheme="majorHAnsi" w:hAnsiTheme="majorHAnsi" w:cstheme="majorHAnsi"/>
        </w:rPr>
        <w:t xml:space="preserve"> en facturatie</w:t>
      </w:r>
      <w:bookmarkEnd w:id="50"/>
      <w:r w:rsidR="000950D7" w:rsidRPr="00126654">
        <w:rPr>
          <w:rFonts w:asciiTheme="majorHAnsi" w:hAnsiTheme="majorHAnsi" w:cstheme="majorHAnsi"/>
        </w:rPr>
        <w:t xml:space="preserve"> </w:t>
      </w:r>
    </w:p>
    <w:p w14:paraId="76B437DE" w14:textId="257EDD94" w:rsidR="00875F99" w:rsidRPr="00126654" w:rsidRDefault="00875F99" w:rsidP="002C75F3">
      <w:pPr>
        <w:pStyle w:val="Lijstalinea"/>
        <w:numPr>
          <w:ilvl w:val="0"/>
          <w:numId w:val="4"/>
        </w:numPr>
        <w:rPr>
          <w:rFonts w:asciiTheme="majorHAnsi" w:hAnsiTheme="majorHAnsi" w:cstheme="majorHAnsi"/>
        </w:rPr>
      </w:pPr>
      <w:r w:rsidRPr="00126654">
        <w:rPr>
          <w:rFonts w:asciiTheme="majorHAnsi" w:hAnsiTheme="majorHAnsi" w:cstheme="majorHAnsi"/>
        </w:rPr>
        <w:t>Vaststellingen op basis van</w:t>
      </w:r>
      <w:r w:rsidR="0036165A" w:rsidRPr="00126654">
        <w:rPr>
          <w:rFonts w:asciiTheme="majorHAnsi" w:hAnsiTheme="majorHAnsi" w:cstheme="majorHAnsi"/>
        </w:rPr>
        <w:t>:</w:t>
      </w:r>
    </w:p>
    <w:p w14:paraId="2308C5E2" w14:textId="63FADDA4" w:rsidR="0036165A" w:rsidRPr="00126654" w:rsidRDefault="00915614" w:rsidP="002C75F3">
      <w:pPr>
        <w:pStyle w:val="Lijstalinea"/>
        <w:numPr>
          <w:ilvl w:val="1"/>
          <w:numId w:val="4"/>
        </w:numPr>
        <w:rPr>
          <w:rFonts w:asciiTheme="majorHAnsi" w:hAnsiTheme="majorHAnsi" w:cstheme="majorHAnsi"/>
        </w:rPr>
      </w:pPr>
      <w:r w:rsidRPr="00126654">
        <w:rPr>
          <w:rFonts w:asciiTheme="majorHAnsi" w:hAnsiTheme="majorHAnsi" w:cstheme="majorHAnsi"/>
        </w:rPr>
        <w:t>s</w:t>
      </w:r>
      <w:r w:rsidR="0036165A" w:rsidRPr="00126654">
        <w:rPr>
          <w:rFonts w:asciiTheme="majorHAnsi" w:hAnsiTheme="majorHAnsi" w:cstheme="majorHAnsi"/>
        </w:rPr>
        <w:t>teekproef facturatie</w:t>
      </w:r>
    </w:p>
    <w:p w14:paraId="71BCBE75" w14:textId="50F1473D" w:rsidR="00915614" w:rsidRPr="00126654" w:rsidRDefault="00915614" w:rsidP="002C75F3">
      <w:pPr>
        <w:pStyle w:val="Lijstalinea"/>
        <w:numPr>
          <w:ilvl w:val="1"/>
          <w:numId w:val="4"/>
        </w:numPr>
        <w:rPr>
          <w:rFonts w:asciiTheme="majorHAnsi" w:hAnsiTheme="majorHAnsi" w:cstheme="majorHAnsi"/>
        </w:rPr>
      </w:pPr>
      <w:r w:rsidRPr="00126654">
        <w:rPr>
          <w:rFonts w:asciiTheme="majorHAnsi" w:hAnsiTheme="majorHAnsi" w:cstheme="majorHAnsi"/>
        </w:rPr>
        <w:t>gebruikersdossiers</w:t>
      </w:r>
    </w:p>
    <w:tbl>
      <w:tblPr>
        <w:tblStyle w:val="Tabelraster"/>
        <w:tblW w:w="0" w:type="auto"/>
        <w:tblLook w:val="04A0" w:firstRow="1" w:lastRow="0" w:firstColumn="1" w:lastColumn="0" w:noHBand="0" w:noVBand="1"/>
      </w:tblPr>
      <w:tblGrid>
        <w:gridCol w:w="6516"/>
        <w:gridCol w:w="1134"/>
        <w:gridCol w:w="1134"/>
        <w:gridCol w:w="1127"/>
      </w:tblGrid>
      <w:tr w:rsidR="00915614" w:rsidRPr="00760A20" w14:paraId="0BEE942D" w14:textId="77777777" w:rsidTr="00602D6B">
        <w:tc>
          <w:tcPr>
            <w:tcW w:w="6516" w:type="dxa"/>
          </w:tcPr>
          <w:p w14:paraId="18C65B08" w14:textId="77777777" w:rsidR="00915614" w:rsidRPr="00126654" w:rsidRDefault="00915614" w:rsidP="00DA6F9D">
            <w:pPr>
              <w:spacing w:line="240" w:lineRule="auto"/>
              <w:rPr>
                <w:rFonts w:asciiTheme="majorHAnsi" w:hAnsiTheme="majorHAnsi" w:cstheme="majorHAnsi"/>
              </w:rPr>
            </w:pPr>
          </w:p>
        </w:tc>
        <w:tc>
          <w:tcPr>
            <w:tcW w:w="1134" w:type="dxa"/>
          </w:tcPr>
          <w:p w14:paraId="0C9F1215" w14:textId="77777777" w:rsidR="00915614" w:rsidRPr="00126654" w:rsidRDefault="00915614" w:rsidP="00DA6F9D">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4D8570BE" w14:textId="77777777" w:rsidR="00915614" w:rsidRPr="00126654" w:rsidRDefault="00915614" w:rsidP="00DA6F9D">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1342FCF2" w14:textId="77777777" w:rsidR="00915614" w:rsidRPr="00126654" w:rsidRDefault="00915614" w:rsidP="00DA6F9D">
            <w:pPr>
              <w:spacing w:line="240" w:lineRule="auto"/>
              <w:jc w:val="center"/>
              <w:rPr>
                <w:rFonts w:asciiTheme="majorHAnsi" w:hAnsiTheme="majorHAnsi" w:cstheme="majorHAnsi"/>
              </w:rPr>
            </w:pPr>
            <w:r w:rsidRPr="00126654">
              <w:rPr>
                <w:rFonts w:asciiTheme="majorHAnsi" w:hAnsiTheme="majorHAnsi" w:cstheme="majorHAnsi"/>
              </w:rPr>
              <w:t>NB</w:t>
            </w:r>
          </w:p>
        </w:tc>
      </w:tr>
      <w:tr w:rsidR="00915614" w:rsidRPr="00760A20" w14:paraId="1D1B93A1" w14:textId="77777777" w:rsidTr="00602D6B">
        <w:tc>
          <w:tcPr>
            <w:tcW w:w="6516" w:type="dxa"/>
          </w:tcPr>
          <w:p w14:paraId="12A67DEB" w14:textId="77777777" w:rsidR="00DA6F9D" w:rsidRPr="00126654" w:rsidRDefault="00DA6F9D" w:rsidP="00DA6F9D">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De verblijfsdagprijs omvat minstens de kosten voor de volgende elementen:</w:t>
            </w:r>
          </w:p>
          <w:p w14:paraId="2F418004" w14:textId="7FC70F64" w:rsidR="00DA6F9D" w:rsidRPr="00126654" w:rsidRDefault="00DA6F9D" w:rsidP="002C75F3">
            <w:pPr>
              <w:pStyle w:val="Lijstalinea"/>
              <w:numPr>
                <w:ilvl w:val="0"/>
                <w:numId w:val="38"/>
              </w:numPr>
              <w:spacing w:after="0"/>
              <w:outlineLvl w:val="3"/>
              <w:rPr>
                <w:rFonts w:asciiTheme="majorHAnsi" w:eastAsia="Yu Gothic Light" w:hAnsiTheme="majorHAnsi" w:cstheme="majorHAnsi"/>
                <w:sz w:val="18"/>
                <w:szCs w:val="18"/>
              </w:rPr>
            </w:pPr>
            <w:r w:rsidRPr="00126654">
              <w:rPr>
                <w:rFonts w:asciiTheme="majorHAnsi" w:eastAsia="Yu Gothic Light" w:hAnsiTheme="majorHAnsi" w:cstheme="majorHAnsi"/>
              </w:rPr>
              <w:t>het verblijf</w:t>
            </w:r>
          </w:p>
          <w:p w14:paraId="7ED8F22A" w14:textId="23536498" w:rsidR="00DA6F9D" w:rsidRPr="00126654" w:rsidRDefault="00DA6F9D" w:rsidP="002C75F3">
            <w:pPr>
              <w:numPr>
                <w:ilvl w:val="0"/>
                <w:numId w:val="38"/>
              </w:numPr>
              <w:spacing w:line="276" w:lineRule="auto"/>
              <w:contextualSpacing/>
              <w:outlineLvl w:val="3"/>
              <w:rPr>
                <w:rFonts w:asciiTheme="majorHAnsi" w:eastAsia="Yu Gothic Light" w:hAnsiTheme="majorHAnsi" w:cstheme="majorHAnsi"/>
                <w:sz w:val="18"/>
                <w:szCs w:val="18"/>
                <w:lang w:eastAsia="en-US"/>
              </w:rPr>
            </w:pPr>
            <w:r w:rsidRPr="00126654">
              <w:rPr>
                <w:rFonts w:asciiTheme="majorHAnsi" w:eastAsia="Yu Gothic Light" w:hAnsiTheme="majorHAnsi" w:cstheme="majorHAnsi"/>
                <w:lang w:eastAsia="en-US"/>
              </w:rPr>
              <w:t>de maaltijden die bestaan uit minstens een ontbijt, een middagmaaltijd en een avondmaaltijd</w:t>
            </w:r>
          </w:p>
          <w:p w14:paraId="63CF37DB" w14:textId="262660CF" w:rsidR="00DA6F9D" w:rsidRPr="00126654" w:rsidRDefault="00DA6F9D" w:rsidP="002C75F3">
            <w:pPr>
              <w:numPr>
                <w:ilvl w:val="0"/>
                <w:numId w:val="38"/>
              </w:numPr>
              <w:spacing w:line="276" w:lineRule="auto"/>
              <w:contextualSpacing/>
              <w:outlineLvl w:val="3"/>
              <w:rPr>
                <w:rFonts w:asciiTheme="majorHAnsi" w:eastAsia="Yu Gothic Light" w:hAnsiTheme="majorHAnsi" w:cstheme="majorHAnsi"/>
                <w:sz w:val="18"/>
                <w:szCs w:val="18"/>
                <w:lang w:eastAsia="en-US"/>
              </w:rPr>
            </w:pPr>
            <w:r w:rsidRPr="00126654">
              <w:rPr>
                <w:rFonts w:asciiTheme="majorHAnsi" w:eastAsia="Yu Gothic Light" w:hAnsiTheme="majorHAnsi" w:cstheme="majorHAnsi"/>
                <w:lang w:eastAsia="en-US"/>
              </w:rPr>
              <w:t>de psychosociale verzorging</w:t>
            </w:r>
          </w:p>
          <w:p w14:paraId="1F9EBD7A" w14:textId="64C3A3B1" w:rsidR="00DA6F9D" w:rsidRPr="00126654" w:rsidRDefault="00DA6F9D" w:rsidP="002C75F3">
            <w:pPr>
              <w:numPr>
                <w:ilvl w:val="0"/>
                <w:numId w:val="38"/>
              </w:numPr>
              <w:spacing w:line="276" w:lineRule="auto"/>
              <w:contextualSpacing/>
              <w:outlineLvl w:val="3"/>
              <w:rPr>
                <w:rFonts w:asciiTheme="majorHAnsi" w:eastAsia="Yu Gothic Light" w:hAnsiTheme="majorHAnsi" w:cstheme="majorHAnsi"/>
                <w:sz w:val="18"/>
                <w:szCs w:val="18"/>
                <w:lang w:eastAsia="en-US"/>
              </w:rPr>
            </w:pPr>
            <w:r w:rsidRPr="00126654">
              <w:rPr>
                <w:rFonts w:asciiTheme="majorHAnsi" w:eastAsia="Yu Gothic Light" w:hAnsiTheme="majorHAnsi" w:cstheme="majorHAnsi"/>
                <w:lang w:eastAsia="en-US"/>
              </w:rPr>
              <w:t>het standaard verzorgingsmateriaal.</w:t>
            </w:r>
          </w:p>
          <w:p w14:paraId="5AB74808" w14:textId="27D7C0E5" w:rsidR="00915614" w:rsidRPr="00126654" w:rsidRDefault="00DA6F9D" w:rsidP="00DA6F9D">
            <w:pPr>
              <w:spacing w:line="240" w:lineRule="auto"/>
              <w:rPr>
                <w:rFonts w:asciiTheme="majorHAnsi" w:hAnsiTheme="majorHAnsi" w:cstheme="majorHAnsi"/>
              </w:rPr>
            </w:pPr>
            <w:r w:rsidRPr="00126654">
              <w:rPr>
                <w:rFonts w:asciiTheme="majorHAnsi" w:eastAsia="Yu Gothic Light" w:hAnsiTheme="majorHAnsi" w:cstheme="majorHAnsi"/>
                <w:sz w:val="18"/>
                <w:szCs w:val="18"/>
              </w:rPr>
              <w:t>BVR 28/06/2019, bijlage 9, art. 27</w:t>
            </w:r>
          </w:p>
        </w:tc>
        <w:tc>
          <w:tcPr>
            <w:tcW w:w="1134" w:type="dxa"/>
          </w:tcPr>
          <w:p w14:paraId="445331E6" w14:textId="77777777" w:rsidR="00915614" w:rsidRPr="00126654" w:rsidRDefault="00915614" w:rsidP="00DA6F9D">
            <w:pPr>
              <w:spacing w:line="240" w:lineRule="auto"/>
              <w:jc w:val="center"/>
              <w:rPr>
                <w:rFonts w:asciiTheme="majorHAnsi" w:hAnsiTheme="majorHAnsi" w:cstheme="majorHAnsi"/>
              </w:rPr>
            </w:pPr>
          </w:p>
        </w:tc>
        <w:tc>
          <w:tcPr>
            <w:tcW w:w="1134" w:type="dxa"/>
          </w:tcPr>
          <w:p w14:paraId="46AE19F9" w14:textId="77777777" w:rsidR="00915614" w:rsidRPr="00126654" w:rsidRDefault="00915614" w:rsidP="00DA6F9D">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202741FF" w14:textId="77777777" w:rsidR="00915614" w:rsidRPr="00126654" w:rsidRDefault="00915614" w:rsidP="00DA6F9D">
            <w:pPr>
              <w:spacing w:line="240" w:lineRule="auto"/>
              <w:jc w:val="center"/>
              <w:rPr>
                <w:rFonts w:asciiTheme="majorHAnsi" w:hAnsiTheme="majorHAnsi" w:cstheme="majorHAnsi"/>
              </w:rPr>
            </w:pPr>
          </w:p>
        </w:tc>
      </w:tr>
      <w:tr w:rsidR="004E352F" w:rsidRPr="00760A20" w14:paraId="747CFC3A" w14:textId="77777777" w:rsidTr="009B5719">
        <w:trPr>
          <w:trHeight w:val="342"/>
        </w:trPr>
        <w:tc>
          <w:tcPr>
            <w:tcW w:w="9911" w:type="dxa"/>
            <w:gridSpan w:val="4"/>
          </w:tcPr>
          <w:p w14:paraId="7436C6FE" w14:textId="53B1FA36" w:rsidR="004E352F" w:rsidRPr="00126654" w:rsidRDefault="004E352F" w:rsidP="00DA6F9D">
            <w:pPr>
              <w:spacing w:line="240" w:lineRule="auto"/>
              <w:jc w:val="center"/>
              <w:rPr>
                <w:rFonts w:asciiTheme="majorHAnsi" w:hAnsiTheme="majorHAnsi" w:cstheme="majorHAnsi"/>
              </w:rPr>
            </w:pPr>
          </w:p>
        </w:tc>
      </w:tr>
    </w:tbl>
    <w:p w14:paraId="6173CA50" w14:textId="77777777" w:rsidR="00915614" w:rsidRPr="00126654" w:rsidRDefault="00915614" w:rsidP="00915614">
      <w:pPr>
        <w:rPr>
          <w:rFonts w:asciiTheme="majorHAnsi" w:hAnsiTheme="majorHAnsi" w:cstheme="majorHAnsi"/>
        </w:rPr>
      </w:pPr>
    </w:p>
    <w:p w14:paraId="2978B86D" w14:textId="77777777" w:rsidR="004E352F" w:rsidRPr="00126654" w:rsidRDefault="004E352F" w:rsidP="00915614">
      <w:pPr>
        <w:rPr>
          <w:rFonts w:asciiTheme="majorHAnsi" w:hAnsiTheme="majorHAnsi" w:cstheme="majorHAnsi"/>
        </w:rPr>
      </w:pP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3A3AB9" w:rsidRPr="00E176EA" w14:paraId="287FAF95" w14:textId="77777777" w:rsidTr="00E176EA">
        <w:tc>
          <w:tcPr>
            <w:tcW w:w="6516" w:type="dxa"/>
            <w:shd w:val="clear" w:color="auto" w:fill="FFFFFF" w:themeFill="background1"/>
          </w:tcPr>
          <w:p w14:paraId="1F5321BE" w14:textId="77777777" w:rsidR="003A3AB9" w:rsidRPr="00126654" w:rsidRDefault="003A3AB9" w:rsidP="00E176EA">
            <w:pPr>
              <w:spacing w:line="240" w:lineRule="auto"/>
              <w:rPr>
                <w:rFonts w:asciiTheme="majorHAnsi" w:hAnsiTheme="majorHAnsi" w:cstheme="majorHAnsi"/>
              </w:rPr>
            </w:pPr>
          </w:p>
        </w:tc>
        <w:tc>
          <w:tcPr>
            <w:tcW w:w="1134" w:type="dxa"/>
            <w:shd w:val="clear" w:color="auto" w:fill="FFFFFF" w:themeFill="background1"/>
          </w:tcPr>
          <w:p w14:paraId="53423111" w14:textId="77777777" w:rsidR="003A3AB9" w:rsidRPr="00126654" w:rsidRDefault="003A3AB9" w:rsidP="00E176EA">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2D61381D" w14:textId="77777777" w:rsidR="003A3AB9" w:rsidRPr="00126654" w:rsidRDefault="003A3AB9" w:rsidP="00E176EA">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05B26956" w14:textId="77777777" w:rsidR="003A3AB9" w:rsidRPr="00126654" w:rsidRDefault="003A3AB9" w:rsidP="00E176EA">
            <w:pPr>
              <w:spacing w:line="240" w:lineRule="auto"/>
              <w:jc w:val="center"/>
              <w:rPr>
                <w:rFonts w:asciiTheme="majorHAnsi" w:hAnsiTheme="majorHAnsi" w:cstheme="majorHAnsi"/>
              </w:rPr>
            </w:pPr>
            <w:r w:rsidRPr="00126654">
              <w:rPr>
                <w:rFonts w:asciiTheme="majorHAnsi" w:hAnsiTheme="majorHAnsi" w:cstheme="majorHAnsi"/>
              </w:rPr>
              <w:t>NB</w:t>
            </w:r>
          </w:p>
        </w:tc>
      </w:tr>
      <w:tr w:rsidR="00E176EA" w:rsidRPr="00E176EA" w14:paraId="2C484432" w14:textId="77777777" w:rsidTr="00E176EA">
        <w:tc>
          <w:tcPr>
            <w:tcW w:w="6516" w:type="dxa"/>
            <w:shd w:val="clear" w:color="auto" w:fill="FFFFFF" w:themeFill="background1"/>
          </w:tcPr>
          <w:p w14:paraId="6E9D15A4" w14:textId="77777777" w:rsidR="00E176EA" w:rsidRPr="00126654" w:rsidRDefault="00E176EA" w:rsidP="00E176EA">
            <w:pPr>
              <w:rPr>
                <w:rFonts w:asciiTheme="majorHAnsi" w:eastAsia="Calibri" w:hAnsiTheme="majorHAnsi" w:cstheme="majorHAnsi"/>
                <w:sz w:val="20"/>
                <w:szCs w:val="20"/>
                <w:lang w:eastAsia="en-US"/>
              </w:rPr>
            </w:pPr>
            <w:r w:rsidRPr="00126654">
              <w:rPr>
                <w:rFonts w:asciiTheme="majorHAnsi" w:eastAsia="Calibri" w:hAnsiTheme="majorHAnsi" w:cstheme="majorHAnsi"/>
                <w:sz w:val="20"/>
                <w:szCs w:val="20"/>
                <w:lang w:eastAsia="en-US"/>
              </w:rPr>
              <w:t>De verblijfsdagprijs en de tarieven voor overige kosten worden vooraf aan de gebruiker meegedeeld op een transparante wijze</w:t>
            </w:r>
          </w:p>
          <w:p w14:paraId="4D6EC60E" w14:textId="1B542400" w:rsidR="00E176EA" w:rsidRPr="00126654" w:rsidRDefault="00E176EA" w:rsidP="00E176EA">
            <w:pPr>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lang w:eastAsia="en-US"/>
              </w:rPr>
              <w:t>BVR 28/06/2019, bijlage 9, art. 27</w:t>
            </w:r>
          </w:p>
        </w:tc>
        <w:tc>
          <w:tcPr>
            <w:tcW w:w="1134" w:type="dxa"/>
            <w:shd w:val="clear" w:color="auto" w:fill="FFFFFF" w:themeFill="background1"/>
          </w:tcPr>
          <w:p w14:paraId="2DB0E559" w14:textId="77777777" w:rsidR="00E176EA" w:rsidRPr="00126654" w:rsidRDefault="00E176EA" w:rsidP="00E176EA">
            <w:pPr>
              <w:spacing w:line="240" w:lineRule="auto"/>
              <w:jc w:val="center"/>
              <w:rPr>
                <w:rFonts w:asciiTheme="majorHAnsi" w:hAnsiTheme="majorHAnsi" w:cstheme="majorHAnsi"/>
              </w:rPr>
            </w:pPr>
          </w:p>
        </w:tc>
        <w:tc>
          <w:tcPr>
            <w:tcW w:w="1134" w:type="dxa"/>
            <w:shd w:val="clear" w:color="auto" w:fill="FFFFFF" w:themeFill="background1"/>
          </w:tcPr>
          <w:p w14:paraId="765B4E23" w14:textId="77777777" w:rsidR="00E176EA" w:rsidRPr="00126654" w:rsidRDefault="00E176EA" w:rsidP="00E176EA">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27D18782" w14:textId="77777777" w:rsidR="00E176EA" w:rsidRPr="00126654" w:rsidRDefault="00E176EA" w:rsidP="00E176EA">
            <w:pPr>
              <w:spacing w:line="240" w:lineRule="auto"/>
              <w:jc w:val="center"/>
              <w:rPr>
                <w:rFonts w:asciiTheme="majorHAnsi" w:hAnsiTheme="majorHAnsi" w:cstheme="majorHAnsi"/>
              </w:rPr>
            </w:pPr>
          </w:p>
        </w:tc>
      </w:tr>
      <w:tr w:rsidR="00E176EA" w:rsidRPr="00E176EA" w14:paraId="7A94F4C8" w14:textId="77777777" w:rsidTr="00E176EA">
        <w:tc>
          <w:tcPr>
            <w:tcW w:w="6516" w:type="dxa"/>
            <w:shd w:val="clear" w:color="auto" w:fill="FFFFFF" w:themeFill="background1"/>
          </w:tcPr>
          <w:p w14:paraId="05F5CB60" w14:textId="77777777" w:rsidR="00E176EA" w:rsidRPr="00126654" w:rsidRDefault="00E176EA" w:rsidP="00E176EA">
            <w:pPr>
              <w:rPr>
                <w:rFonts w:asciiTheme="majorHAnsi" w:eastAsia="Calibri" w:hAnsiTheme="majorHAnsi" w:cstheme="majorHAnsi"/>
                <w:sz w:val="20"/>
                <w:szCs w:val="20"/>
                <w:lang w:eastAsia="en-US"/>
              </w:rPr>
            </w:pPr>
            <w:r w:rsidRPr="00126654">
              <w:rPr>
                <w:rFonts w:asciiTheme="majorHAnsi" w:eastAsia="Calibri" w:hAnsiTheme="majorHAnsi" w:cstheme="majorHAnsi"/>
                <w:sz w:val="20"/>
                <w:szCs w:val="20"/>
                <w:lang w:eastAsia="en-US"/>
              </w:rPr>
              <w:t>De verblijfsdagprijs en de tarieven voor overige kosten hangen zichtbaar op in het centrum</w:t>
            </w:r>
          </w:p>
          <w:p w14:paraId="06DEDDC7" w14:textId="4187DE44" w:rsidR="00E176EA" w:rsidRPr="00126654" w:rsidRDefault="00E176EA" w:rsidP="00E176EA">
            <w:pPr>
              <w:pStyle w:val="Tekstopmerking"/>
              <w:spacing w:after="0"/>
              <w:rPr>
                <w:rFonts w:asciiTheme="majorHAnsi" w:hAnsiTheme="majorHAnsi" w:cstheme="majorHAnsi"/>
                <w:sz w:val="22"/>
                <w:szCs w:val="22"/>
              </w:rPr>
            </w:pPr>
            <w:r w:rsidRPr="00126654">
              <w:rPr>
                <w:rFonts w:asciiTheme="majorHAnsi" w:eastAsia="Calibri" w:hAnsiTheme="majorHAnsi" w:cstheme="majorHAnsi"/>
                <w:sz w:val="18"/>
                <w:szCs w:val="18"/>
                <w:lang w:eastAsia="en-US"/>
              </w:rPr>
              <w:t>BVR 28/06/2019, bijlage 9, art. 27</w:t>
            </w:r>
          </w:p>
        </w:tc>
        <w:tc>
          <w:tcPr>
            <w:tcW w:w="1134" w:type="dxa"/>
            <w:shd w:val="clear" w:color="auto" w:fill="FFFFFF" w:themeFill="background1"/>
          </w:tcPr>
          <w:p w14:paraId="2EEEDD4E" w14:textId="77777777" w:rsidR="00E176EA" w:rsidRPr="00126654" w:rsidRDefault="00E176EA" w:rsidP="00E176EA">
            <w:pPr>
              <w:spacing w:line="240" w:lineRule="auto"/>
              <w:jc w:val="center"/>
              <w:rPr>
                <w:rFonts w:asciiTheme="majorHAnsi" w:hAnsiTheme="majorHAnsi" w:cstheme="majorHAnsi"/>
              </w:rPr>
            </w:pPr>
          </w:p>
        </w:tc>
        <w:tc>
          <w:tcPr>
            <w:tcW w:w="1134" w:type="dxa"/>
            <w:shd w:val="clear" w:color="auto" w:fill="FFFFFF" w:themeFill="background1"/>
          </w:tcPr>
          <w:p w14:paraId="1CACD427" w14:textId="27E07B61" w:rsidR="00E176EA" w:rsidRPr="00126654" w:rsidRDefault="00E176EA" w:rsidP="00E176EA">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2D539557" w14:textId="77777777" w:rsidR="00E176EA" w:rsidRPr="00126654" w:rsidRDefault="00E176EA" w:rsidP="00E176EA">
            <w:pPr>
              <w:spacing w:line="240" w:lineRule="auto"/>
              <w:jc w:val="center"/>
              <w:rPr>
                <w:rFonts w:asciiTheme="majorHAnsi" w:hAnsiTheme="majorHAnsi" w:cstheme="majorHAnsi"/>
              </w:rPr>
            </w:pPr>
          </w:p>
        </w:tc>
      </w:tr>
      <w:tr w:rsidR="00E176EA" w:rsidRPr="00E176EA" w14:paraId="4CF1A7E5" w14:textId="77777777" w:rsidTr="00E176EA">
        <w:trPr>
          <w:trHeight w:val="259"/>
        </w:trPr>
        <w:tc>
          <w:tcPr>
            <w:tcW w:w="9911" w:type="dxa"/>
            <w:gridSpan w:val="4"/>
            <w:shd w:val="clear" w:color="auto" w:fill="FFFFFF" w:themeFill="background1"/>
          </w:tcPr>
          <w:p w14:paraId="6B6CEDF4" w14:textId="77777777" w:rsidR="00E176EA" w:rsidRPr="00126654" w:rsidRDefault="00E176EA" w:rsidP="00E176EA">
            <w:pPr>
              <w:spacing w:line="240" w:lineRule="auto"/>
              <w:jc w:val="center"/>
              <w:rPr>
                <w:rFonts w:asciiTheme="majorHAnsi" w:hAnsiTheme="majorHAnsi" w:cstheme="majorHAnsi"/>
              </w:rPr>
            </w:pPr>
          </w:p>
        </w:tc>
      </w:tr>
    </w:tbl>
    <w:p w14:paraId="7FC7FFAB" w14:textId="69ADCED7" w:rsidR="00AE3CE0" w:rsidRPr="00126654" w:rsidRDefault="00BD04CC" w:rsidP="00AE3CE0">
      <w:pPr>
        <w:pStyle w:val="Kop1"/>
        <w:rPr>
          <w:rFonts w:asciiTheme="majorHAnsi" w:hAnsiTheme="majorHAnsi" w:cstheme="majorHAnsi"/>
        </w:rPr>
      </w:pPr>
      <w:bookmarkStart w:id="51" w:name="_Toc146544980"/>
      <w:r w:rsidRPr="00126654">
        <w:rPr>
          <w:rFonts w:asciiTheme="majorHAnsi" w:hAnsiTheme="majorHAnsi" w:cstheme="majorHAnsi"/>
        </w:rPr>
        <w:lastRenderedPageBreak/>
        <w:t>D</w:t>
      </w:r>
      <w:r w:rsidR="00AE3CE0" w:rsidRPr="00126654">
        <w:rPr>
          <w:rFonts w:asciiTheme="majorHAnsi" w:hAnsiTheme="majorHAnsi" w:cstheme="majorHAnsi"/>
        </w:rPr>
        <w:t>ocumenten</w:t>
      </w:r>
      <w:bookmarkEnd w:id="51"/>
    </w:p>
    <w:p w14:paraId="216013E1" w14:textId="029ADDC5" w:rsidR="00AE3CE0" w:rsidRPr="00126654" w:rsidRDefault="006E0CA1" w:rsidP="00AE3CE0">
      <w:pPr>
        <w:pStyle w:val="Kop2"/>
        <w:rPr>
          <w:rFonts w:asciiTheme="majorHAnsi" w:hAnsiTheme="majorHAnsi" w:cstheme="majorHAnsi"/>
        </w:rPr>
      </w:pPr>
      <w:bookmarkStart w:id="52" w:name="_Toc146544981"/>
      <w:r w:rsidRPr="00126654">
        <w:rPr>
          <w:rFonts w:asciiTheme="majorHAnsi" w:hAnsiTheme="majorHAnsi" w:cstheme="majorHAnsi"/>
        </w:rPr>
        <w:t>S</w:t>
      </w:r>
      <w:r w:rsidR="00AE3CE0" w:rsidRPr="00126654">
        <w:rPr>
          <w:rFonts w:asciiTheme="majorHAnsi" w:hAnsiTheme="majorHAnsi" w:cstheme="majorHAnsi"/>
        </w:rPr>
        <w:t>chriftelijke opnameovereenkomst</w:t>
      </w:r>
      <w:bookmarkEnd w:id="52"/>
      <w:r w:rsidR="00AE3CE0" w:rsidRPr="00126654">
        <w:rPr>
          <w:rFonts w:asciiTheme="majorHAnsi" w:hAnsiTheme="majorHAnsi" w:cstheme="majorHAnsi"/>
        </w:rPr>
        <w:t xml:space="preserve"> </w:t>
      </w:r>
    </w:p>
    <w:p w14:paraId="3E9A47AE" w14:textId="51354D32" w:rsidR="00BA3CC8" w:rsidRPr="00126654" w:rsidRDefault="00BA3CC8" w:rsidP="002C75F3">
      <w:pPr>
        <w:pStyle w:val="Lijstalinea"/>
        <w:numPr>
          <w:ilvl w:val="0"/>
          <w:numId w:val="39"/>
        </w:numPr>
        <w:rPr>
          <w:rFonts w:asciiTheme="majorHAnsi" w:hAnsiTheme="majorHAnsi" w:cstheme="majorHAnsi"/>
        </w:rPr>
      </w:pPr>
      <w:r w:rsidRPr="00126654">
        <w:rPr>
          <w:rFonts w:asciiTheme="majorHAnsi" w:hAnsiTheme="majorHAnsi" w:cstheme="majorHAnsi"/>
        </w:rPr>
        <w:t xml:space="preserve">Vaststellingen op basis van: </w:t>
      </w:r>
    </w:p>
    <w:tbl>
      <w:tblPr>
        <w:tblStyle w:val="Tabelraster"/>
        <w:tblW w:w="0" w:type="auto"/>
        <w:tblLook w:val="04A0" w:firstRow="1" w:lastRow="0" w:firstColumn="1" w:lastColumn="0" w:noHBand="0" w:noVBand="1"/>
      </w:tblPr>
      <w:tblGrid>
        <w:gridCol w:w="6516"/>
        <w:gridCol w:w="1134"/>
        <w:gridCol w:w="1134"/>
        <w:gridCol w:w="1127"/>
      </w:tblGrid>
      <w:tr w:rsidR="00BF0E57" w:rsidRPr="003523B0" w14:paraId="69999A71" w14:textId="77777777" w:rsidTr="00B624F2">
        <w:tc>
          <w:tcPr>
            <w:tcW w:w="6516" w:type="dxa"/>
          </w:tcPr>
          <w:p w14:paraId="25BBA930" w14:textId="77777777" w:rsidR="00BF0E57" w:rsidRPr="00126654" w:rsidRDefault="00BF0E57" w:rsidP="00B624F2">
            <w:pPr>
              <w:spacing w:line="240" w:lineRule="auto"/>
              <w:rPr>
                <w:rFonts w:asciiTheme="majorHAnsi" w:hAnsiTheme="majorHAnsi" w:cstheme="majorHAnsi"/>
              </w:rPr>
            </w:pPr>
          </w:p>
        </w:tc>
        <w:tc>
          <w:tcPr>
            <w:tcW w:w="1134" w:type="dxa"/>
          </w:tcPr>
          <w:p w14:paraId="2B566C62" w14:textId="77777777" w:rsidR="00BF0E57" w:rsidRPr="00126654" w:rsidRDefault="00BF0E57"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2D88AC31" w14:textId="77777777" w:rsidR="00BF0E57" w:rsidRPr="00126654" w:rsidRDefault="00BF0E57"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6F429D4E" w14:textId="77777777" w:rsidR="00BF0E57" w:rsidRPr="00126654" w:rsidRDefault="00BF0E57"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3523B0" w:rsidRPr="003523B0" w14:paraId="38A4C6A0" w14:textId="77777777" w:rsidTr="00B624F2">
        <w:tc>
          <w:tcPr>
            <w:tcW w:w="6516" w:type="dxa"/>
          </w:tcPr>
          <w:p w14:paraId="1952739A" w14:textId="4772774D" w:rsidR="003523B0" w:rsidRPr="00126654" w:rsidRDefault="003523B0" w:rsidP="003523B0">
            <w:pPr>
              <w:spacing w:line="240" w:lineRule="auto"/>
              <w:rPr>
                <w:rFonts w:asciiTheme="majorHAnsi" w:hAnsiTheme="majorHAnsi" w:cstheme="majorHAnsi"/>
                <w:sz w:val="18"/>
                <w:szCs w:val="18"/>
              </w:rPr>
            </w:pPr>
            <w:r w:rsidRPr="00126654">
              <w:rPr>
                <w:rFonts w:asciiTheme="majorHAnsi" w:eastAsia="Calibri" w:hAnsiTheme="majorHAnsi" w:cstheme="majorHAnsi"/>
                <w:lang w:eastAsia="en-US"/>
              </w:rPr>
              <w:t xml:space="preserve">Met de gebruikers wordt een overeenkomst afgesloten waarin de financiële regeling en de rechten en plichten van de gebruiker (maximale verblijfsduur, opzeg- en ontslagmodaliteiten, …) worden toegelicht. </w:t>
            </w:r>
          </w:p>
        </w:tc>
        <w:tc>
          <w:tcPr>
            <w:tcW w:w="1134" w:type="dxa"/>
          </w:tcPr>
          <w:p w14:paraId="0B29A727" w14:textId="77777777" w:rsidR="003523B0" w:rsidRPr="00126654" w:rsidRDefault="003523B0" w:rsidP="003523B0">
            <w:pPr>
              <w:spacing w:line="240" w:lineRule="auto"/>
              <w:jc w:val="center"/>
              <w:rPr>
                <w:rFonts w:asciiTheme="majorHAnsi" w:hAnsiTheme="majorHAnsi" w:cstheme="majorHAnsi"/>
              </w:rPr>
            </w:pPr>
          </w:p>
        </w:tc>
        <w:tc>
          <w:tcPr>
            <w:tcW w:w="1134" w:type="dxa"/>
          </w:tcPr>
          <w:p w14:paraId="57FE2C3A" w14:textId="5E488F04" w:rsidR="003523B0" w:rsidRPr="00126654" w:rsidRDefault="00B72643" w:rsidP="003523B0">
            <w:pPr>
              <w:spacing w:line="240" w:lineRule="auto"/>
              <w:jc w:val="center"/>
              <w:rPr>
                <w:rFonts w:asciiTheme="majorHAnsi" w:hAnsiTheme="majorHAnsi" w:cstheme="majorHAnsi"/>
              </w:rPr>
            </w:pPr>
            <w:r>
              <w:rPr>
                <w:rFonts w:asciiTheme="majorHAnsi" w:hAnsiTheme="majorHAnsi" w:cstheme="majorHAnsi"/>
              </w:rPr>
              <w:t>AP</w:t>
            </w:r>
          </w:p>
        </w:tc>
        <w:tc>
          <w:tcPr>
            <w:tcW w:w="1127" w:type="dxa"/>
          </w:tcPr>
          <w:p w14:paraId="4CF39B97" w14:textId="77777777" w:rsidR="003523B0" w:rsidRPr="00126654" w:rsidRDefault="003523B0" w:rsidP="003523B0">
            <w:pPr>
              <w:spacing w:line="240" w:lineRule="auto"/>
              <w:jc w:val="center"/>
              <w:rPr>
                <w:rFonts w:asciiTheme="majorHAnsi" w:hAnsiTheme="majorHAnsi" w:cstheme="majorHAnsi"/>
              </w:rPr>
            </w:pPr>
          </w:p>
        </w:tc>
      </w:tr>
      <w:tr w:rsidR="003523B0" w:rsidRPr="003523B0" w14:paraId="44A65E1D" w14:textId="77777777" w:rsidTr="00B624F2">
        <w:trPr>
          <w:trHeight w:val="259"/>
        </w:trPr>
        <w:tc>
          <w:tcPr>
            <w:tcW w:w="9911" w:type="dxa"/>
            <w:gridSpan w:val="4"/>
          </w:tcPr>
          <w:p w14:paraId="2464A8A4" w14:textId="77777777" w:rsidR="003523B0" w:rsidRPr="00126654" w:rsidRDefault="003523B0" w:rsidP="003523B0">
            <w:pPr>
              <w:spacing w:line="240" w:lineRule="auto"/>
              <w:jc w:val="center"/>
              <w:rPr>
                <w:rFonts w:asciiTheme="majorHAnsi" w:hAnsiTheme="majorHAnsi" w:cstheme="majorHAnsi"/>
              </w:rPr>
            </w:pPr>
          </w:p>
        </w:tc>
      </w:tr>
    </w:tbl>
    <w:p w14:paraId="0082EDF6" w14:textId="0FAA5FF2" w:rsidR="00875F99" w:rsidRPr="00126654" w:rsidRDefault="00875F99" w:rsidP="00875F99">
      <w:pPr>
        <w:rPr>
          <w:rFonts w:asciiTheme="majorHAnsi" w:hAnsiTheme="majorHAnsi" w:cstheme="majorHAnsi"/>
          <w:lang w:eastAsia="en-US"/>
        </w:rPr>
      </w:pPr>
    </w:p>
    <w:p w14:paraId="17868045" w14:textId="77777777" w:rsidR="008058A1" w:rsidRPr="00126654" w:rsidRDefault="008058A1" w:rsidP="00875F99">
      <w:pPr>
        <w:rPr>
          <w:rFonts w:asciiTheme="majorHAnsi" w:hAnsiTheme="majorHAnsi" w:cstheme="majorHAnsi"/>
          <w:u w:val="single"/>
          <w:lang w:eastAsia="en-US"/>
        </w:rPr>
      </w:pPr>
    </w:p>
    <w:p w14:paraId="6C234765" w14:textId="0378DC35" w:rsidR="00712550" w:rsidRPr="00126654" w:rsidRDefault="006E0CA1" w:rsidP="00AE3CE0">
      <w:pPr>
        <w:pStyle w:val="Kop2"/>
        <w:rPr>
          <w:rFonts w:asciiTheme="majorHAnsi" w:hAnsiTheme="majorHAnsi" w:cstheme="majorHAnsi"/>
        </w:rPr>
      </w:pPr>
      <w:bookmarkStart w:id="53" w:name="_Toc146544982"/>
      <w:r w:rsidRPr="00126654">
        <w:rPr>
          <w:rFonts w:asciiTheme="majorHAnsi" w:hAnsiTheme="majorHAnsi" w:cstheme="majorHAnsi"/>
        </w:rPr>
        <w:t>K</w:t>
      </w:r>
      <w:r w:rsidR="00712550" w:rsidRPr="00126654">
        <w:rPr>
          <w:rFonts w:asciiTheme="majorHAnsi" w:hAnsiTheme="majorHAnsi" w:cstheme="majorHAnsi"/>
        </w:rPr>
        <w:t>lachtenprocedure</w:t>
      </w:r>
      <w:bookmarkEnd w:id="53"/>
    </w:p>
    <w:p w14:paraId="27512858" w14:textId="3A876C90" w:rsidR="00545F49" w:rsidRPr="00126654" w:rsidRDefault="00154A20" w:rsidP="002C75F3">
      <w:pPr>
        <w:pStyle w:val="Lijstalinea"/>
        <w:numPr>
          <w:ilvl w:val="0"/>
          <w:numId w:val="40"/>
        </w:numPr>
        <w:rPr>
          <w:rFonts w:asciiTheme="majorHAnsi" w:hAnsiTheme="majorHAnsi" w:cstheme="majorHAnsi"/>
        </w:rPr>
      </w:pPr>
      <w:r w:rsidRPr="00126654">
        <w:rPr>
          <w:rFonts w:asciiTheme="majorHAnsi" w:hAnsiTheme="majorHAnsi" w:cstheme="majorHAnsi"/>
        </w:rPr>
        <w:t>Vaststellingen op basis van de klachtenprocedure</w:t>
      </w:r>
    </w:p>
    <w:tbl>
      <w:tblPr>
        <w:tblStyle w:val="Tabelraster"/>
        <w:tblW w:w="0" w:type="auto"/>
        <w:shd w:val="clear" w:color="auto" w:fill="FFFFFF" w:themeFill="background1"/>
        <w:tblLook w:val="04A0" w:firstRow="1" w:lastRow="0" w:firstColumn="1" w:lastColumn="0" w:noHBand="0" w:noVBand="1"/>
      </w:tblPr>
      <w:tblGrid>
        <w:gridCol w:w="6516"/>
        <w:gridCol w:w="1134"/>
        <w:gridCol w:w="1134"/>
        <w:gridCol w:w="1127"/>
      </w:tblGrid>
      <w:tr w:rsidR="00545F49" w:rsidRPr="00760A20" w14:paraId="4D7DDED7" w14:textId="77777777" w:rsidTr="00531753">
        <w:tc>
          <w:tcPr>
            <w:tcW w:w="6516" w:type="dxa"/>
            <w:shd w:val="clear" w:color="auto" w:fill="FFFFFF" w:themeFill="background1"/>
          </w:tcPr>
          <w:p w14:paraId="329FB7AD" w14:textId="77777777" w:rsidR="00545F49" w:rsidRPr="00126654" w:rsidRDefault="00545F49" w:rsidP="00602D6B">
            <w:pPr>
              <w:spacing w:after="200" w:line="240" w:lineRule="auto"/>
              <w:rPr>
                <w:rFonts w:asciiTheme="majorHAnsi" w:hAnsiTheme="majorHAnsi" w:cstheme="majorHAnsi"/>
              </w:rPr>
            </w:pPr>
          </w:p>
        </w:tc>
        <w:tc>
          <w:tcPr>
            <w:tcW w:w="1134" w:type="dxa"/>
            <w:shd w:val="clear" w:color="auto" w:fill="FFFFFF" w:themeFill="background1"/>
          </w:tcPr>
          <w:p w14:paraId="34563FBD" w14:textId="77777777" w:rsidR="00545F49" w:rsidRPr="00126654" w:rsidRDefault="00545F49" w:rsidP="00602D6B">
            <w:pPr>
              <w:spacing w:after="200" w:line="240" w:lineRule="auto"/>
              <w:jc w:val="center"/>
              <w:rPr>
                <w:rFonts w:asciiTheme="majorHAnsi" w:hAnsiTheme="majorHAnsi" w:cstheme="majorHAnsi"/>
              </w:rPr>
            </w:pPr>
            <w:r w:rsidRPr="00126654">
              <w:rPr>
                <w:rFonts w:asciiTheme="majorHAnsi" w:hAnsiTheme="majorHAnsi" w:cstheme="majorHAnsi"/>
              </w:rPr>
              <w:t>Ja</w:t>
            </w:r>
          </w:p>
        </w:tc>
        <w:tc>
          <w:tcPr>
            <w:tcW w:w="1134" w:type="dxa"/>
            <w:shd w:val="clear" w:color="auto" w:fill="FFFFFF" w:themeFill="background1"/>
          </w:tcPr>
          <w:p w14:paraId="6BD811F8" w14:textId="77777777" w:rsidR="00545F49" w:rsidRPr="00126654" w:rsidRDefault="00545F49" w:rsidP="00602D6B">
            <w:pPr>
              <w:spacing w:after="200" w:line="240" w:lineRule="auto"/>
              <w:jc w:val="center"/>
              <w:rPr>
                <w:rFonts w:asciiTheme="majorHAnsi" w:hAnsiTheme="majorHAnsi" w:cstheme="majorHAnsi"/>
              </w:rPr>
            </w:pPr>
            <w:r w:rsidRPr="00126654">
              <w:rPr>
                <w:rFonts w:asciiTheme="majorHAnsi" w:hAnsiTheme="majorHAnsi" w:cstheme="majorHAnsi"/>
              </w:rPr>
              <w:t>Nee</w:t>
            </w:r>
          </w:p>
        </w:tc>
        <w:tc>
          <w:tcPr>
            <w:tcW w:w="1127" w:type="dxa"/>
            <w:shd w:val="clear" w:color="auto" w:fill="FFFFFF" w:themeFill="background1"/>
          </w:tcPr>
          <w:p w14:paraId="5B364EE7" w14:textId="77777777" w:rsidR="00545F49" w:rsidRPr="00126654" w:rsidRDefault="00545F49" w:rsidP="00602D6B">
            <w:pPr>
              <w:spacing w:after="200" w:line="240" w:lineRule="auto"/>
              <w:jc w:val="center"/>
              <w:rPr>
                <w:rFonts w:asciiTheme="majorHAnsi" w:hAnsiTheme="majorHAnsi" w:cstheme="majorHAnsi"/>
              </w:rPr>
            </w:pPr>
            <w:r w:rsidRPr="00126654">
              <w:rPr>
                <w:rFonts w:asciiTheme="majorHAnsi" w:hAnsiTheme="majorHAnsi" w:cstheme="majorHAnsi"/>
              </w:rPr>
              <w:t>NB</w:t>
            </w:r>
          </w:p>
        </w:tc>
      </w:tr>
      <w:tr w:rsidR="00531753" w:rsidRPr="00760A20" w14:paraId="0323EA2B" w14:textId="77777777" w:rsidTr="00531753">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CFAF" w14:textId="77777777" w:rsidR="00531753" w:rsidRPr="00126654" w:rsidRDefault="00531753" w:rsidP="00531753">
            <w:pPr>
              <w:rPr>
                <w:rFonts w:asciiTheme="majorHAnsi" w:eastAsia="Calibri" w:hAnsiTheme="majorHAnsi" w:cstheme="majorHAnsi"/>
                <w:spacing w:val="5"/>
              </w:rPr>
            </w:pPr>
            <w:r w:rsidRPr="00126654">
              <w:rPr>
                <w:rFonts w:asciiTheme="majorHAnsi" w:eastAsia="Calibri" w:hAnsiTheme="majorHAnsi" w:cstheme="majorHAnsi"/>
                <w:spacing w:val="5"/>
              </w:rPr>
              <w:t>Het centrum beschikt over een klachtenprocedure.</w:t>
            </w:r>
          </w:p>
          <w:p w14:paraId="70DABFA9" w14:textId="16174A9D" w:rsidR="00531753" w:rsidRPr="00126654" w:rsidRDefault="00531753" w:rsidP="00531753">
            <w:pPr>
              <w:spacing w:after="200"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16</w:t>
            </w:r>
          </w:p>
        </w:tc>
        <w:tc>
          <w:tcPr>
            <w:tcW w:w="1134" w:type="dxa"/>
            <w:shd w:val="clear" w:color="auto" w:fill="FFFFFF" w:themeFill="background1"/>
          </w:tcPr>
          <w:p w14:paraId="12F7A345" w14:textId="77777777" w:rsidR="00531753" w:rsidRPr="00126654" w:rsidRDefault="00531753" w:rsidP="00531753">
            <w:pPr>
              <w:spacing w:after="200" w:line="240" w:lineRule="auto"/>
              <w:jc w:val="center"/>
              <w:rPr>
                <w:rFonts w:asciiTheme="majorHAnsi" w:hAnsiTheme="majorHAnsi" w:cstheme="majorHAnsi"/>
              </w:rPr>
            </w:pPr>
          </w:p>
        </w:tc>
        <w:tc>
          <w:tcPr>
            <w:tcW w:w="1134" w:type="dxa"/>
            <w:shd w:val="clear" w:color="auto" w:fill="FFFFFF" w:themeFill="background1"/>
          </w:tcPr>
          <w:p w14:paraId="413F3EB2" w14:textId="77777777" w:rsidR="00531753" w:rsidRPr="00126654" w:rsidRDefault="00531753" w:rsidP="00531753">
            <w:pPr>
              <w:spacing w:after="200"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32550815" w14:textId="77777777" w:rsidR="00531753" w:rsidRPr="00126654" w:rsidRDefault="00531753" w:rsidP="00531753">
            <w:pPr>
              <w:spacing w:after="200" w:line="240" w:lineRule="auto"/>
              <w:jc w:val="center"/>
              <w:rPr>
                <w:rFonts w:asciiTheme="majorHAnsi" w:hAnsiTheme="majorHAnsi" w:cstheme="majorHAnsi"/>
              </w:rPr>
            </w:pPr>
          </w:p>
        </w:tc>
      </w:tr>
      <w:tr w:rsidR="00531753" w:rsidRPr="00760A20" w14:paraId="5BF7C42A" w14:textId="77777777" w:rsidTr="00531753">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61AF1" w14:textId="77777777" w:rsidR="00531753" w:rsidRPr="00126654" w:rsidRDefault="00531753" w:rsidP="00531753">
            <w:pPr>
              <w:rPr>
                <w:rFonts w:asciiTheme="majorHAnsi" w:eastAsia="Yu Gothic Light" w:hAnsiTheme="majorHAnsi" w:cstheme="majorHAnsi"/>
              </w:rPr>
            </w:pPr>
            <w:r w:rsidRPr="00126654">
              <w:rPr>
                <w:rFonts w:asciiTheme="majorHAnsi" w:eastAsia="Yu Gothic Light" w:hAnsiTheme="majorHAnsi" w:cstheme="majorHAnsi"/>
              </w:rPr>
              <w:t>De procedure werd systematisch uitgewerkt en bevat de volgende elementen:</w:t>
            </w:r>
          </w:p>
          <w:p w14:paraId="179441FB" w14:textId="29076E85" w:rsidR="00531753" w:rsidRPr="00126654" w:rsidRDefault="00531753" w:rsidP="002C75F3">
            <w:pPr>
              <w:numPr>
                <w:ilvl w:val="0"/>
                <w:numId w:val="3"/>
              </w:numPr>
              <w:contextualSpacing/>
              <w:rPr>
                <w:rFonts w:asciiTheme="majorHAnsi" w:eastAsia="Yu Gothic Light" w:hAnsiTheme="majorHAnsi" w:cstheme="majorHAnsi"/>
              </w:rPr>
            </w:pPr>
            <w:r w:rsidRPr="00126654">
              <w:rPr>
                <w:rFonts w:asciiTheme="majorHAnsi" w:eastAsia="Yu Gothic Light" w:hAnsiTheme="majorHAnsi" w:cstheme="majorHAnsi"/>
              </w:rPr>
              <w:t>gegevens klachtenbehandelaar</w:t>
            </w:r>
          </w:p>
          <w:p w14:paraId="2DB3F707" w14:textId="1840FB82" w:rsidR="00531753" w:rsidRPr="00126654" w:rsidRDefault="00531753" w:rsidP="002C75F3">
            <w:pPr>
              <w:numPr>
                <w:ilvl w:val="0"/>
                <w:numId w:val="3"/>
              </w:numPr>
              <w:contextualSpacing/>
              <w:rPr>
                <w:rFonts w:asciiTheme="majorHAnsi" w:eastAsia="Yu Gothic Light" w:hAnsiTheme="majorHAnsi" w:cstheme="majorHAnsi"/>
              </w:rPr>
            </w:pPr>
            <w:r w:rsidRPr="00126654">
              <w:rPr>
                <w:rFonts w:asciiTheme="majorHAnsi" w:eastAsia="Yu Gothic Light" w:hAnsiTheme="majorHAnsi" w:cstheme="majorHAnsi"/>
              </w:rPr>
              <w:t>de klachten en suggesties worden verzameld</w:t>
            </w:r>
          </w:p>
          <w:p w14:paraId="6C188DE6" w14:textId="08425A12" w:rsidR="00531753" w:rsidRPr="00126654" w:rsidRDefault="00531753" w:rsidP="002C75F3">
            <w:pPr>
              <w:numPr>
                <w:ilvl w:val="0"/>
                <w:numId w:val="3"/>
              </w:numPr>
              <w:contextualSpacing/>
              <w:rPr>
                <w:rFonts w:asciiTheme="majorHAnsi" w:eastAsia="Yu Gothic Light" w:hAnsiTheme="majorHAnsi" w:cstheme="majorHAnsi"/>
              </w:rPr>
            </w:pPr>
            <w:r w:rsidRPr="00126654">
              <w:rPr>
                <w:rFonts w:asciiTheme="majorHAnsi" w:eastAsia="Yu Gothic Light" w:hAnsiTheme="majorHAnsi" w:cstheme="majorHAnsi"/>
              </w:rPr>
              <w:t>klachten kunnen mondeling en schriftelijk ingediend worden</w:t>
            </w:r>
          </w:p>
          <w:p w14:paraId="05089FE7" w14:textId="599BA8DF" w:rsidR="00531753" w:rsidRPr="00126654" w:rsidRDefault="00531753" w:rsidP="002C75F3">
            <w:pPr>
              <w:numPr>
                <w:ilvl w:val="0"/>
                <w:numId w:val="3"/>
              </w:numPr>
              <w:contextualSpacing/>
              <w:rPr>
                <w:rFonts w:asciiTheme="majorHAnsi" w:eastAsia="Yu Gothic Light" w:hAnsiTheme="majorHAnsi" w:cstheme="majorHAnsi"/>
              </w:rPr>
            </w:pPr>
            <w:r w:rsidRPr="00126654">
              <w:rPr>
                <w:rFonts w:asciiTheme="majorHAnsi" w:eastAsia="Yu Gothic Light" w:hAnsiTheme="majorHAnsi" w:cstheme="majorHAnsi"/>
              </w:rPr>
              <w:t>termijn feedback</w:t>
            </w:r>
          </w:p>
          <w:p w14:paraId="36EB1166" w14:textId="48A3258C" w:rsidR="00531753" w:rsidRPr="00126654" w:rsidRDefault="00531753" w:rsidP="002C75F3">
            <w:pPr>
              <w:numPr>
                <w:ilvl w:val="0"/>
                <w:numId w:val="3"/>
              </w:numPr>
              <w:contextualSpacing/>
              <w:rPr>
                <w:rFonts w:asciiTheme="majorHAnsi" w:eastAsia="Yu Gothic Light" w:hAnsiTheme="majorHAnsi" w:cstheme="majorHAnsi"/>
              </w:rPr>
            </w:pPr>
            <w:r w:rsidRPr="00126654">
              <w:rPr>
                <w:rFonts w:asciiTheme="majorHAnsi" w:eastAsia="Yu Gothic Light" w:hAnsiTheme="majorHAnsi" w:cstheme="majorHAnsi"/>
              </w:rPr>
              <w:t>gevolg dat aan de klacht wordt gegeven wordt rechtstreeks aan de  indiener meegedeeld</w:t>
            </w:r>
            <w:r w:rsidR="00875F99" w:rsidRPr="00126654">
              <w:rPr>
                <w:rFonts w:asciiTheme="majorHAnsi" w:eastAsia="Yu Gothic Light" w:hAnsiTheme="majorHAnsi" w:cstheme="majorHAnsi"/>
              </w:rPr>
              <w:t>.</w:t>
            </w:r>
          </w:p>
          <w:p w14:paraId="13DB339D" w14:textId="73073D89" w:rsidR="00531753" w:rsidRPr="00126654" w:rsidRDefault="00531753" w:rsidP="00531753">
            <w:pPr>
              <w:spacing w:after="200"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16</w:t>
            </w:r>
          </w:p>
        </w:tc>
        <w:tc>
          <w:tcPr>
            <w:tcW w:w="1134" w:type="dxa"/>
            <w:shd w:val="clear" w:color="auto" w:fill="FFFFFF" w:themeFill="background1"/>
          </w:tcPr>
          <w:p w14:paraId="5B57C628" w14:textId="77777777" w:rsidR="00531753" w:rsidRPr="00126654" w:rsidRDefault="00531753" w:rsidP="00531753">
            <w:pPr>
              <w:spacing w:after="200" w:line="240" w:lineRule="auto"/>
              <w:jc w:val="center"/>
              <w:rPr>
                <w:rFonts w:asciiTheme="majorHAnsi" w:hAnsiTheme="majorHAnsi" w:cstheme="majorHAnsi"/>
              </w:rPr>
            </w:pPr>
          </w:p>
        </w:tc>
        <w:tc>
          <w:tcPr>
            <w:tcW w:w="1134" w:type="dxa"/>
            <w:shd w:val="clear" w:color="auto" w:fill="FFFFFF" w:themeFill="background1"/>
          </w:tcPr>
          <w:p w14:paraId="5159DF3F" w14:textId="77777777" w:rsidR="00531753" w:rsidRPr="00126654" w:rsidRDefault="00531753" w:rsidP="00531753">
            <w:pPr>
              <w:spacing w:after="200"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7FD6513E" w14:textId="77777777" w:rsidR="00531753" w:rsidRPr="00126654" w:rsidRDefault="00531753" w:rsidP="00531753">
            <w:pPr>
              <w:spacing w:after="200" w:line="240" w:lineRule="auto"/>
              <w:jc w:val="center"/>
              <w:rPr>
                <w:rFonts w:asciiTheme="majorHAnsi" w:hAnsiTheme="majorHAnsi" w:cstheme="majorHAnsi"/>
              </w:rPr>
            </w:pPr>
          </w:p>
        </w:tc>
      </w:tr>
      <w:tr w:rsidR="00531753" w:rsidRPr="00760A20" w14:paraId="7FF9DE09" w14:textId="77777777" w:rsidTr="00531753">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958C" w14:textId="77777777" w:rsidR="00531753" w:rsidRPr="00126654" w:rsidRDefault="00531753" w:rsidP="00531753">
            <w:pPr>
              <w:rPr>
                <w:rFonts w:asciiTheme="majorHAnsi" w:eastAsia="Yu Gothic Light" w:hAnsiTheme="majorHAnsi" w:cstheme="majorHAnsi"/>
              </w:rPr>
            </w:pPr>
            <w:r w:rsidRPr="00126654">
              <w:rPr>
                <w:rFonts w:asciiTheme="majorHAnsi" w:eastAsia="Yu Gothic Light" w:hAnsiTheme="majorHAnsi" w:cstheme="majorHAnsi"/>
              </w:rPr>
              <w:t>De klachtenprocedure wordt bekendgemaakt.</w:t>
            </w:r>
          </w:p>
          <w:p w14:paraId="4B2D56D9" w14:textId="1806018A" w:rsidR="00531753" w:rsidRPr="00126654" w:rsidRDefault="00531753" w:rsidP="00531753">
            <w:pPr>
              <w:spacing w:after="200" w:line="240" w:lineRule="auto"/>
              <w:rPr>
                <w:rFonts w:asciiTheme="majorHAnsi" w:hAnsiTheme="majorHAnsi" w:cstheme="majorHAnsi"/>
                <w:sz w:val="18"/>
                <w:szCs w:val="18"/>
              </w:rPr>
            </w:pPr>
            <w:r w:rsidRPr="00126654">
              <w:rPr>
                <w:rFonts w:asciiTheme="majorHAnsi" w:eastAsia="Yu Gothic Light" w:hAnsiTheme="majorHAnsi" w:cstheme="majorHAnsi"/>
                <w:sz w:val="18"/>
                <w:szCs w:val="18"/>
              </w:rPr>
              <w:t>BVR 28/06/2019, bijlage 9, art. 16</w:t>
            </w:r>
          </w:p>
        </w:tc>
        <w:tc>
          <w:tcPr>
            <w:tcW w:w="1134" w:type="dxa"/>
            <w:shd w:val="clear" w:color="auto" w:fill="FFFFFF" w:themeFill="background1"/>
          </w:tcPr>
          <w:p w14:paraId="2569A9A3" w14:textId="77777777" w:rsidR="00531753" w:rsidRPr="00126654" w:rsidRDefault="00531753" w:rsidP="00531753">
            <w:pPr>
              <w:spacing w:after="200" w:line="240" w:lineRule="auto"/>
              <w:jc w:val="center"/>
              <w:rPr>
                <w:rFonts w:asciiTheme="majorHAnsi" w:hAnsiTheme="majorHAnsi" w:cstheme="majorHAnsi"/>
              </w:rPr>
            </w:pPr>
          </w:p>
        </w:tc>
        <w:tc>
          <w:tcPr>
            <w:tcW w:w="1134" w:type="dxa"/>
            <w:shd w:val="clear" w:color="auto" w:fill="FFFFFF" w:themeFill="background1"/>
          </w:tcPr>
          <w:p w14:paraId="619D8DC8" w14:textId="77777777" w:rsidR="00531753" w:rsidRPr="00126654" w:rsidRDefault="00531753" w:rsidP="00531753">
            <w:pPr>
              <w:spacing w:after="200" w:line="240" w:lineRule="auto"/>
              <w:jc w:val="center"/>
              <w:rPr>
                <w:rFonts w:asciiTheme="majorHAnsi" w:hAnsiTheme="majorHAnsi" w:cstheme="majorHAnsi"/>
              </w:rPr>
            </w:pPr>
            <w:r w:rsidRPr="00126654">
              <w:rPr>
                <w:rFonts w:asciiTheme="majorHAnsi" w:hAnsiTheme="majorHAnsi" w:cstheme="majorHAnsi"/>
              </w:rPr>
              <w:t>IB</w:t>
            </w:r>
          </w:p>
        </w:tc>
        <w:tc>
          <w:tcPr>
            <w:tcW w:w="1127" w:type="dxa"/>
            <w:shd w:val="clear" w:color="auto" w:fill="FFFFFF" w:themeFill="background1"/>
          </w:tcPr>
          <w:p w14:paraId="74551B01" w14:textId="77777777" w:rsidR="00531753" w:rsidRPr="00126654" w:rsidRDefault="00531753" w:rsidP="00531753">
            <w:pPr>
              <w:spacing w:after="200" w:line="240" w:lineRule="auto"/>
              <w:jc w:val="center"/>
              <w:rPr>
                <w:rFonts w:asciiTheme="majorHAnsi" w:hAnsiTheme="majorHAnsi" w:cstheme="majorHAnsi"/>
              </w:rPr>
            </w:pPr>
          </w:p>
        </w:tc>
      </w:tr>
      <w:tr w:rsidR="00531753" w:rsidRPr="00760A20" w14:paraId="5E27DF31" w14:textId="77777777" w:rsidTr="00DE44D3">
        <w:tc>
          <w:tcPr>
            <w:tcW w:w="9911" w:type="dxa"/>
            <w:gridSpan w:val="4"/>
            <w:shd w:val="clear" w:color="auto" w:fill="FFFFFF" w:themeFill="background1"/>
          </w:tcPr>
          <w:p w14:paraId="101DB14F" w14:textId="44E47748" w:rsidR="00531753" w:rsidRPr="00126654" w:rsidRDefault="00531753" w:rsidP="00531753">
            <w:pPr>
              <w:spacing w:after="200" w:line="240" w:lineRule="auto"/>
              <w:jc w:val="center"/>
              <w:rPr>
                <w:rFonts w:asciiTheme="majorHAnsi" w:hAnsiTheme="majorHAnsi" w:cstheme="majorHAnsi"/>
              </w:rPr>
            </w:pPr>
          </w:p>
        </w:tc>
      </w:tr>
    </w:tbl>
    <w:p w14:paraId="1ABF294A" w14:textId="77777777" w:rsidR="00545F49" w:rsidRPr="00126654" w:rsidRDefault="00545F49" w:rsidP="00545F49">
      <w:pPr>
        <w:rPr>
          <w:rFonts w:asciiTheme="majorHAnsi" w:hAnsiTheme="majorHAnsi" w:cstheme="majorHAnsi"/>
          <w:lang w:eastAsia="en-US"/>
        </w:rPr>
      </w:pPr>
    </w:p>
    <w:p w14:paraId="7D9D3689" w14:textId="7ABD836D" w:rsidR="00B14543" w:rsidRDefault="00B14543" w:rsidP="00545F49">
      <w:pPr>
        <w:rPr>
          <w:rFonts w:asciiTheme="majorHAnsi" w:hAnsiTheme="majorHAnsi" w:cstheme="majorHAnsi"/>
          <w:lang w:eastAsia="en-US"/>
        </w:rPr>
      </w:pPr>
      <w:r>
        <w:rPr>
          <w:rFonts w:asciiTheme="majorHAnsi" w:hAnsiTheme="majorHAnsi" w:cstheme="majorHAnsi"/>
          <w:lang w:eastAsia="en-US"/>
        </w:rPr>
        <w:br w:type="page"/>
      </w:r>
    </w:p>
    <w:p w14:paraId="5367F1E5" w14:textId="77777777" w:rsidR="00FC4FAF" w:rsidRPr="00126654" w:rsidRDefault="00FC4FAF" w:rsidP="00545F49">
      <w:pPr>
        <w:rPr>
          <w:rFonts w:asciiTheme="majorHAnsi" w:hAnsiTheme="majorHAnsi" w:cstheme="majorHAnsi"/>
          <w:lang w:eastAsia="en-US"/>
        </w:rPr>
      </w:pPr>
    </w:p>
    <w:p w14:paraId="718DD059" w14:textId="53D3F6DB" w:rsidR="00290A47" w:rsidRPr="00126654" w:rsidRDefault="00290A47" w:rsidP="00290A47">
      <w:pPr>
        <w:pStyle w:val="Kop2"/>
        <w:rPr>
          <w:rFonts w:asciiTheme="majorHAnsi" w:hAnsiTheme="majorHAnsi" w:cstheme="majorHAnsi"/>
        </w:rPr>
      </w:pPr>
      <w:bookmarkStart w:id="54" w:name="_Toc146544983"/>
      <w:r w:rsidRPr="00126654">
        <w:rPr>
          <w:rFonts w:asciiTheme="majorHAnsi" w:hAnsiTheme="majorHAnsi" w:cstheme="majorHAnsi"/>
        </w:rPr>
        <w:t>Procedure grensoverschrijdend gedrag</w:t>
      </w:r>
      <w:bookmarkEnd w:id="54"/>
    </w:p>
    <w:p w14:paraId="494B0903" w14:textId="1D98321C" w:rsidR="00154A20" w:rsidRPr="00126654" w:rsidRDefault="00154A20" w:rsidP="002C75F3">
      <w:pPr>
        <w:pStyle w:val="Lijstalinea"/>
        <w:numPr>
          <w:ilvl w:val="0"/>
          <w:numId w:val="1"/>
        </w:numPr>
        <w:rPr>
          <w:rFonts w:asciiTheme="majorHAnsi" w:hAnsiTheme="majorHAnsi" w:cstheme="majorHAnsi"/>
        </w:rPr>
      </w:pPr>
      <w:r w:rsidRPr="00126654">
        <w:rPr>
          <w:rFonts w:asciiTheme="majorHAnsi" w:hAnsiTheme="majorHAnsi" w:cstheme="majorHAnsi"/>
        </w:rPr>
        <w:t>Vaststellingen op basis van de procedure grensoverschrijdend gedrag</w:t>
      </w:r>
    </w:p>
    <w:tbl>
      <w:tblPr>
        <w:tblStyle w:val="Tabelraster"/>
        <w:tblW w:w="0" w:type="auto"/>
        <w:tblLook w:val="04A0" w:firstRow="1" w:lastRow="0" w:firstColumn="1" w:lastColumn="0" w:noHBand="0" w:noVBand="1"/>
      </w:tblPr>
      <w:tblGrid>
        <w:gridCol w:w="6516"/>
        <w:gridCol w:w="1134"/>
        <w:gridCol w:w="1134"/>
        <w:gridCol w:w="1127"/>
      </w:tblGrid>
      <w:tr w:rsidR="00545F49" w:rsidRPr="00760A20" w14:paraId="09ABDDBE" w14:textId="77777777" w:rsidTr="00602D6B">
        <w:tc>
          <w:tcPr>
            <w:tcW w:w="6516" w:type="dxa"/>
          </w:tcPr>
          <w:p w14:paraId="240C1D2D" w14:textId="77777777" w:rsidR="00545F49" w:rsidRPr="00126654" w:rsidRDefault="00545F49" w:rsidP="00AB1C76">
            <w:pPr>
              <w:spacing w:line="240" w:lineRule="auto"/>
              <w:rPr>
                <w:rFonts w:asciiTheme="majorHAnsi" w:hAnsiTheme="majorHAnsi" w:cstheme="majorHAnsi"/>
              </w:rPr>
            </w:pPr>
          </w:p>
        </w:tc>
        <w:tc>
          <w:tcPr>
            <w:tcW w:w="1134" w:type="dxa"/>
          </w:tcPr>
          <w:p w14:paraId="7FC819EA" w14:textId="77777777" w:rsidR="00545F49" w:rsidRPr="00126654" w:rsidRDefault="00545F49" w:rsidP="00AB1C76">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3A972CA8" w14:textId="77777777" w:rsidR="00545F49" w:rsidRPr="00126654" w:rsidRDefault="00545F49" w:rsidP="00AB1C76">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5498EC3E" w14:textId="77777777" w:rsidR="00545F49" w:rsidRPr="00126654" w:rsidRDefault="00545F49" w:rsidP="00AB1C76">
            <w:pPr>
              <w:spacing w:line="240" w:lineRule="auto"/>
              <w:jc w:val="center"/>
              <w:rPr>
                <w:rFonts w:asciiTheme="majorHAnsi" w:hAnsiTheme="majorHAnsi" w:cstheme="majorHAnsi"/>
              </w:rPr>
            </w:pPr>
            <w:r w:rsidRPr="00126654">
              <w:rPr>
                <w:rFonts w:asciiTheme="majorHAnsi" w:hAnsiTheme="majorHAnsi" w:cstheme="majorHAnsi"/>
              </w:rPr>
              <w:t>NB</w:t>
            </w:r>
          </w:p>
        </w:tc>
      </w:tr>
      <w:tr w:rsidR="00545F49" w:rsidRPr="00760A20" w14:paraId="407CB13F" w14:textId="77777777" w:rsidTr="00602D6B">
        <w:tc>
          <w:tcPr>
            <w:tcW w:w="6516" w:type="dxa"/>
          </w:tcPr>
          <w:p w14:paraId="3DAB1B36" w14:textId="77777777" w:rsidR="00AB1C76" w:rsidRPr="00126654" w:rsidRDefault="00A95E83" w:rsidP="00AB1C76">
            <w:pPr>
              <w:spacing w:line="240" w:lineRule="auto"/>
              <w:rPr>
                <w:rFonts w:asciiTheme="majorHAnsi" w:eastAsia="Calibri" w:hAnsiTheme="majorHAnsi" w:cstheme="majorHAnsi"/>
                <w:lang w:eastAsia="en-US"/>
              </w:rPr>
            </w:pPr>
            <w:r w:rsidRPr="00126654">
              <w:rPr>
                <w:rFonts w:asciiTheme="majorHAnsi" w:eastAsia="Calibri" w:hAnsiTheme="majorHAnsi" w:cstheme="majorHAnsi"/>
                <w:lang w:eastAsia="en-US"/>
              </w:rPr>
              <w:t>De voorziening beschikt over een procedure grensoverschrijdend gedrag.</w:t>
            </w:r>
          </w:p>
          <w:p w14:paraId="7DBCF0CE" w14:textId="2B5381E6" w:rsidR="00A95E83" w:rsidRPr="00126654" w:rsidRDefault="00A95E83" w:rsidP="00AB1C76">
            <w:pPr>
              <w:spacing w:line="240" w:lineRule="auto"/>
              <w:rPr>
                <w:rFonts w:asciiTheme="majorHAnsi" w:eastAsia="Calibri" w:hAnsiTheme="majorHAnsi" w:cstheme="majorHAnsi"/>
                <w:sz w:val="18"/>
                <w:szCs w:val="18"/>
                <w:lang w:eastAsia="en-US"/>
              </w:rPr>
            </w:pPr>
            <w:r w:rsidRPr="00126654">
              <w:rPr>
                <w:rFonts w:asciiTheme="majorHAnsi" w:eastAsia="Calibri" w:hAnsiTheme="majorHAnsi" w:cstheme="majorHAnsi"/>
                <w:sz w:val="18"/>
                <w:szCs w:val="18"/>
                <w:lang w:eastAsia="en-US"/>
              </w:rPr>
              <w:t>BVR 28/06/2019,  art. 10, §1</w:t>
            </w:r>
          </w:p>
          <w:p w14:paraId="216685FC" w14:textId="77777777" w:rsidR="00545F49" w:rsidRPr="00126654" w:rsidRDefault="00545F49" w:rsidP="00AB1C76">
            <w:pPr>
              <w:spacing w:line="240" w:lineRule="auto"/>
              <w:rPr>
                <w:rFonts w:asciiTheme="majorHAnsi" w:hAnsiTheme="majorHAnsi" w:cstheme="majorHAnsi"/>
              </w:rPr>
            </w:pPr>
          </w:p>
        </w:tc>
        <w:tc>
          <w:tcPr>
            <w:tcW w:w="1134" w:type="dxa"/>
          </w:tcPr>
          <w:p w14:paraId="752EE4B8" w14:textId="77777777" w:rsidR="00545F49" w:rsidRPr="00126654" w:rsidRDefault="00545F49" w:rsidP="00AB1C76">
            <w:pPr>
              <w:spacing w:line="240" w:lineRule="auto"/>
              <w:jc w:val="center"/>
              <w:rPr>
                <w:rFonts w:asciiTheme="majorHAnsi" w:hAnsiTheme="majorHAnsi" w:cstheme="majorHAnsi"/>
              </w:rPr>
            </w:pPr>
          </w:p>
        </w:tc>
        <w:tc>
          <w:tcPr>
            <w:tcW w:w="1134" w:type="dxa"/>
          </w:tcPr>
          <w:p w14:paraId="23094E52" w14:textId="77777777" w:rsidR="00545F49" w:rsidRPr="00126654" w:rsidRDefault="00545F49" w:rsidP="00AB1C76">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370E73C9" w14:textId="77777777" w:rsidR="00545F49" w:rsidRPr="00126654" w:rsidRDefault="00545F49" w:rsidP="00AB1C76">
            <w:pPr>
              <w:spacing w:line="240" w:lineRule="auto"/>
              <w:jc w:val="center"/>
              <w:rPr>
                <w:rFonts w:asciiTheme="majorHAnsi" w:hAnsiTheme="majorHAnsi" w:cstheme="majorHAnsi"/>
              </w:rPr>
            </w:pPr>
          </w:p>
        </w:tc>
      </w:tr>
      <w:tr w:rsidR="00545F49" w:rsidRPr="00760A20" w14:paraId="4B624400" w14:textId="77777777" w:rsidTr="00602D6B">
        <w:tc>
          <w:tcPr>
            <w:tcW w:w="6516" w:type="dxa"/>
          </w:tcPr>
          <w:p w14:paraId="3647707C" w14:textId="77777777" w:rsidR="00AB1C76" w:rsidRPr="00126654" w:rsidRDefault="00AB1C76" w:rsidP="00AB1C76">
            <w:pPr>
              <w:spacing w:line="240" w:lineRule="auto"/>
              <w:rPr>
                <w:rFonts w:asciiTheme="majorHAnsi" w:eastAsia="Calibri" w:hAnsiTheme="majorHAnsi" w:cstheme="majorHAnsi"/>
                <w:lang w:eastAsia="en-US"/>
              </w:rPr>
            </w:pPr>
            <w:r w:rsidRPr="00126654">
              <w:rPr>
                <w:rFonts w:asciiTheme="majorHAnsi" w:eastAsia="Calibri" w:hAnsiTheme="majorHAnsi" w:cstheme="majorHAnsi"/>
                <w:lang w:eastAsia="en-US"/>
              </w:rPr>
              <w:t xml:space="preserve">De procedure werd systematisch uitgewerkt en omschrijft de werkwijze  van  de verschillende stappen in het omgaan met grensoverschrijdend gedrag t.a.v. gebruikers, nl.: </w:t>
            </w:r>
          </w:p>
          <w:p w14:paraId="6DB30F39" w14:textId="59F53663" w:rsidR="00AB1C76" w:rsidRPr="00126654" w:rsidRDefault="00AB1C76" w:rsidP="002C75F3">
            <w:pPr>
              <w:pStyle w:val="Lijstalinea"/>
              <w:numPr>
                <w:ilvl w:val="0"/>
                <w:numId w:val="2"/>
              </w:numPr>
              <w:spacing w:line="240" w:lineRule="auto"/>
              <w:rPr>
                <w:rFonts w:asciiTheme="majorHAnsi" w:eastAsia="Calibri" w:hAnsiTheme="majorHAnsi" w:cstheme="majorHAnsi"/>
              </w:rPr>
            </w:pPr>
            <w:r w:rsidRPr="00126654">
              <w:rPr>
                <w:rFonts w:asciiTheme="majorHAnsi" w:eastAsia="Calibri" w:hAnsiTheme="majorHAnsi" w:cstheme="majorHAnsi"/>
              </w:rPr>
              <w:t xml:space="preserve">preventie </w:t>
            </w:r>
          </w:p>
          <w:p w14:paraId="095BF72B" w14:textId="4A584D7E" w:rsidR="00AB1C76" w:rsidRPr="00126654" w:rsidRDefault="00AB1C76" w:rsidP="002C75F3">
            <w:pPr>
              <w:pStyle w:val="Lijstalinea"/>
              <w:numPr>
                <w:ilvl w:val="0"/>
                <w:numId w:val="2"/>
              </w:numPr>
              <w:spacing w:line="240" w:lineRule="auto"/>
              <w:rPr>
                <w:rFonts w:asciiTheme="majorHAnsi" w:eastAsia="Calibri" w:hAnsiTheme="majorHAnsi" w:cstheme="majorHAnsi"/>
              </w:rPr>
            </w:pPr>
            <w:r w:rsidRPr="00126654">
              <w:rPr>
                <w:rFonts w:asciiTheme="majorHAnsi" w:eastAsia="Calibri" w:hAnsiTheme="majorHAnsi" w:cstheme="majorHAnsi"/>
              </w:rPr>
              <w:t xml:space="preserve">detectie </w:t>
            </w:r>
          </w:p>
          <w:p w14:paraId="2825F108" w14:textId="37C092F8" w:rsidR="00AB1C76" w:rsidRPr="00126654" w:rsidRDefault="00AB1C76" w:rsidP="002C75F3">
            <w:pPr>
              <w:pStyle w:val="Lijstalinea"/>
              <w:numPr>
                <w:ilvl w:val="0"/>
                <w:numId w:val="2"/>
              </w:numPr>
              <w:spacing w:line="240" w:lineRule="auto"/>
              <w:rPr>
                <w:rFonts w:asciiTheme="majorHAnsi" w:eastAsia="Calibri" w:hAnsiTheme="majorHAnsi" w:cstheme="majorHAnsi"/>
              </w:rPr>
            </w:pPr>
            <w:r w:rsidRPr="00126654">
              <w:rPr>
                <w:rFonts w:asciiTheme="majorHAnsi" w:eastAsia="Calibri" w:hAnsiTheme="majorHAnsi" w:cstheme="majorHAnsi"/>
              </w:rPr>
              <w:t xml:space="preserve">reactie </w:t>
            </w:r>
          </w:p>
          <w:p w14:paraId="529C9387" w14:textId="0792CE88" w:rsidR="00AB1C76" w:rsidRPr="00126654" w:rsidRDefault="00AB1C76" w:rsidP="002C75F3">
            <w:pPr>
              <w:pStyle w:val="Lijstalinea"/>
              <w:numPr>
                <w:ilvl w:val="0"/>
                <w:numId w:val="2"/>
              </w:numPr>
              <w:spacing w:line="240" w:lineRule="auto"/>
              <w:rPr>
                <w:rFonts w:asciiTheme="majorHAnsi" w:eastAsia="Calibri" w:hAnsiTheme="majorHAnsi" w:cstheme="majorHAnsi"/>
              </w:rPr>
            </w:pPr>
            <w:r w:rsidRPr="00126654">
              <w:rPr>
                <w:rFonts w:asciiTheme="majorHAnsi" w:eastAsia="Calibri" w:hAnsiTheme="majorHAnsi" w:cstheme="majorHAnsi"/>
              </w:rPr>
              <w:t xml:space="preserve">geanonimiseerde registratie </w:t>
            </w:r>
          </w:p>
          <w:p w14:paraId="5BD470CB" w14:textId="2A9F077F" w:rsidR="00AB1C76" w:rsidRPr="00126654" w:rsidRDefault="00AB1C76" w:rsidP="002C75F3">
            <w:pPr>
              <w:pStyle w:val="Lijstalinea"/>
              <w:numPr>
                <w:ilvl w:val="0"/>
                <w:numId w:val="2"/>
              </w:numPr>
              <w:spacing w:line="240" w:lineRule="auto"/>
              <w:rPr>
                <w:rFonts w:asciiTheme="majorHAnsi" w:eastAsia="Calibri" w:hAnsiTheme="majorHAnsi" w:cstheme="majorHAnsi"/>
              </w:rPr>
            </w:pPr>
            <w:r w:rsidRPr="00126654">
              <w:rPr>
                <w:rFonts w:asciiTheme="majorHAnsi" w:eastAsia="Calibri" w:hAnsiTheme="majorHAnsi" w:cstheme="majorHAnsi"/>
              </w:rPr>
              <w:t xml:space="preserve">geanonimiseerde melding </w:t>
            </w:r>
            <w:r w:rsidR="00DF4C06" w:rsidRPr="00126654">
              <w:rPr>
                <w:rFonts w:asciiTheme="majorHAnsi" w:eastAsia="Calibri" w:hAnsiTheme="majorHAnsi" w:cstheme="majorHAnsi"/>
              </w:rPr>
              <w:t xml:space="preserve">aan </w:t>
            </w:r>
            <w:r w:rsidRPr="00126654">
              <w:rPr>
                <w:rFonts w:asciiTheme="majorHAnsi" w:eastAsia="Calibri" w:hAnsiTheme="majorHAnsi" w:cstheme="majorHAnsi"/>
              </w:rPr>
              <w:t xml:space="preserve">de afdeling Woonzorg  binnen het Departement Zorg. </w:t>
            </w:r>
          </w:p>
          <w:p w14:paraId="0AA8A5D1" w14:textId="7FF7F1E9" w:rsidR="00545F49" w:rsidRPr="00126654" w:rsidRDefault="00AB1C76" w:rsidP="00AB1C76">
            <w:pPr>
              <w:spacing w:line="240" w:lineRule="auto"/>
              <w:rPr>
                <w:rFonts w:asciiTheme="majorHAnsi" w:hAnsiTheme="majorHAnsi" w:cstheme="majorHAnsi"/>
                <w:sz w:val="18"/>
                <w:szCs w:val="18"/>
              </w:rPr>
            </w:pPr>
            <w:r w:rsidRPr="00126654">
              <w:rPr>
                <w:rFonts w:asciiTheme="majorHAnsi" w:eastAsia="Calibri" w:hAnsiTheme="majorHAnsi" w:cstheme="majorHAnsi"/>
                <w:sz w:val="18"/>
                <w:szCs w:val="18"/>
                <w:lang w:eastAsia="en-US"/>
              </w:rPr>
              <w:t>BVR 28/06/2019,  art. 10, §1</w:t>
            </w:r>
          </w:p>
        </w:tc>
        <w:tc>
          <w:tcPr>
            <w:tcW w:w="1134" w:type="dxa"/>
          </w:tcPr>
          <w:p w14:paraId="02EDF3EF" w14:textId="77777777" w:rsidR="00545F49" w:rsidRPr="00126654" w:rsidRDefault="00545F49" w:rsidP="00AB1C76">
            <w:pPr>
              <w:spacing w:line="240" w:lineRule="auto"/>
              <w:jc w:val="center"/>
              <w:rPr>
                <w:rFonts w:asciiTheme="majorHAnsi" w:hAnsiTheme="majorHAnsi" w:cstheme="majorHAnsi"/>
              </w:rPr>
            </w:pPr>
          </w:p>
        </w:tc>
        <w:tc>
          <w:tcPr>
            <w:tcW w:w="1134" w:type="dxa"/>
          </w:tcPr>
          <w:p w14:paraId="7DB3C35B" w14:textId="77777777" w:rsidR="00545F49" w:rsidRPr="00126654" w:rsidRDefault="00545F49" w:rsidP="00AB1C76">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745A685A" w14:textId="77777777" w:rsidR="00545F49" w:rsidRPr="00126654" w:rsidRDefault="00545F49" w:rsidP="00AB1C76">
            <w:pPr>
              <w:spacing w:line="240" w:lineRule="auto"/>
              <w:jc w:val="center"/>
              <w:rPr>
                <w:rFonts w:asciiTheme="majorHAnsi" w:hAnsiTheme="majorHAnsi" w:cstheme="majorHAnsi"/>
              </w:rPr>
            </w:pPr>
          </w:p>
        </w:tc>
      </w:tr>
      <w:tr w:rsidR="005B1EF0" w:rsidRPr="00760A20" w14:paraId="2E185A6D" w14:textId="77777777" w:rsidTr="002C4ECC">
        <w:trPr>
          <w:trHeight w:val="547"/>
        </w:trPr>
        <w:tc>
          <w:tcPr>
            <w:tcW w:w="9911" w:type="dxa"/>
            <w:gridSpan w:val="4"/>
          </w:tcPr>
          <w:p w14:paraId="08C95040" w14:textId="3F0F1B1C" w:rsidR="005B1EF0" w:rsidRPr="00126654" w:rsidRDefault="005B1EF0" w:rsidP="00AB1C76">
            <w:pPr>
              <w:spacing w:line="240" w:lineRule="auto"/>
              <w:jc w:val="center"/>
              <w:rPr>
                <w:rFonts w:asciiTheme="majorHAnsi" w:hAnsiTheme="majorHAnsi" w:cstheme="majorHAnsi"/>
              </w:rPr>
            </w:pPr>
          </w:p>
        </w:tc>
      </w:tr>
    </w:tbl>
    <w:p w14:paraId="2FF9FA82" w14:textId="77777777" w:rsidR="00545F49" w:rsidRPr="00126654" w:rsidRDefault="00545F49" w:rsidP="00545F49">
      <w:pPr>
        <w:rPr>
          <w:rFonts w:asciiTheme="majorHAnsi" w:hAnsiTheme="majorHAnsi" w:cstheme="majorHAnsi"/>
          <w:lang w:eastAsia="en-US"/>
        </w:rPr>
      </w:pPr>
    </w:p>
    <w:p w14:paraId="74F36756" w14:textId="691A23CD" w:rsidR="000A3361" w:rsidRDefault="000A3361">
      <w:pPr>
        <w:spacing w:after="200" w:line="276" w:lineRule="auto"/>
        <w:rPr>
          <w:rFonts w:asciiTheme="majorHAnsi" w:hAnsiTheme="majorHAnsi" w:cstheme="majorHAnsi"/>
        </w:rPr>
      </w:pPr>
      <w:r>
        <w:rPr>
          <w:rFonts w:asciiTheme="majorHAnsi" w:hAnsiTheme="majorHAnsi" w:cstheme="majorHAnsi"/>
        </w:rPr>
        <w:br w:type="page"/>
      </w:r>
    </w:p>
    <w:p w14:paraId="3AA80C39" w14:textId="252A896A" w:rsidR="0003086D" w:rsidRPr="00126654" w:rsidRDefault="006E0CA1" w:rsidP="0003086D">
      <w:pPr>
        <w:pStyle w:val="Kop1"/>
        <w:rPr>
          <w:rFonts w:asciiTheme="majorHAnsi" w:hAnsiTheme="majorHAnsi" w:cstheme="majorHAnsi"/>
        </w:rPr>
      </w:pPr>
      <w:bookmarkStart w:id="55" w:name="_Toc146544985"/>
      <w:r w:rsidRPr="00126654">
        <w:rPr>
          <w:rFonts w:asciiTheme="majorHAnsi" w:hAnsiTheme="majorHAnsi" w:cstheme="majorHAnsi"/>
        </w:rPr>
        <w:lastRenderedPageBreak/>
        <w:t>K</w:t>
      </w:r>
      <w:r w:rsidR="0003086D" w:rsidRPr="00126654">
        <w:rPr>
          <w:rFonts w:asciiTheme="majorHAnsi" w:hAnsiTheme="majorHAnsi" w:cstheme="majorHAnsi"/>
        </w:rPr>
        <w:t>waliteitszorg</w:t>
      </w:r>
      <w:bookmarkEnd w:id="55"/>
    </w:p>
    <w:p w14:paraId="4E90452D" w14:textId="04D18A95" w:rsidR="006B1822" w:rsidRPr="00126654" w:rsidRDefault="006B1822" w:rsidP="006B1822">
      <w:pPr>
        <w:pStyle w:val="Kop2"/>
        <w:rPr>
          <w:rFonts w:asciiTheme="majorHAnsi" w:hAnsiTheme="majorHAnsi" w:cstheme="majorHAnsi"/>
        </w:rPr>
      </w:pPr>
      <w:bookmarkStart w:id="56" w:name="_Toc146544986"/>
      <w:r w:rsidRPr="00126654">
        <w:rPr>
          <w:rFonts w:asciiTheme="majorHAnsi" w:hAnsiTheme="majorHAnsi" w:cstheme="majorHAnsi"/>
        </w:rPr>
        <w:t>Kwaliteitshandboek</w:t>
      </w:r>
      <w:bookmarkEnd w:id="56"/>
      <w:r w:rsidRPr="00126654">
        <w:rPr>
          <w:rFonts w:asciiTheme="majorHAnsi" w:hAnsiTheme="majorHAnsi" w:cstheme="majorHAnsi"/>
        </w:rPr>
        <w:t xml:space="preserve"> </w:t>
      </w:r>
    </w:p>
    <w:tbl>
      <w:tblPr>
        <w:tblStyle w:val="Tabelraster"/>
        <w:tblW w:w="0" w:type="auto"/>
        <w:tblLook w:val="04A0" w:firstRow="1" w:lastRow="0" w:firstColumn="1" w:lastColumn="0" w:noHBand="0" w:noVBand="1"/>
      </w:tblPr>
      <w:tblGrid>
        <w:gridCol w:w="6516"/>
        <w:gridCol w:w="1134"/>
        <w:gridCol w:w="1134"/>
        <w:gridCol w:w="1127"/>
      </w:tblGrid>
      <w:tr w:rsidR="0003086D" w:rsidRPr="00760A20" w14:paraId="7DE8C1C1" w14:textId="77777777" w:rsidTr="00B624F2">
        <w:tc>
          <w:tcPr>
            <w:tcW w:w="6516" w:type="dxa"/>
          </w:tcPr>
          <w:p w14:paraId="42B9273A" w14:textId="77777777" w:rsidR="0003086D" w:rsidRPr="00126654" w:rsidRDefault="0003086D" w:rsidP="00B624F2">
            <w:pPr>
              <w:spacing w:line="240" w:lineRule="auto"/>
              <w:rPr>
                <w:rFonts w:asciiTheme="majorHAnsi" w:hAnsiTheme="majorHAnsi" w:cstheme="majorHAnsi"/>
              </w:rPr>
            </w:pPr>
          </w:p>
        </w:tc>
        <w:tc>
          <w:tcPr>
            <w:tcW w:w="1134" w:type="dxa"/>
          </w:tcPr>
          <w:p w14:paraId="5422B622" w14:textId="77777777" w:rsidR="0003086D" w:rsidRPr="00126654" w:rsidRDefault="0003086D"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52B21CED" w14:textId="77777777" w:rsidR="0003086D" w:rsidRPr="00126654" w:rsidRDefault="0003086D"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160CA37D" w14:textId="77777777" w:rsidR="0003086D" w:rsidRPr="00126654" w:rsidRDefault="0003086D"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03086D" w:rsidRPr="00760A20" w14:paraId="694AA33B" w14:textId="77777777" w:rsidTr="00B624F2">
        <w:tc>
          <w:tcPr>
            <w:tcW w:w="6516" w:type="dxa"/>
          </w:tcPr>
          <w:p w14:paraId="00EE72B2" w14:textId="77777777" w:rsidR="006B1822" w:rsidRPr="00126654" w:rsidRDefault="006B1822" w:rsidP="006B1822">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Het centrum beschikt over een kwaliteitshandboek.</w:t>
            </w:r>
          </w:p>
          <w:p w14:paraId="36551C35" w14:textId="56B2CCD6" w:rsidR="0003086D" w:rsidRPr="00126654" w:rsidRDefault="006B1822" w:rsidP="006B1822">
            <w:pPr>
              <w:spacing w:line="240" w:lineRule="auto"/>
              <w:rPr>
                <w:rFonts w:asciiTheme="majorHAnsi" w:hAnsiTheme="majorHAnsi" w:cstheme="majorHAnsi"/>
              </w:rPr>
            </w:pPr>
            <w:r w:rsidRPr="00126654">
              <w:rPr>
                <w:rFonts w:asciiTheme="majorHAnsi" w:eastAsia="Yu Gothic Light" w:hAnsiTheme="majorHAnsi" w:cstheme="majorHAnsi"/>
              </w:rPr>
              <w:t>BVR 28/06/2019, art. 4 en 8, §1</w:t>
            </w:r>
          </w:p>
        </w:tc>
        <w:tc>
          <w:tcPr>
            <w:tcW w:w="1134" w:type="dxa"/>
          </w:tcPr>
          <w:p w14:paraId="7A27DB11" w14:textId="77777777" w:rsidR="0003086D" w:rsidRPr="00126654" w:rsidRDefault="0003086D" w:rsidP="00B624F2">
            <w:pPr>
              <w:spacing w:line="240" w:lineRule="auto"/>
              <w:jc w:val="center"/>
              <w:rPr>
                <w:rFonts w:asciiTheme="majorHAnsi" w:hAnsiTheme="majorHAnsi" w:cstheme="majorHAnsi"/>
              </w:rPr>
            </w:pPr>
          </w:p>
        </w:tc>
        <w:tc>
          <w:tcPr>
            <w:tcW w:w="1134" w:type="dxa"/>
          </w:tcPr>
          <w:p w14:paraId="660C15C2" w14:textId="77777777" w:rsidR="0003086D" w:rsidRPr="00126654" w:rsidRDefault="0003086D"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78AB939B" w14:textId="77777777" w:rsidR="0003086D" w:rsidRPr="00126654" w:rsidRDefault="0003086D" w:rsidP="00B624F2">
            <w:pPr>
              <w:spacing w:line="240" w:lineRule="auto"/>
              <w:jc w:val="center"/>
              <w:rPr>
                <w:rFonts w:asciiTheme="majorHAnsi" w:hAnsiTheme="majorHAnsi" w:cstheme="majorHAnsi"/>
              </w:rPr>
            </w:pPr>
          </w:p>
        </w:tc>
      </w:tr>
      <w:tr w:rsidR="0003086D" w:rsidRPr="00760A20" w14:paraId="548C8FB1" w14:textId="77777777" w:rsidTr="00B624F2">
        <w:trPr>
          <w:trHeight w:val="547"/>
        </w:trPr>
        <w:tc>
          <w:tcPr>
            <w:tcW w:w="9911" w:type="dxa"/>
            <w:gridSpan w:val="4"/>
          </w:tcPr>
          <w:p w14:paraId="1AFC1A60" w14:textId="77777777" w:rsidR="0003086D" w:rsidRPr="00126654" w:rsidRDefault="0003086D" w:rsidP="00B624F2">
            <w:pPr>
              <w:spacing w:line="240" w:lineRule="auto"/>
              <w:jc w:val="center"/>
              <w:rPr>
                <w:rFonts w:asciiTheme="majorHAnsi" w:hAnsiTheme="majorHAnsi" w:cstheme="majorHAnsi"/>
              </w:rPr>
            </w:pPr>
          </w:p>
        </w:tc>
      </w:tr>
    </w:tbl>
    <w:p w14:paraId="5FB38D04" w14:textId="77777777" w:rsidR="006B1822" w:rsidRPr="00126654" w:rsidRDefault="006B1822" w:rsidP="009A1755">
      <w:pPr>
        <w:rPr>
          <w:rFonts w:asciiTheme="majorHAnsi" w:hAnsiTheme="majorHAnsi" w:cstheme="majorHAnsi"/>
        </w:rPr>
      </w:pPr>
    </w:p>
    <w:p w14:paraId="644ABE6E" w14:textId="39D18088" w:rsidR="006B1822" w:rsidRPr="00126654" w:rsidRDefault="006B1822" w:rsidP="006B1822">
      <w:pPr>
        <w:pStyle w:val="Kop2"/>
        <w:rPr>
          <w:rFonts w:asciiTheme="majorHAnsi" w:hAnsiTheme="majorHAnsi" w:cstheme="majorHAnsi"/>
        </w:rPr>
      </w:pPr>
      <w:bookmarkStart w:id="57" w:name="_Toc146544987"/>
      <w:r w:rsidRPr="00126654">
        <w:rPr>
          <w:rFonts w:asciiTheme="majorHAnsi" w:hAnsiTheme="majorHAnsi" w:cstheme="majorHAnsi"/>
        </w:rPr>
        <w:t>zelfevaluatie</w:t>
      </w:r>
      <w:bookmarkEnd w:id="57"/>
    </w:p>
    <w:tbl>
      <w:tblPr>
        <w:tblStyle w:val="Tabelraster"/>
        <w:tblW w:w="0" w:type="auto"/>
        <w:tblLook w:val="04A0" w:firstRow="1" w:lastRow="0" w:firstColumn="1" w:lastColumn="0" w:noHBand="0" w:noVBand="1"/>
      </w:tblPr>
      <w:tblGrid>
        <w:gridCol w:w="6516"/>
        <w:gridCol w:w="1134"/>
        <w:gridCol w:w="1134"/>
        <w:gridCol w:w="1127"/>
      </w:tblGrid>
      <w:tr w:rsidR="006B1822" w:rsidRPr="00760A20" w14:paraId="548B9BF7" w14:textId="77777777" w:rsidTr="00B624F2">
        <w:tc>
          <w:tcPr>
            <w:tcW w:w="6516" w:type="dxa"/>
          </w:tcPr>
          <w:p w14:paraId="2278702F" w14:textId="77777777" w:rsidR="006B1822" w:rsidRPr="00126654" w:rsidRDefault="006B1822" w:rsidP="00B624F2">
            <w:pPr>
              <w:spacing w:line="240" w:lineRule="auto"/>
              <w:rPr>
                <w:rFonts w:asciiTheme="majorHAnsi" w:hAnsiTheme="majorHAnsi" w:cstheme="majorHAnsi"/>
              </w:rPr>
            </w:pPr>
          </w:p>
        </w:tc>
        <w:tc>
          <w:tcPr>
            <w:tcW w:w="1134" w:type="dxa"/>
          </w:tcPr>
          <w:p w14:paraId="017475F9" w14:textId="77777777" w:rsidR="006B1822" w:rsidRPr="00126654" w:rsidRDefault="006B1822" w:rsidP="00B624F2">
            <w:pPr>
              <w:spacing w:line="240" w:lineRule="auto"/>
              <w:jc w:val="center"/>
              <w:rPr>
                <w:rFonts w:asciiTheme="majorHAnsi" w:hAnsiTheme="majorHAnsi" w:cstheme="majorHAnsi"/>
              </w:rPr>
            </w:pPr>
            <w:r w:rsidRPr="00126654">
              <w:rPr>
                <w:rFonts w:asciiTheme="majorHAnsi" w:hAnsiTheme="majorHAnsi" w:cstheme="majorHAnsi"/>
              </w:rPr>
              <w:t>Ja</w:t>
            </w:r>
          </w:p>
        </w:tc>
        <w:tc>
          <w:tcPr>
            <w:tcW w:w="1134" w:type="dxa"/>
          </w:tcPr>
          <w:p w14:paraId="6BDE7C17" w14:textId="77777777" w:rsidR="006B1822" w:rsidRPr="00126654" w:rsidRDefault="006B1822" w:rsidP="00B624F2">
            <w:pPr>
              <w:spacing w:line="240" w:lineRule="auto"/>
              <w:jc w:val="center"/>
              <w:rPr>
                <w:rFonts w:asciiTheme="majorHAnsi" w:hAnsiTheme="majorHAnsi" w:cstheme="majorHAnsi"/>
              </w:rPr>
            </w:pPr>
            <w:r w:rsidRPr="00126654">
              <w:rPr>
                <w:rFonts w:asciiTheme="majorHAnsi" w:hAnsiTheme="majorHAnsi" w:cstheme="majorHAnsi"/>
              </w:rPr>
              <w:t>Nee</w:t>
            </w:r>
          </w:p>
        </w:tc>
        <w:tc>
          <w:tcPr>
            <w:tcW w:w="1127" w:type="dxa"/>
          </w:tcPr>
          <w:p w14:paraId="514B65C2" w14:textId="77777777" w:rsidR="006B1822" w:rsidRPr="00126654" w:rsidRDefault="006B1822" w:rsidP="00B624F2">
            <w:pPr>
              <w:spacing w:line="240" w:lineRule="auto"/>
              <w:jc w:val="center"/>
              <w:rPr>
                <w:rFonts w:asciiTheme="majorHAnsi" w:hAnsiTheme="majorHAnsi" w:cstheme="majorHAnsi"/>
              </w:rPr>
            </w:pPr>
            <w:r w:rsidRPr="00126654">
              <w:rPr>
                <w:rFonts w:asciiTheme="majorHAnsi" w:hAnsiTheme="majorHAnsi" w:cstheme="majorHAnsi"/>
              </w:rPr>
              <w:t>NB</w:t>
            </w:r>
          </w:p>
        </w:tc>
      </w:tr>
      <w:tr w:rsidR="006B1822" w:rsidRPr="00760A20" w14:paraId="59738628" w14:textId="77777777" w:rsidTr="00B624F2">
        <w:tc>
          <w:tcPr>
            <w:tcW w:w="6516" w:type="dxa"/>
          </w:tcPr>
          <w:p w14:paraId="5B7D5397" w14:textId="77777777" w:rsidR="0040635A" w:rsidRPr="00126654" w:rsidRDefault="0040635A" w:rsidP="00E343C4">
            <w:pPr>
              <w:spacing w:line="240" w:lineRule="auto"/>
              <w:rPr>
                <w:rFonts w:asciiTheme="majorHAnsi" w:hAnsiTheme="majorHAnsi" w:cstheme="majorHAnsi"/>
              </w:rPr>
            </w:pPr>
            <w:r w:rsidRPr="00126654">
              <w:rPr>
                <w:rFonts w:asciiTheme="majorHAnsi" w:hAnsiTheme="majorHAnsi" w:cstheme="majorHAnsi"/>
              </w:rPr>
              <w:t xml:space="preserve">Het centrum  voert driejaarlijks een zelfevaluatie uit van de volgende aspecten: </w:t>
            </w:r>
          </w:p>
          <w:p w14:paraId="71FCA92F" w14:textId="7EDE365D" w:rsidR="0040635A" w:rsidRPr="00126654" w:rsidRDefault="0040635A" w:rsidP="002C75F3">
            <w:pPr>
              <w:pStyle w:val="Lijstalinea"/>
              <w:numPr>
                <w:ilvl w:val="0"/>
                <w:numId w:val="43"/>
              </w:numPr>
              <w:spacing w:after="0" w:line="240" w:lineRule="auto"/>
              <w:rPr>
                <w:rFonts w:asciiTheme="majorHAnsi" w:hAnsiTheme="majorHAnsi" w:cstheme="majorHAnsi"/>
              </w:rPr>
            </w:pPr>
            <w:r w:rsidRPr="00126654">
              <w:rPr>
                <w:rFonts w:asciiTheme="majorHAnsi" w:hAnsiTheme="majorHAnsi" w:cstheme="majorHAnsi"/>
              </w:rPr>
              <w:t xml:space="preserve">werking </w:t>
            </w:r>
          </w:p>
          <w:p w14:paraId="58B5F62F" w14:textId="77777777" w:rsidR="00E343C4" w:rsidRPr="00126654" w:rsidRDefault="0040635A" w:rsidP="002C75F3">
            <w:pPr>
              <w:pStyle w:val="Lijstalinea"/>
              <w:numPr>
                <w:ilvl w:val="0"/>
                <w:numId w:val="43"/>
              </w:numPr>
              <w:spacing w:after="0" w:line="240" w:lineRule="auto"/>
              <w:rPr>
                <w:rFonts w:asciiTheme="majorHAnsi" w:hAnsiTheme="majorHAnsi" w:cstheme="majorHAnsi"/>
              </w:rPr>
            </w:pPr>
            <w:r w:rsidRPr="00126654">
              <w:rPr>
                <w:rFonts w:asciiTheme="majorHAnsi" w:hAnsiTheme="majorHAnsi" w:cstheme="majorHAnsi"/>
              </w:rPr>
              <w:t xml:space="preserve">de doelstellingen. </w:t>
            </w:r>
          </w:p>
          <w:p w14:paraId="7E136C70" w14:textId="4E381622" w:rsidR="006B1822" w:rsidRPr="00126654" w:rsidRDefault="0040635A" w:rsidP="00E343C4">
            <w:pPr>
              <w:spacing w:line="240" w:lineRule="auto"/>
              <w:rPr>
                <w:rFonts w:asciiTheme="majorHAnsi" w:hAnsiTheme="majorHAnsi" w:cstheme="majorHAnsi"/>
              </w:rPr>
            </w:pPr>
            <w:r w:rsidRPr="00126654">
              <w:rPr>
                <w:rFonts w:asciiTheme="majorHAnsi" w:hAnsiTheme="majorHAnsi" w:cstheme="majorHAnsi"/>
              </w:rPr>
              <w:t>BVR 28/06/2019, art. 8, §2</w:t>
            </w:r>
          </w:p>
        </w:tc>
        <w:tc>
          <w:tcPr>
            <w:tcW w:w="1134" w:type="dxa"/>
          </w:tcPr>
          <w:p w14:paraId="4A33F288" w14:textId="77777777" w:rsidR="006B1822" w:rsidRPr="00126654" w:rsidRDefault="006B1822" w:rsidP="00B624F2">
            <w:pPr>
              <w:spacing w:line="240" w:lineRule="auto"/>
              <w:jc w:val="center"/>
              <w:rPr>
                <w:rFonts w:asciiTheme="majorHAnsi" w:hAnsiTheme="majorHAnsi" w:cstheme="majorHAnsi"/>
              </w:rPr>
            </w:pPr>
          </w:p>
        </w:tc>
        <w:tc>
          <w:tcPr>
            <w:tcW w:w="1134" w:type="dxa"/>
          </w:tcPr>
          <w:p w14:paraId="45EC3056" w14:textId="77777777" w:rsidR="006B1822" w:rsidRPr="00126654" w:rsidRDefault="006B1822" w:rsidP="00B624F2">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1107206C" w14:textId="77777777" w:rsidR="006B1822" w:rsidRPr="00126654" w:rsidRDefault="006B1822" w:rsidP="00B624F2">
            <w:pPr>
              <w:spacing w:line="240" w:lineRule="auto"/>
              <w:jc w:val="center"/>
              <w:rPr>
                <w:rFonts w:asciiTheme="majorHAnsi" w:hAnsiTheme="majorHAnsi" w:cstheme="majorHAnsi"/>
              </w:rPr>
            </w:pPr>
          </w:p>
        </w:tc>
      </w:tr>
      <w:tr w:rsidR="006B1822" w:rsidRPr="00760A20" w14:paraId="5E110D40" w14:textId="77777777" w:rsidTr="00B624F2">
        <w:tc>
          <w:tcPr>
            <w:tcW w:w="6516" w:type="dxa"/>
          </w:tcPr>
          <w:p w14:paraId="01A9C33A" w14:textId="77777777" w:rsidR="00E343C4" w:rsidRPr="00126654" w:rsidRDefault="00E343C4" w:rsidP="00E343C4">
            <w:pPr>
              <w:spacing w:line="276" w:lineRule="auto"/>
              <w:outlineLvl w:val="3"/>
              <w:rPr>
                <w:rFonts w:asciiTheme="majorHAnsi" w:eastAsia="Yu Gothic Light" w:hAnsiTheme="majorHAnsi" w:cstheme="majorHAnsi"/>
              </w:rPr>
            </w:pPr>
            <w:r w:rsidRPr="00126654">
              <w:rPr>
                <w:rFonts w:asciiTheme="majorHAnsi" w:eastAsia="Yu Gothic Light" w:hAnsiTheme="majorHAnsi" w:cstheme="majorHAnsi"/>
              </w:rPr>
              <w:t xml:space="preserve">Bij de periodieke zelfevaluatie worden alle verplichte stappen  doorlopen. </w:t>
            </w:r>
          </w:p>
          <w:p w14:paraId="3EE09CF5" w14:textId="3E4A02AD" w:rsidR="00E343C4" w:rsidRPr="00126654" w:rsidRDefault="00E343C4" w:rsidP="002C75F3">
            <w:pPr>
              <w:pStyle w:val="Lijstalinea"/>
              <w:numPr>
                <w:ilvl w:val="0"/>
                <w:numId w:val="44"/>
              </w:numPr>
              <w:spacing w:after="0"/>
              <w:outlineLvl w:val="3"/>
              <w:rPr>
                <w:rFonts w:asciiTheme="majorHAnsi" w:eastAsia="Yu Gothic Light" w:hAnsiTheme="majorHAnsi" w:cstheme="majorHAnsi"/>
              </w:rPr>
            </w:pPr>
            <w:r w:rsidRPr="00126654">
              <w:rPr>
                <w:rFonts w:asciiTheme="majorHAnsi" w:eastAsia="Yu Gothic Light" w:hAnsiTheme="majorHAnsi" w:cstheme="majorHAnsi"/>
              </w:rPr>
              <w:t>systematisch gegevens verzamelen en registreren over de kwaliteit van de zorg</w:t>
            </w:r>
          </w:p>
          <w:p w14:paraId="6A071F51" w14:textId="6E48FDA8" w:rsidR="00E343C4" w:rsidRPr="00126654" w:rsidRDefault="00E343C4" w:rsidP="002C75F3">
            <w:pPr>
              <w:pStyle w:val="Lijstalinea"/>
              <w:numPr>
                <w:ilvl w:val="0"/>
                <w:numId w:val="44"/>
              </w:numPr>
              <w:spacing w:after="0"/>
              <w:outlineLvl w:val="3"/>
              <w:rPr>
                <w:rFonts w:asciiTheme="majorHAnsi" w:eastAsia="Yu Gothic Light" w:hAnsiTheme="majorHAnsi" w:cstheme="majorHAnsi"/>
              </w:rPr>
            </w:pPr>
            <w:r w:rsidRPr="00126654">
              <w:rPr>
                <w:rFonts w:asciiTheme="majorHAnsi" w:eastAsia="Yu Gothic Light" w:hAnsiTheme="majorHAnsi" w:cstheme="majorHAnsi"/>
              </w:rPr>
              <w:t>kwaliteitsdoelstellingen formuleren op basis van die gegevens over de kwaliteit van de zorg</w:t>
            </w:r>
            <w:r w:rsidRPr="00126654">
              <w:rPr>
                <w:rFonts w:asciiTheme="majorHAnsi" w:eastAsia="Yu Gothic Light" w:hAnsiTheme="majorHAnsi" w:cstheme="majorHAnsi"/>
              </w:rPr>
              <w:tab/>
              <w:t xml:space="preserve"> </w:t>
            </w:r>
          </w:p>
          <w:p w14:paraId="4C63F4AA" w14:textId="3B6008C2" w:rsidR="00E343C4" w:rsidRPr="00126654" w:rsidRDefault="00E343C4" w:rsidP="002C75F3">
            <w:pPr>
              <w:pStyle w:val="Lijstalinea"/>
              <w:numPr>
                <w:ilvl w:val="0"/>
                <w:numId w:val="44"/>
              </w:numPr>
              <w:spacing w:after="0"/>
              <w:outlineLvl w:val="3"/>
              <w:rPr>
                <w:rFonts w:asciiTheme="majorHAnsi" w:eastAsia="Yu Gothic Light" w:hAnsiTheme="majorHAnsi" w:cstheme="majorHAnsi"/>
              </w:rPr>
            </w:pPr>
            <w:r w:rsidRPr="00126654">
              <w:rPr>
                <w:rFonts w:asciiTheme="majorHAnsi" w:eastAsia="Yu Gothic Light" w:hAnsiTheme="majorHAnsi" w:cstheme="majorHAnsi"/>
              </w:rPr>
              <w:t>een stappenplan met tijdspad opstellen om die kwaliteitsdoelstellingen te bereiken</w:t>
            </w:r>
            <w:r w:rsidRPr="00126654">
              <w:rPr>
                <w:rFonts w:asciiTheme="majorHAnsi" w:eastAsia="Yu Gothic Light" w:hAnsiTheme="majorHAnsi" w:cstheme="majorHAnsi"/>
              </w:rPr>
              <w:tab/>
              <w:t xml:space="preserve"> </w:t>
            </w:r>
          </w:p>
          <w:p w14:paraId="7D75D26B" w14:textId="578C7563" w:rsidR="00E343C4" w:rsidRPr="00126654" w:rsidRDefault="00E343C4" w:rsidP="002C75F3">
            <w:pPr>
              <w:pStyle w:val="Lijstalinea"/>
              <w:numPr>
                <w:ilvl w:val="0"/>
                <w:numId w:val="44"/>
              </w:numPr>
              <w:spacing w:after="0"/>
              <w:outlineLvl w:val="3"/>
              <w:rPr>
                <w:rFonts w:asciiTheme="majorHAnsi" w:eastAsia="Yu Gothic Light" w:hAnsiTheme="majorHAnsi" w:cstheme="majorHAnsi"/>
              </w:rPr>
            </w:pPr>
            <w:r w:rsidRPr="00126654">
              <w:rPr>
                <w:rFonts w:asciiTheme="majorHAnsi" w:eastAsia="Yu Gothic Light" w:hAnsiTheme="majorHAnsi" w:cstheme="majorHAnsi"/>
              </w:rPr>
              <w:t xml:space="preserve">regelmatig evalueren of de doelstellingen bereikt worden </w:t>
            </w:r>
          </w:p>
          <w:p w14:paraId="104F5337" w14:textId="77777777" w:rsidR="00E343C4" w:rsidRPr="00126654" w:rsidRDefault="00E343C4" w:rsidP="002C75F3">
            <w:pPr>
              <w:pStyle w:val="Lijstalinea"/>
              <w:numPr>
                <w:ilvl w:val="0"/>
                <w:numId w:val="44"/>
              </w:numPr>
              <w:spacing w:after="0"/>
              <w:outlineLvl w:val="3"/>
              <w:rPr>
                <w:rFonts w:asciiTheme="majorHAnsi" w:eastAsia="Yu Gothic Light" w:hAnsiTheme="majorHAnsi" w:cstheme="majorHAnsi"/>
              </w:rPr>
            </w:pPr>
            <w:r w:rsidRPr="00126654">
              <w:rPr>
                <w:rFonts w:asciiTheme="majorHAnsi" w:eastAsia="Yu Gothic Light" w:hAnsiTheme="majorHAnsi" w:cstheme="majorHAnsi"/>
              </w:rPr>
              <w:t>de nodige stappen ondernemen wanneer een doelstelling niet bereikt wordt.</w:t>
            </w:r>
          </w:p>
          <w:p w14:paraId="539122CC" w14:textId="4BAB93BB" w:rsidR="006B1822" w:rsidRPr="00126654" w:rsidRDefault="00E343C4" w:rsidP="00E343C4">
            <w:pPr>
              <w:outlineLvl w:val="3"/>
              <w:rPr>
                <w:rFonts w:asciiTheme="majorHAnsi" w:eastAsia="Yu Gothic Light" w:hAnsiTheme="majorHAnsi" w:cstheme="majorHAnsi"/>
              </w:rPr>
            </w:pPr>
            <w:r w:rsidRPr="00126654">
              <w:rPr>
                <w:rFonts w:asciiTheme="majorHAnsi" w:eastAsia="Yu Gothic Light" w:hAnsiTheme="majorHAnsi" w:cstheme="majorHAnsi"/>
              </w:rPr>
              <w:t>BVR 28/06/2019, art. 8, §2</w:t>
            </w:r>
          </w:p>
        </w:tc>
        <w:tc>
          <w:tcPr>
            <w:tcW w:w="1134" w:type="dxa"/>
          </w:tcPr>
          <w:p w14:paraId="01F0D397" w14:textId="77777777" w:rsidR="006B1822" w:rsidRPr="00126654" w:rsidRDefault="006B1822" w:rsidP="00E343C4">
            <w:pPr>
              <w:spacing w:line="240" w:lineRule="auto"/>
              <w:jc w:val="center"/>
              <w:rPr>
                <w:rFonts w:asciiTheme="majorHAnsi" w:hAnsiTheme="majorHAnsi" w:cstheme="majorHAnsi"/>
              </w:rPr>
            </w:pPr>
          </w:p>
        </w:tc>
        <w:tc>
          <w:tcPr>
            <w:tcW w:w="1134" w:type="dxa"/>
          </w:tcPr>
          <w:p w14:paraId="0EF1F56A" w14:textId="019754DA" w:rsidR="006B1822" w:rsidRPr="00126654" w:rsidRDefault="00E343C4" w:rsidP="00E343C4">
            <w:pPr>
              <w:spacing w:line="240" w:lineRule="auto"/>
              <w:jc w:val="center"/>
              <w:rPr>
                <w:rFonts w:asciiTheme="majorHAnsi" w:hAnsiTheme="majorHAnsi" w:cstheme="majorHAnsi"/>
              </w:rPr>
            </w:pPr>
            <w:r w:rsidRPr="00126654">
              <w:rPr>
                <w:rFonts w:asciiTheme="majorHAnsi" w:hAnsiTheme="majorHAnsi" w:cstheme="majorHAnsi"/>
              </w:rPr>
              <w:t>IB</w:t>
            </w:r>
          </w:p>
        </w:tc>
        <w:tc>
          <w:tcPr>
            <w:tcW w:w="1127" w:type="dxa"/>
          </w:tcPr>
          <w:p w14:paraId="7360A7C4" w14:textId="77777777" w:rsidR="006B1822" w:rsidRPr="00126654" w:rsidRDefault="006B1822" w:rsidP="00E343C4">
            <w:pPr>
              <w:spacing w:line="240" w:lineRule="auto"/>
              <w:jc w:val="center"/>
              <w:rPr>
                <w:rFonts w:asciiTheme="majorHAnsi" w:hAnsiTheme="majorHAnsi" w:cstheme="majorHAnsi"/>
              </w:rPr>
            </w:pPr>
          </w:p>
        </w:tc>
      </w:tr>
      <w:tr w:rsidR="006B1822" w:rsidRPr="00760A20" w14:paraId="3D7792BE" w14:textId="77777777" w:rsidTr="00B624F2">
        <w:trPr>
          <w:trHeight w:val="547"/>
        </w:trPr>
        <w:tc>
          <w:tcPr>
            <w:tcW w:w="9911" w:type="dxa"/>
            <w:gridSpan w:val="4"/>
          </w:tcPr>
          <w:p w14:paraId="3FEE8BD7" w14:textId="77777777" w:rsidR="006B1822" w:rsidRPr="00126654" w:rsidRDefault="006B1822" w:rsidP="00B624F2">
            <w:pPr>
              <w:spacing w:line="240" w:lineRule="auto"/>
              <w:jc w:val="center"/>
              <w:rPr>
                <w:rFonts w:asciiTheme="majorHAnsi" w:hAnsiTheme="majorHAnsi" w:cstheme="majorHAnsi"/>
              </w:rPr>
            </w:pPr>
          </w:p>
        </w:tc>
      </w:tr>
    </w:tbl>
    <w:p w14:paraId="2BCA6EFD" w14:textId="6E20E8B0" w:rsidR="00AF748B" w:rsidRPr="00126654" w:rsidRDefault="00AF748B" w:rsidP="00290A47">
      <w:pPr>
        <w:rPr>
          <w:rFonts w:asciiTheme="majorHAnsi" w:hAnsiTheme="majorHAnsi" w:cstheme="majorHAnsi"/>
        </w:rPr>
      </w:pPr>
    </w:p>
    <w:p w14:paraId="138F7E18" w14:textId="77777777" w:rsidR="00CE12F3" w:rsidRPr="00126654" w:rsidRDefault="00CE12F3" w:rsidP="00CE12F3">
      <w:pPr>
        <w:rPr>
          <w:rFonts w:asciiTheme="majorHAnsi" w:hAnsiTheme="majorHAnsi" w:cstheme="majorHAnsi"/>
        </w:rPr>
      </w:pPr>
    </w:p>
    <w:sectPr w:rsidR="00CE12F3" w:rsidRPr="00126654" w:rsidSect="0051055C">
      <w:headerReference w:type="even" r:id="rId24"/>
      <w:headerReference w:type="default" r:id="rId25"/>
      <w:footerReference w:type="default" r:id="rId26"/>
      <w:headerReference w:type="first" r:id="rId27"/>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34F4" w14:textId="77777777" w:rsidR="00E06D0D" w:rsidRDefault="00E06D0D" w:rsidP="00F71249">
      <w:pPr>
        <w:spacing w:line="240" w:lineRule="auto"/>
      </w:pPr>
      <w:r>
        <w:separator/>
      </w:r>
    </w:p>
  </w:endnote>
  <w:endnote w:type="continuationSeparator" w:id="0">
    <w:p w14:paraId="10C1CFA8" w14:textId="77777777" w:rsidR="00E06D0D" w:rsidRDefault="00E06D0D" w:rsidP="00F71249">
      <w:pPr>
        <w:spacing w:line="240" w:lineRule="auto"/>
      </w:pPr>
      <w:r>
        <w:continuationSeparator/>
      </w:r>
    </w:p>
  </w:endnote>
  <w:endnote w:type="continuationNotice" w:id="1">
    <w:p w14:paraId="45F615D7" w14:textId="77777777" w:rsidR="003B79AF" w:rsidRDefault="003B79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4C20" w14:textId="77777777" w:rsidR="00F63B7C" w:rsidRDefault="00F63B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9C25" w14:textId="77777777" w:rsidR="00F63B7C" w:rsidRDefault="00F63B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9A6" w14:textId="77777777" w:rsidR="00A37C8B" w:rsidRPr="00CE12F3" w:rsidRDefault="005C60A3" w:rsidP="00CE12F3">
    <w:pPr>
      <w:pStyle w:val="paginering"/>
      <w:rPr>
        <w:sz w:val="20"/>
      </w:rPr>
    </w:pPr>
    <w:r w:rsidRPr="005C60A3">
      <w:rPr>
        <w:rFonts w:eastAsia="Calibri" w:cs="Calibri"/>
        <w:color w:val="1C1A15"/>
        <w:lang w:eastAsia="en-US"/>
      </w:rPr>
      <w:drawing>
        <wp:anchor distT="0" distB="0" distL="114300" distR="114300" simplePos="0" relativeHeight="251658246" behindDoc="0" locked="0" layoutInCell="1" allowOverlap="1" wp14:anchorId="33E9B557" wp14:editId="27DE9263">
          <wp:simplePos x="0" y="0"/>
          <wp:positionH relativeFrom="page">
            <wp:posOffset>720090</wp:posOffset>
          </wp:positionH>
          <wp:positionV relativeFrom="page">
            <wp:posOffset>9721215</wp:posOffset>
          </wp:positionV>
          <wp:extent cx="1274400" cy="540000"/>
          <wp:effectExtent l="0" t="0" r="2540" b="0"/>
          <wp:wrapNone/>
          <wp:docPr id="6" name="Picture 6"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A37C8B" w:rsidRPr="00CE12F3">
      <w:rPr>
        <w:sz w:val="20"/>
      </w:rPr>
      <w:t xml:space="preserve">pagina </w:t>
    </w:r>
    <w:r w:rsidR="00A37C8B" w:rsidRPr="00CE12F3">
      <w:rPr>
        <w:sz w:val="20"/>
      </w:rPr>
      <w:fldChar w:fldCharType="begin"/>
    </w:r>
    <w:r w:rsidR="00A37C8B" w:rsidRPr="00CE12F3">
      <w:rPr>
        <w:sz w:val="20"/>
      </w:rPr>
      <w:instrText xml:space="preserve"> PAGE  \* Arabic  \* MERGEFORMAT </w:instrText>
    </w:r>
    <w:r w:rsidR="00A37C8B" w:rsidRPr="00CE12F3">
      <w:rPr>
        <w:sz w:val="20"/>
      </w:rPr>
      <w:fldChar w:fldCharType="separate"/>
    </w:r>
    <w:r w:rsidR="00A37C8B" w:rsidRPr="00CE12F3">
      <w:rPr>
        <w:sz w:val="20"/>
      </w:rPr>
      <w:t>1</w:t>
    </w:r>
    <w:r w:rsidR="00A37C8B" w:rsidRPr="00CE12F3">
      <w:rPr>
        <w:sz w:val="20"/>
      </w:rPr>
      <w:fldChar w:fldCharType="end"/>
    </w:r>
    <w:r w:rsidR="00A37C8B" w:rsidRPr="00CE12F3">
      <w:rPr>
        <w:sz w:val="20"/>
      </w:rPr>
      <w:t xml:space="preserve"> van </w:t>
    </w:r>
    <w:r w:rsidR="00A37C8B" w:rsidRPr="00CE12F3">
      <w:rPr>
        <w:sz w:val="20"/>
      </w:rPr>
      <w:fldChar w:fldCharType="begin"/>
    </w:r>
    <w:r w:rsidR="00A37C8B" w:rsidRPr="00CE12F3">
      <w:rPr>
        <w:sz w:val="20"/>
      </w:rPr>
      <w:instrText xml:space="preserve"> NUMPAGES  \* Arabic  \* MERGEFORMAT </w:instrText>
    </w:r>
    <w:r w:rsidR="00A37C8B" w:rsidRPr="00CE12F3">
      <w:rPr>
        <w:sz w:val="20"/>
      </w:rPr>
      <w:fldChar w:fldCharType="separate"/>
    </w:r>
    <w:r w:rsidR="00A37C8B" w:rsidRPr="00CE12F3">
      <w:rPr>
        <w:sz w:val="20"/>
      </w:rPr>
      <w:t>1</w:t>
    </w:r>
    <w:r w:rsidR="00A37C8B" w:rsidRPr="00CE12F3">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6ED7" w14:textId="414CA147" w:rsidR="00CE12F3" w:rsidRDefault="00A321FF" w:rsidP="00A321FF">
    <w:pPr>
      <w:pStyle w:val="paginering"/>
      <w:tabs>
        <w:tab w:val="center" w:pos="4820"/>
        <w:tab w:val="right" w:pos="9921"/>
      </w:tabs>
      <w:ind w:left="708" w:firstLine="708"/>
      <w:jc w:val="left"/>
    </w:pPr>
    <w:r>
      <w:tab/>
    </w:r>
    <w:sdt>
      <w:sdtPr>
        <w:alias w:val="Titel"/>
        <w:tag w:val=""/>
        <w:id w:val="1828627589"/>
        <w:placeholder>
          <w:docPart w:val="8FBD6169778E417890F0A2235AEBBCA2"/>
        </w:placeholder>
        <w:dataBinding w:prefixMappings="xmlns:ns0='http://purl.org/dc/elements/1.1/' xmlns:ns1='http://schemas.openxmlformats.org/package/2006/metadata/core-properties' " w:xpath="/ns1:coreProperties[1]/ns0:title[1]" w:storeItemID="{6C3C8BC8-F283-45AE-878A-BAB7291924A1}"/>
        <w:text/>
      </w:sdtPr>
      <w:sdtEndPr/>
      <w:sdtContent>
        <w:r w:rsidR="00F02A93">
          <w:t>Inspectieverslag Centrum voor Herstelverblijf</w:t>
        </w:r>
      </w:sdtContent>
    </w:sdt>
    <w:r w:rsidR="0055188E" w:rsidRPr="002A54BC">
      <w:rPr>
        <w:rFonts w:cs="Calibri"/>
      </w:rPr>
      <w:drawing>
        <wp:anchor distT="0" distB="0" distL="114300" distR="114300" simplePos="0" relativeHeight="251658247" behindDoc="0" locked="0" layoutInCell="1" allowOverlap="1" wp14:anchorId="20A2BA41" wp14:editId="1DD024BC">
          <wp:simplePos x="0" y="0"/>
          <wp:positionH relativeFrom="page">
            <wp:posOffset>720090</wp:posOffset>
          </wp:positionH>
          <wp:positionV relativeFrom="page">
            <wp:posOffset>9721215</wp:posOffset>
          </wp:positionV>
          <wp:extent cx="1274400" cy="540000"/>
          <wp:effectExtent l="0" t="0" r="2540" b="0"/>
          <wp:wrapNone/>
          <wp:docPr id="3" name="Picture 3"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tab/>
    </w:r>
    <w:r w:rsidR="00CE12F3">
      <w:t xml:space="preserve">pagina </w:t>
    </w:r>
    <w:r w:rsidR="00CE12F3">
      <w:fldChar w:fldCharType="begin"/>
    </w:r>
    <w:r w:rsidR="00CE12F3">
      <w:instrText xml:space="preserve"> PAGE  \* Arabic  \* MERGEFORMAT </w:instrText>
    </w:r>
    <w:r w:rsidR="00CE12F3">
      <w:fldChar w:fldCharType="separate"/>
    </w:r>
    <w:r w:rsidR="00CE12F3">
      <w:t>3</w:t>
    </w:r>
    <w:r w:rsidR="00CE12F3">
      <w:fldChar w:fldCharType="end"/>
    </w:r>
    <w:r w:rsidR="00CE12F3">
      <w:t xml:space="preserve"> van </w:t>
    </w:r>
    <w:r w:rsidR="002300AB">
      <w:fldChar w:fldCharType="begin"/>
    </w:r>
    <w:r w:rsidR="002300AB">
      <w:instrText xml:space="preserve"> NUMPAGES  \* Arabic  \* MERGEFORMAT </w:instrText>
    </w:r>
    <w:r w:rsidR="002300AB">
      <w:fldChar w:fldCharType="separate"/>
    </w:r>
    <w:r w:rsidR="00CE12F3">
      <w:t>3</w:t>
    </w:r>
    <w:r w:rsidR="002300AB">
      <w:fldChar w:fldCharType="end"/>
    </w:r>
  </w:p>
  <w:p w14:paraId="11E86EDA" w14:textId="77777777" w:rsidR="00C6464B" w:rsidRDefault="00C6464B"/>
  <w:p w14:paraId="018B52F3" w14:textId="77777777" w:rsidR="00C6464B" w:rsidRDefault="00C64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9C0F" w14:textId="77777777" w:rsidR="00E06D0D" w:rsidRDefault="00E06D0D" w:rsidP="00F71249">
      <w:pPr>
        <w:spacing w:line="240" w:lineRule="auto"/>
      </w:pPr>
      <w:r>
        <w:separator/>
      </w:r>
    </w:p>
  </w:footnote>
  <w:footnote w:type="continuationSeparator" w:id="0">
    <w:p w14:paraId="050B42AB" w14:textId="77777777" w:rsidR="00E06D0D" w:rsidRDefault="00E06D0D" w:rsidP="00F71249">
      <w:pPr>
        <w:spacing w:line="240" w:lineRule="auto"/>
      </w:pPr>
      <w:r>
        <w:continuationSeparator/>
      </w:r>
    </w:p>
  </w:footnote>
  <w:footnote w:type="continuationNotice" w:id="1">
    <w:p w14:paraId="2BCD59F0" w14:textId="77777777" w:rsidR="003B79AF" w:rsidRDefault="003B79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232C" w14:textId="2F4B9554" w:rsidR="00F63B7C" w:rsidRDefault="002300AB">
    <w:pPr>
      <w:pStyle w:val="Koptekst"/>
    </w:pPr>
    <w:r>
      <w:rPr>
        <w:noProof/>
      </w:rPr>
      <w:pict w14:anchorId="606F7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1" o:spid="_x0000_s1026" type="#_x0000_t136" style="position:absolute;margin-left:0;margin-top:0;width:596.85pt;height:119.35pt;rotation:315;z-index:-251658239;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851" w14:textId="238F5766" w:rsidR="001D41B9" w:rsidRDefault="002300AB">
    <w:pPr>
      <w:pStyle w:val="Koptekst"/>
    </w:pPr>
    <w:r>
      <w:rPr>
        <w:noProof/>
      </w:rPr>
      <w:pict w14:anchorId="19D53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2" o:spid="_x0000_s1027" type="#_x0000_t136" style="position:absolute;margin-left:0;margin-top:0;width:596.85pt;height:119.35pt;rotation:315;z-index:-251658238;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p w14:paraId="396160AA" w14:textId="77777777" w:rsidR="000955A7" w:rsidRDefault="000955A7">
    <w:pPr>
      <w:pStyle w:val="Koptekst"/>
    </w:pPr>
  </w:p>
  <w:p w14:paraId="2B63B2E1" w14:textId="5EB2985E" w:rsidR="000955A7" w:rsidRDefault="000955A7">
    <w:pPr>
      <w:pStyle w:val="Koptekst"/>
    </w:pPr>
  </w:p>
  <w:p w14:paraId="5D50196E" w14:textId="14B64B8C" w:rsidR="000955A7" w:rsidRDefault="000955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1D7" w14:textId="087EBD26" w:rsidR="00A37C8B" w:rsidRPr="00CE12F3" w:rsidRDefault="002300AB" w:rsidP="00CE12F3">
    <w:pPr>
      <w:tabs>
        <w:tab w:val="left" w:pos="5430"/>
      </w:tabs>
      <w:rPr>
        <w:sz w:val="20"/>
      </w:rPr>
    </w:pPr>
    <w:r>
      <w:rPr>
        <w:noProof/>
      </w:rPr>
      <w:pict w14:anchorId="35A7F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0" o:spid="_x0000_s1025" type="#_x0000_t136" style="position:absolute;margin-left:0;margin-top:0;width:596.85pt;height:119.35pt;rotation:315;z-index:-251658240;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B340" w14:textId="3241B222" w:rsidR="00F63B7C" w:rsidRDefault="002300AB">
    <w:pPr>
      <w:pStyle w:val="Koptekst"/>
    </w:pPr>
    <w:r>
      <w:rPr>
        <w:noProof/>
      </w:rPr>
      <w:pict w14:anchorId="1249B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4" o:spid="_x0000_s1029" type="#_x0000_t136" style="position:absolute;margin-left:0;margin-top:0;width:596.85pt;height:119.35pt;rotation:315;z-index:-251658236;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D1B9" w14:textId="1DDEB1C0" w:rsidR="0051055C" w:rsidRPr="0051055C" w:rsidRDefault="002300AB" w:rsidP="00A321FF">
    <w:pPr>
      <w:pStyle w:val="Koptekst"/>
      <w:jc w:val="right"/>
      <w:rPr>
        <w:sz w:val="20"/>
      </w:rPr>
    </w:pPr>
    <w:r>
      <w:rPr>
        <w:noProof/>
      </w:rPr>
      <w:pict w14:anchorId="40F54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5" o:spid="_x0000_s1030" type="#_x0000_t136" style="position:absolute;left:0;text-align:left;margin-left:0;margin-top:0;width:596.85pt;height:119.35pt;rotation:315;z-index:-251658235;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p w14:paraId="75C46BA3" w14:textId="77777777" w:rsidR="00C6464B" w:rsidRDefault="00C6464B"/>
  <w:p w14:paraId="46C2D8D0" w14:textId="77777777" w:rsidR="00C6464B" w:rsidRDefault="00C6464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D2B8" w14:textId="26C1FBFE" w:rsidR="00F63B7C" w:rsidRDefault="002300AB">
    <w:pPr>
      <w:pStyle w:val="Koptekst"/>
    </w:pPr>
    <w:r>
      <w:rPr>
        <w:noProof/>
      </w:rPr>
      <w:pict w14:anchorId="6A930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393" o:spid="_x0000_s1028" type="#_x0000_t136" style="position:absolute;margin-left:0;margin-top:0;width:596.85pt;height:119.35pt;rotation:315;z-index:-251658237;mso-position-horizontal:center;mso-position-horizontal-relative:margin;mso-position-vertical:center;mso-position-vertical-relative:margin" o:allowincell="f" fillcolor="silver" stroked="f">
          <v:fill opacity=".5"/>
          <v:textpath style="font-family:&quot;Calibri&quot;;font-size:1pt" string="ONTWERPVE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26B"/>
    <w:multiLevelType w:val="hybridMultilevel"/>
    <w:tmpl w:val="8CAE7B16"/>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256C8"/>
    <w:multiLevelType w:val="hybridMultilevel"/>
    <w:tmpl w:val="7A860B4E"/>
    <w:lvl w:ilvl="0" w:tplc="96A4B5B6">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E5695"/>
    <w:multiLevelType w:val="hybridMultilevel"/>
    <w:tmpl w:val="D312111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007497"/>
    <w:multiLevelType w:val="hybridMultilevel"/>
    <w:tmpl w:val="410A7140"/>
    <w:lvl w:ilvl="0" w:tplc="3CB0863C">
      <w:numFmt w:val="bullet"/>
      <w:lvlText w:val="-"/>
      <w:lvlJc w:val="left"/>
      <w:pPr>
        <w:ind w:left="833" w:hanging="360"/>
      </w:pPr>
      <w:rPr>
        <w:rFonts w:ascii="Calibri" w:eastAsia="Times" w:hAnsi="Calibri" w:cs="Calibri" w:hint="default"/>
      </w:rPr>
    </w:lvl>
    <w:lvl w:ilvl="1" w:tplc="FFFFFFFF">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4"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CE069A"/>
    <w:multiLevelType w:val="hybridMultilevel"/>
    <w:tmpl w:val="C9C895F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F51325"/>
    <w:multiLevelType w:val="hybridMultilevel"/>
    <w:tmpl w:val="55C273E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52F5D88"/>
    <w:multiLevelType w:val="hybridMultilevel"/>
    <w:tmpl w:val="00BEE13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FD3571"/>
    <w:multiLevelType w:val="hybridMultilevel"/>
    <w:tmpl w:val="100CE29E"/>
    <w:lvl w:ilvl="0" w:tplc="1C4C0D20">
      <w:start w:val="1"/>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590832"/>
    <w:multiLevelType w:val="hybridMultilevel"/>
    <w:tmpl w:val="5002D5D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9D13ED"/>
    <w:multiLevelType w:val="hybridMultilevel"/>
    <w:tmpl w:val="471C4A2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CD44A7"/>
    <w:multiLevelType w:val="hybridMultilevel"/>
    <w:tmpl w:val="5666FC44"/>
    <w:lvl w:ilvl="0" w:tplc="3CB0863C">
      <w:numFmt w:val="bullet"/>
      <w:lvlText w:val="-"/>
      <w:lvlJc w:val="left"/>
      <w:pPr>
        <w:ind w:left="720" w:hanging="360"/>
      </w:pPr>
      <w:rPr>
        <w:rFonts w:ascii="Calibri" w:eastAsia="Times"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DF4E12"/>
    <w:multiLevelType w:val="hybridMultilevel"/>
    <w:tmpl w:val="BA421F8A"/>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1C14C1"/>
    <w:multiLevelType w:val="hybridMultilevel"/>
    <w:tmpl w:val="144E309E"/>
    <w:lvl w:ilvl="0" w:tplc="1C4C0D20">
      <w:start w:val="3"/>
      <w:numFmt w:val="bullet"/>
      <w:lvlText w:val="-"/>
      <w:lvlJc w:val="left"/>
      <w:pPr>
        <w:ind w:left="720" w:hanging="360"/>
      </w:pPr>
      <w:rPr>
        <w:rFonts w:ascii="Calibri" w:eastAsia="Times"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742F36"/>
    <w:multiLevelType w:val="multilevel"/>
    <w:tmpl w:val="A8F68698"/>
    <w:lvl w:ilvl="0">
      <w:numFmt w:val="bullet"/>
      <w:lvlText w:val="-"/>
      <w:lvlJc w:val="left"/>
      <w:pPr>
        <w:ind w:left="432" w:hanging="432"/>
      </w:pPr>
      <w:rPr>
        <w:rFonts w:ascii="Calibri" w:eastAsia="Times" w:hAnsi="Calibri" w:cs="Calibri"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FE50F4C"/>
    <w:multiLevelType w:val="hybridMultilevel"/>
    <w:tmpl w:val="BBC4DD92"/>
    <w:lvl w:ilvl="0" w:tplc="672A36C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FF91307"/>
    <w:multiLevelType w:val="hybridMultilevel"/>
    <w:tmpl w:val="6C2EAD6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A035E3"/>
    <w:multiLevelType w:val="hybridMultilevel"/>
    <w:tmpl w:val="017C61C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331D11"/>
    <w:multiLevelType w:val="multilevel"/>
    <w:tmpl w:val="5A746AA4"/>
    <w:lvl w:ilvl="0">
      <w:numFmt w:val="bullet"/>
      <w:lvlText w:val="-"/>
      <w:lvlJc w:val="left"/>
      <w:pPr>
        <w:ind w:left="717" w:hanging="360"/>
      </w:pPr>
      <w:rPr>
        <w:rFonts w:ascii="Calibri" w:eastAsia="Times" w:hAnsi="Calibri" w:cs="Calibri"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31375513"/>
    <w:multiLevelType w:val="hybridMultilevel"/>
    <w:tmpl w:val="1122855A"/>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EE1BD5"/>
    <w:multiLevelType w:val="hybridMultilevel"/>
    <w:tmpl w:val="DD50E29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A73E8E"/>
    <w:multiLevelType w:val="hybridMultilevel"/>
    <w:tmpl w:val="667072E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C6171A"/>
    <w:multiLevelType w:val="hybridMultilevel"/>
    <w:tmpl w:val="773CD6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D11D13"/>
    <w:multiLevelType w:val="hybridMultilevel"/>
    <w:tmpl w:val="17708C96"/>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7BC727E"/>
    <w:multiLevelType w:val="hybridMultilevel"/>
    <w:tmpl w:val="7F16FE4C"/>
    <w:lvl w:ilvl="0" w:tplc="1C4C0D20">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F196E0E"/>
    <w:multiLevelType w:val="hybridMultilevel"/>
    <w:tmpl w:val="9A66AE24"/>
    <w:lvl w:ilvl="0" w:tplc="1C4C0D20">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3C5817"/>
    <w:multiLevelType w:val="hybridMultilevel"/>
    <w:tmpl w:val="4DC03DE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104C33"/>
    <w:multiLevelType w:val="hybridMultilevel"/>
    <w:tmpl w:val="88E08B8E"/>
    <w:lvl w:ilvl="0" w:tplc="1C4C0D20">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9D10B2"/>
    <w:multiLevelType w:val="hybridMultilevel"/>
    <w:tmpl w:val="7DEAD78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8616CC8"/>
    <w:multiLevelType w:val="hybridMultilevel"/>
    <w:tmpl w:val="F774DD94"/>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8F35080"/>
    <w:multiLevelType w:val="multilevel"/>
    <w:tmpl w:val="CC8CA150"/>
    <w:lvl w:ilvl="0">
      <w:numFmt w:val="bullet"/>
      <w:lvlText w:val="-"/>
      <w:lvlJc w:val="left"/>
      <w:pPr>
        <w:ind w:left="717" w:hanging="360"/>
      </w:pPr>
      <w:rPr>
        <w:rFonts w:ascii="Calibri" w:eastAsia="Times" w:hAnsi="Calibri" w:cs="Calibri"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2" w15:restartNumberingAfterBreak="0">
    <w:nsid w:val="4A2E0BF4"/>
    <w:multiLevelType w:val="hybridMultilevel"/>
    <w:tmpl w:val="8E6096F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A4F0571"/>
    <w:multiLevelType w:val="hybridMultilevel"/>
    <w:tmpl w:val="5B9A7690"/>
    <w:lvl w:ilvl="0" w:tplc="3CB0863C">
      <w:numFmt w:val="bullet"/>
      <w:lvlText w:val="-"/>
      <w:lvlJc w:val="left"/>
      <w:pPr>
        <w:ind w:left="720" w:hanging="360"/>
      </w:pPr>
      <w:rPr>
        <w:rFonts w:ascii="Calibri" w:eastAsia="Times"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706A64"/>
    <w:multiLevelType w:val="multilevel"/>
    <w:tmpl w:val="E9D4F9AC"/>
    <w:lvl w:ilvl="0">
      <w:numFmt w:val="bullet"/>
      <w:lvlText w:val="-"/>
      <w:lvlJc w:val="left"/>
      <w:pPr>
        <w:ind w:left="717" w:hanging="360"/>
      </w:pPr>
      <w:rPr>
        <w:rFonts w:ascii="Calibri" w:eastAsia="Times" w:hAnsi="Calibri" w:cs="Calibri"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5" w15:restartNumberingAfterBreak="0">
    <w:nsid w:val="4AC65BA2"/>
    <w:multiLevelType w:val="hybridMultilevel"/>
    <w:tmpl w:val="1DAC9B6E"/>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CD00707"/>
    <w:multiLevelType w:val="hybridMultilevel"/>
    <w:tmpl w:val="F25E952C"/>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DBA1B08"/>
    <w:multiLevelType w:val="hybridMultilevel"/>
    <w:tmpl w:val="B874CECA"/>
    <w:lvl w:ilvl="0" w:tplc="1C4C0D20">
      <w:start w:val="3"/>
      <w:numFmt w:val="bullet"/>
      <w:lvlText w:val="-"/>
      <w:lvlJc w:val="left"/>
      <w:pPr>
        <w:ind w:left="720" w:hanging="360"/>
      </w:pPr>
      <w:rPr>
        <w:rFonts w:ascii="Calibri" w:eastAsia="Times"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EB66FC1"/>
    <w:multiLevelType w:val="hybridMultilevel"/>
    <w:tmpl w:val="3D229F2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3413993"/>
    <w:multiLevelType w:val="hybridMultilevel"/>
    <w:tmpl w:val="E314F3FC"/>
    <w:lvl w:ilvl="0" w:tplc="5038EE50">
      <w:numFmt w:val="bullet"/>
      <w:lvlText w:val="-"/>
      <w:lvlJc w:val="left"/>
      <w:pPr>
        <w:ind w:left="720" w:hanging="360"/>
      </w:pPr>
      <w:rPr>
        <w:rFonts w:ascii="Arial" w:eastAsiaTheme="minorHAnsi" w:hAnsi="Arial" w:cs="Arial"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45E5B8D"/>
    <w:multiLevelType w:val="hybridMultilevel"/>
    <w:tmpl w:val="B2B2F6B4"/>
    <w:lvl w:ilvl="0" w:tplc="1C4C0D20">
      <w:start w:val="3"/>
      <w:numFmt w:val="bullet"/>
      <w:lvlText w:val="-"/>
      <w:lvlJc w:val="left"/>
      <w:pPr>
        <w:ind w:left="720" w:hanging="360"/>
      </w:pPr>
      <w:rPr>
        <w:rFonts w:ascii="Calibri" w:eastAsia="Time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6787486"/>
    <w:multiLevelType w:val="multilevel"/>
    <w:tmpl w:val="64BE6508"/>
    <w:lvl w:ilvl="0">
      <w:numFmt w:val="bullet"/>
      <w:lvlText w:val="-"/>
      <w:lvlJc w:val="left"/>
      <w:pPr>
        <w:ind w:left="717" w:hanging="360"/>
      </w:pPr>
      <w:rPr>
        <w:rFonts w:ascii="Calibri" w:eastAsia="Times" w:hAnsi="Calibri" w:cs="Calibri"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4" w15:restartNumberingAfterBreak="0">
    <w:nsid w:val="56A962DA"/>
    <w:multiLevelType w:val="hybridMultilevel"/>
    <w:tmpl w:val="47BED2EC"/>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89A513A"/>
    <w:multiLevelType w:val="multilevel"/>
    <w:tmpl w:val="C62AACAC"/>
    <w:lvl w:ilvl="0">
      <w:numFmt w:val="bullet"/>
      <w:lvlText w:val="-"/>
      <w:lvlJc w:val="left"/>
      <w:pPr>
        <w:ind w:left="717" w:hanging="360"/>
      </w:pPr>
      <w:rPr>
        <w:rFonts w:ascii="Calibri" w:eastAsia="Times" w:hAnsi="Calibri" w:cs="Calibri"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6" w15:restartNumberingAfterBreak="0">
    <w:nsid w:val="58BA1BCB"/>
    <w:multiLevelType w:val="hybridMultilevel"/>
    <w:tmpl w:val="68144638"/>
    <w:lvl w:ilvl="0" w:tplc="3CB0863C">
      <w:numFmt w:val="bullet"/>
      <w:lvlText w:val="-"/>
      <w:lvlJc w:val="left"/>
      <w:pPr>
        <w:ind w:left="833" w:hanging="360"/>
      </w:pPr>
      <w:rPr>
        <w:rFonts w:ascii="Calibri" w:eastAsia="Times" w:hAnsi="Calibri" w:cs="Calibri"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47" w15:restartNumberingAfterBreak="0">
    <w:nsid w:val="5C991FD5"/>
    <w:multiLevelType w:val="hybridMultilevel"/>
    <w:tmpl w:val="A95CC542"/>
    <w:lvl w:ilvl="0" w:tplc="1C4C0D20">
      <w:start w:val="3"/>
      <w:numFmt w:val="bullet"/>
      <w:lvlText w:val="-"/>
      <w:lvlJc w:val="left"/>
      <w:pPr>
        <w:ind w:left="720" w:hanging="360"/>
      </w:pPr>
      <w:rPr>
        <w:rFonts w:ascii="Calibri" w:eastAsia="Times"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F655E98"/>
    <w:multiLevelType w:val="hybridMultilevel"/>
    <w:tmpl w:val="901AD9C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3B016B1"/>
    <w:multiLevelType w:val="multilevel"/>
    <w:tmpl w:val="A5B6A43A"/>
    <w:lvl w:ilvl="0">
      <w:numFmt w:val="bullet"/>
      <w:lvlText w:val="-"/>
      <w:lvlJc w:val="left"/>
      <w:pPr>
        <w:ind w:left="360" w:hanging="360"/>
      </w:pPr>
      <w:rPr>
        <w:rFonts w:ascii="Calibri" w:eastAsia="Times"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945686"/>
    <w:multiLevelType w:val="hybridMultilevel"/>
    <w:tmpl w:val="478E75C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C084409"/>
    <w:multiLevelType w:val="hybridMultilevel"/>
    <w:tmpl w:val="C5A6FE4A"/>
    <w:lvl w:ilvl="0" w:tplc="ED3CA62A">
      <w:numFmt w:val="bullet"/>
      <w:lvlText w:val=""/>
      <w:lvlJc w:val="left"/>
      <w:pPr>
        <w:ind w:left="833" w:hanging="221"/>
      </w:pPr>
      <w:rPr>
        <w:rFonts w:ascii="Symbol" w:eastAsia="Symbol" w:hAnsi="Symbol" w:cs="Symbol" w:hint="default"/>
        <w:b w:val="0"/>
        <w:bCs w:val="0"/>
        <w:i w:val="0"/>
        <w:iCs w:val="0"/>
        <w:w w:val="100"/>
        <w:sz w:val="22"/>
        <w:szCs w:val="22"/>
        <w:lang w:val="nl-NL" w:eastAsia="en-US" w:bidi="ar-SA"/>
      </w:rPr>
    </w:lvl>
    <w:lvl w:ilvl="1" w:tplc="3B4E9F42">
      <w:numFmt w:val="bullet"/>
      <w:lvlText w:val="•"/>
      <w:lvlJc w:val="left"/>
      <w:pPr>
        <w:ind w:left="1771" w:hanging="221"/>
      </w:pPr>
      <w:rPr>
        <w:rFonts w:hint="default"/>
        <w:lang w:val="nl-NL" w:eastAsia="en-US" w:bidi="ar-SA"/>
      </w:rPr>
    </w:lvl>
    <w:lvl w:ilvl="2" w:tplc="468E0D16">
      <w:numFmt w:val="bullet"/>
      <w:lvlText w:val="•"/>
      <w:lvlJc w:val="left"/>
      <w:pPr>
        <w:ind w:left="2702" w:hanging="221"/>
      </w:pPr>
      <w:rPr>
        <w:rFonts w:hint="default"/>
        <w:lang w:val="nl-NL" w:eastAsia="en-US" w:bidi="ar-SA"/>
      </w:rPr>
    </w:lvl>
    <w:lvl w:ilvl="3" w:tplc="5D841A2C">
      <w:numFmt w:val="bullet"/>
      <w:lvlText w:val="•"/>
      <w:lvlJc w:val="left"/>
      <w:pPr>
        <w:ind w:left="3633" w:hanging="221"/>
      </w:pPr>
      <w:rPr>
        <w:rFonts w:hint="default"/>
        <w:lang w:val="nl-NL" w:eastAsia="en-US" w:bidi="ar-SA"/>
      </w:rPr>
    </w:lvl>
    <w:lvl w:ilvl="4" w:tplc="8D649C1C">
      <w:numFmt w:val="bullet"/>
      <w:lvlText w:val="•"/>
      <w:lvlJc w:val="left"/>
      <w:pPr>
        <w:ind w:left="4564" w:hanging="221"/>
      </w:pPr>
      <w:rPr>
        <w:rFonts w:hint="default"/>
        <w:lang w:val="nl-NL" w:eastAsia="en-US" w:bidi="ar-SA"/>
      </w:rPr>
    </w:lvl>
    <w:lvl w:ilvl="5" w:tplc="8ABA6942">
      <w:numFmt w:val="bullet"/>
      <w:lvlText w:val="•"/>
      <w:lvlJc w:val="left"/>
      <w:pPr>
        <w:ind w:left="5495" w:hanging="221"/>
      </w:pPr>
      <w:rPr>
        <w:rFonts w:hint="default"/>
        <w:lang w:val="nl-NL" w:eastAsia="en-US" w:bidi="ar-SA"/>
      </w:rPr>
    </w:lvl>
    <w:lvl w:ilvl="6" w:tplc="62166D42">
      <w:numFmt w:val="bullet"/>
      <w:lvlText w:val="•"/>
      <w:lvlJc w:val="left"/>
      <w:pPr>
        <w:ind w:left="6426" w:hanging="221"/>
      </w:pPr>
      <w:rPr>
        <w:rFonts w:hint="default"/>
        <w:lang w:val="nl-NL" w:eastAsia="en-US" w:bidi="ar-SA"/>
      </w:rPr>
    </w:lvl>
    <w:lvl w:ilvl="7" w:tplc="F46ED4D0">
      <w:numFmt w:val="bullet"/>
      <w:lvlText w:val="•"/>
      <w:lvlJc w:val="left"/>
      <w:pPr>
        <w:ind w:left="7357" w:hanging="221"/>
      </w:pPr>
      <w:rPr>
        <w:rFonts w:hint="default"/>
        <w:lang w:val="nl-NL" w:eastAsia="en-US" w:bidi="ar-SA"/>
      </w:rPr>
    </w:lvl>
    <w:lvl w:ilvl="8" w:tplc="F0907288">
      <w:numFmt w:val="bullet"/>
      <w:lvlText w:val="•"/>
      <w:lvlJc w:val="left"/>
      <w:pPr>
        <w:ind w:left="8288" w:hanging="221"/>
      </w:pPr>
      <w:rPr>
        <w:rFonts w:hint="default"/>
        <w:lang w:val="nl-NL" w:eastAsia="en-US" w:bidi="ar-SA"/>
      </w:rPr>
    </w:lvl>
  </w:abstractNum>
  <w:abstractNum w:abstractNumId="53" w15:restartNumberingAfterBreak="0">
    <w:nsid w:val="6E2B302F"/>
    <w:multiLevelType w:val="hybridMultilevel"/>
    <w:tmpl w:val="4B429038"/>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32A6C95"/>
    <w:multiLevelType w:val="hybridMultilevel"/>
    <w:tmpl w:val="C6A41110"/>
    <w:lvl w:ilvl="0" w:tplc="1C4C0D20">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33F1335"/>
    <w:multiLevelType w:val="hybridMultilevel"/>
    <w:tmpl w:val="3A5AE5A8"/>
    <w:lvl w:ilvl="0" w:tplc="1C4C0D20">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4F934AE"/>
    <w:multiLevelType w:val="hybridMultilevel"/>
    <w:tmpl w:val="45A8C466"/>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6D508FA"/>
    <w:multiLevelType w:val="hybridMultilevel"/>
    <w:tmpl w:val="22EADBCC"/>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8C91AE3"/>
    <w:multiLevelType w:val="hybridMultilevel"/>
    <w:tmpl w:val="58204792"/>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90339AA"/>
    <w:multiLevelType w:val="hybridMultilevel"/>
    <w:tmpl w:val="D30C1C0A"/>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A4B673F"/>
    <w:multiLevelType w:val="hybridMultilevel"/>
    <w:tmpl w:val="770C72F0"/>
    <w:lvl w:ilvl="0" w:tplc="3CB0863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E624101"/>
    <w:multiLevelType w:val="hybridMultilevel"/>
    <w:tmpl w:val="BAB0A550"/>
    <w:lvl w:ilvl="0" w:tplc="1C4C0D20">
      <w:start w:val="3"/>
      <w:numFmt w:val="bullet"/>
      <w:lvlText w:val="-"/>
      <w:lvlJc w:val="left"/>
      <w:pPr>
        <w:ind w:left="720" w:hanging="360"/>
      </w:pPr>
      <w:rPr>
        <w:rFonts w:ascii="Calibri" w:eastAsia="Times"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438155">
    <w:abstractNumId w:val="15"/>
  </w:num>
  <w:num w:numId="2" w16cid:durableId="299269304">
    <w:abstractNumId w:val="51"/>
  </w:num>
  <w:num w:numId="3" w16cid:durableId="1958366608">
    <w:abstractNumId w:val="39"/>
  </w:num>
  <w:num w:numId="4" w16cid:durableId="780341212">
    <w:abstractNumId w:val="41"/>
  </w:num>
  <w:num w:numId="5" w16cid:durableId="863597950">
    <w:abstractNumId w:val="4"/>
  </w:num>
  <w:num w:numId="6" w16cid:durableId="1214579232">
    <w:abstractNumId w:val="7"/>
  </w:num>
  <w:num w:numId="7" w16cid:durableId="1392925637">
    <w:abstractNumId w:val="15"/>
  </w:num>
  <w:num w:numId="8" w16cid:durableId="820656457">
    <w:abstractNumId w:val="15"/>
  </w:num>
  <w:num w:numId="9" w16cid:durableId="1232229181">
    <w:abstractNumId w:val="7"/>
  </w:num>
  <w:num w:numId="10" w16cid:durableId="1861816650">
    <w:abstractNumId w:val="52"/>
  </w:num>
  <w:num w:numId="11" w16cid:durableId="159076756">
    <w:abstractNumId w:val="46"/>
  </w:num>
  <w:num w:numId="12" w16cid:durableId="467599711">
    <w:abstractNumId w:val="25"/>
  </w:num>
  <w:num w:numId="13" w16cid:durableId="1527331395">
    <w:abstractNumId w:val="23"/>
  </w:num>
  <w:num w:numId="14" w16cid:durableId="1689793204">
    <w:abstractNumId w:val="55"/>
  </w:num>
  <w:num w:numId="15" w16cid:durableId="1457866251">
    <w:abstractNumId w:val="47"/>
  </w:num>
  <w:num w:numId="16" w16cid:durableId="2014405460">
    <w:abstractNumId w:val="42"/>
  </w:num>
  <w:num w:numId="17" w16cid:durableId="1818917202">
    <w:abstractNumId w:val="14"/>
  </w:num>
  <w:num w:numId="18" w16cid:durableId="747075498">
    <w:abstractNumId w:val="9"/>
  </w:num>
  <w:num w:numId="19" w16cid:durableId="361125925">
    <w:abstractNumId w:val="28"/>
  </w:num>
  <w:num w:numId="20" w16cid:durableId="173350776">
    <w:abstractNumId w:val="54"/>
  </w:num>
  <w:num w:numId="21" w16cid:durableId="211842935">
    <w:abstractNumId w:val="61"/>
  </w:num>
  <w:num w:numId="22" w16cid:durableId="976839198">
    <w:abstractNumId w:val="37"/>
  </w:num>
  <w:num w:numId="23" w16cid:durableId="1706363719">
    <w:abstractNumId w:val="40"/>
  </w:num>
  <w:num w:numId="24" w16cid:durableId="389813807">
    <w:abstractNumId w:val="26"/>
  </w:num>
  <w:num w:numId="25" w16cid:durableId="1860655168">
    <w:abstractNumId w:val="1"/>
  </w:num>
  <w:num w:numId="26" w16cid:durableId="280187923">
    <w:abstractNumId w:val="16"/>
  </w:num>
  <w:num w:numId="27" w16cid:durableId="1465541753">
    <w:abstractNumId w:val="18"/>
  </w:num>
  <w:num w:numId="28" w16cid:durableId="1475870961">
    <w:abstractNumId w:val="27"/>
  </w:num>
  <w:num w:numId="29" w16cid:durableId="645090156">
    <w:abstractNumId w:val="21"/>
  </w:num>
  <w:num w:numId="30" w16cid:durableId="1822773237">
    <w:abstractNumId w:val="13"/>
  </w:num>
  <w:num w:numId="31" w16cid:durableId="976763618">
    <w:abstractNumId w:val="17"/>
  </w:num>
  <w:num w:numId="32" w16cid:durableId="1436831515">
    <w:abstractNumId w:val="56"/>
  </w:num>
  <w:num w:numId="33" w16cid:durableId="1631546246">
    <w:abstractNumId w:val="24"/>
  </w:num>
  <w:num w:numId="34" w16cid:durableId="440537804">
    <w:abstractNumId w:val="29"/>
  </w:num>
  <w:num w:numId="35" w16cid:durableId="469129665">
    <w:abstractNumId w:val="6"/>
  </w:num>
  <w:num w:numId="36" w16cid:durableId="557252876">
    <w:abstractNumId w:val="36"/>
  </w:num>
  <w:num w:numId="37" w16cid:durableId="1636132695">
    <w:abstractNumId w:val="20"/>
  </w:num>
  <w:num w:numId="38" w16cid:durableId="1002703372">
    <w:abstractNumId w:val="10"/>
  </w:num>
  <w:num w:numId="39" w16cid:durableId="201985820">
    <w:abstractNumId w:val="30"/>
  </w:num>
  <w:num w:numId="40" w16cid:durableId="22561615">
    <w:abstractNumId w:val="58"/>
  </w:num>
  <w:num w:numId="41" w16cid:durableId="1370959874">
    <w:abstractNumId w:val="2"/>
  </w:num>
  <w:num w:numId="42" w16cid:durableId="653267052">
    <w:abstractNumId w:val="22"/>
  </w:num>
  <w:num w:numId="43" w16cid:durableId="171527391">
    <w:abstractNumId w:val="44"/>
  </w:num>
  <w:num w:numId="44" w16cid:durableId="1762602335">
    <w:abstractNumId w:val="35"/>
  </w:num>
  <w:num w:numId="45" w16cid:durableId="2130513301">
    <w:abstractNumId w:val="33"/>
  </w:num>
  <w:num w:numId="46" w16cid:durableId="526874589">
    <w:abstractNumId w:val="3"/>
  </w:num>
  <w:num w:numId="47" w16cid:durableId="130639095">
    <w:abstractNumId w:val="12"/>
  </w:num>
  <w:num w:numId="48" w16cid:durableId="1908417233">
    <w:abstractNumId w:val="53"/>
  </w:num>
  <w:num w:numId="49" w16cid:durableId="1009258932">
    <w:abstractNumId w:val="50"/>
  </w:num>
  <w:num w:numId="50" w16cid:durableId="1623881915">
    <w:abstractNumId w:val="45"/>
  </w:num>
  <w:num w:numId="51" w16cid:durableId="1346246397">
    <w:abstractNumId w:val="19"/>
  </w:num>
  <w:num w:numId="52" w16cid:durableId="31199011">
    <w:abstractNumId w:val="31"/>
  </w:num>
  <w:num w:numId="53" w16cid:durableId="472529127">
    <w:abstractNumId w:val="43"/>
  </w:num>
  <w:num w:numId="54" w16cid:durableId="1236630332">
    <w:abstractNumId w:val="34"/>
  </w:num>
  <w:num w:numId="55" w16cid:durableId="925653383">
    <w:abstractNumId w:val="49"/>
  </w:num>
  <w:num w:numId="56" w16cid:durableId="1656255803">
    <w:abstractNumId w:val="5"/>
  </w:num>
  <w:num w:numId="57" w16cid:durableId="958337097">
    <w:abstractNumId w:val="8"/>
  </w:num>
  <w:num w:numId="58" w16cid:durableId="1749309584">
    <w:abstractNumId w:val="60"/>
  </w:num>
  <w:num w:numId="59" w16cid:durableId="1565990562">
    <w:abstractNumId w:val="38"/>
  </w:num>
  <w:num w:numId="60" w16cid:durableId="1676761272">
    <w:abstractNumId w:val="57"/>
  </w:num>
  <w:num w:numId="61" w16cid:durableId="1564680209">
    <w:abstractNumId w:val="11"/>
  </w:num>
  <w:num w:numId="62" w16cid:durableId="1674531944">
    <w:abstractNumId w:val="0"/>
  </w:num>
  <w:num w:numId="63" w16cid:durableId="1612662272">
    <w:abstractNumId w:val="32"/>
  </w:num>
  <w:num w:numId="64" w16cid:durableId="513612512">
    <w:abstractNumId w:val="59"/>
  </w:num>
  <w:num w:numId="65" w16cid:durableId="1249457607">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4C"/>
    <w:rsid w:val="00001BA1"/>
    <w:rsid w:val="000040A0"/>
    <w:rsid w:val="00011ADD"/>
    <w:rsid w:val="000138CE"/>
    <w:rsid w:val="0001499B"/>
    <w:rsid w:val="0002075F"/>
    <w:rsid w:val="000230C7"/>
    <w:rsid w:val="0003086D"/>
    <w:rsid w:val="0003088A"/>
    <w:rsid w:val="00036753"/>
    <w:rsid w:val="00042FA8"/>
    <w:rsid w:val="000438A9"/>
    <w:rsid w:val="00047CB5"/>
    <w:rsid w:val="000544AC"/>
    <w:rsid w:val="00064267"/>
    <w:rsid w:val="000646C0"/>
    <w:rsid w:val="0006651D"/>
    <w:rsid w:val="00074809"/>
    <w:rsid w:val="000823BC"/>
    <w:rsid w:val="00087A46"/>
    <w:rsid w:val="00087B7B"/>
    <w:rsid w:val="000950D7"/>
    <w:rsid w:val="000955A7"/>
    <w:rsid w:val="000971F5"/>
    <w:rsid w:val="000A3361"/>
    <w:rsid w:val="000B20B5"/>
    <w:rsid w:val="000B59D3"/>
    <w:rsid w:val="000B5F09"/>
    <w:rsid w:val="000C7D7B"/>
    <w:rsid w:val="000D00F5"/>
    <w:rsid w:val="000D01B1"/>
    <w:rsid w:val="000D47EB"/>
    <w:rsid w:val="000D7655"/>
    <w:rsid w:val="000E3927"/>
    <w:rsid w:val="000E6166"/>
    <w:rsid w:val="00120AE5"/>
    <w:rsid w:val="00126654"/>
    <w:rsid w:val="00135282"/>
    <w:rsid w:val="00140F0B"/>
    <w:rsid w:val="001419E3"/>
    <w:rsid w:val="00143683"/>
    <w:rsid w:val="0014616B"/>
    <w:rsid w:val="00146D80"/>
    <w:rsid w:val="00154A20"/>
    <w:rsid w:val="00162293"/>
    <w:rsid w:val="0016498B"/>
    <w:rsid w:val="00164B07"/>
    <w:rsid w:val="001667B7"/>
    <w:rsid w:val="001721F6"/>
    <w:rsid w:val="0017594E"/>
    <w:rsid w:val="00181DFA"/>
    <w:rsid w:val="00182853"/>
    <w:rsid w:val="00184331"/>
    <w:rsid w:val="00185C64"/>
    <w:rsid w:val="00195A6D"/>
    <w:rsid w:val="001A0864"/>
    <w:rsid w:val="001B34E3"/>
    <w:rsid w:val="001B5E82"/>
    <w:rsid w:val="001B6769"/>
    <w:rsid w:val="001B7A99"/>
    <w:rsid w:val="001C4E8A"/>
    <w:rsid w:val="001D152E"/>
    <w:rsid w:val="001D2166"/>
    <w:rsid w:val="001D41B9"/>
    <w:rsid w:val="001D41BC"/>
    <w:rsid w:val="001E2C1D"/>
    <w:rsid w:val="001F62F3"/>
    <w:rsid w:val="00205E3F"/>
    <w:rsid w:val="0021297C"/>
    <w:rsid w:val="002170AC"/>
    <w:rsid w:val="002226C2"/>
    <w:rsid w:val="0022696C"/>
    <w:rsid w:val="002277C8"/>
    <w:rsid w:val="002300AB"/>
    <w:rsid w:val="00232B06"/>
    <w:rsid w:val="00240EE2"/>
    <w:rsid w:val="00245C38"/>
    <w:rsid w:val="00260C1C"/>
    <w:rsid w:val="002624D5"/>
    <w:rsid w:val="00263701"/>
    <w:rsid w:val="00265702"/>
    <w:rsid w:val="002664D0"/>
    <w:rsid w:val="00290A47"/>
    <w:rsid w:val="00290B0A"/>
    <w:rsid w:val="00290B6E"/>
    <w:rsid w:val="002939F0"/>
    <w:rsid w:val="002956C6"/>
    <w:rsid w:val="00296C5A"/>
    <w:rsid w:val="002976B9"/>
    <w:rsid w:val="002A0878"/>
    <w:rsid w:val="002A4906"/>
    <w:rsid w:val="002A54BC"/>
    <w:rsid w:val="002B0696"/>
    <w:rsid w:val="002B14EE"/>
    <w:rsid w:val="002B5FE4"/>
    <w:rsid w:val="002C28F5"/>
    <w:rsid w:val="002C3F72"/>
    <w:rsid w:val="002C75F3"/>
    <w:rsid w:val="002D2691"/>
    <w:rsid w:val="002D35FE"/>
    <w:rsid w:val="002D55A1"/>
    <w:rsid w:val="002D5E96"/>
    <w:rsid w:val="002D6B5A"/>
    <w:rsid w:val="002E4CD6"/>
    <w:rsid w:val="002F0A85"/>
    <w:rsid w:val="002F4361"/>
    <w:rsid w:val="002F6F96"/>
    <w:rsid w:val="002F792F"/>
    <w:rsid w:val="002F7A2A"/>
    <w:rsid w:val="00302BD1"/>
    <w:rsid w:val="0030353B"/>
    <w:rsid w:val="00320EA6"/>
    <w:rsid w:val="0032294A"/>
    <w:rsid w:val="003235C6"/>
    <w:rsid w:val="00323FF8"/>
    <w:rsid w:val="00325DBD"/>
    <w:rsid w:val="00325FEB"/>
    <w:rsid w:val="00331E2E"/>
    <w:rsid w:val="00334726"/>
    <w:rsid w:val="00342779"/>
    <w:rsid w:val="00342D33"/>
    <w:rsid w:val="00344445"/>
    <w:rsid w:val="003444F4"/>
    <w:rsid w:val="00350AC8"/>
    <w:rsid w:val="003523B0"/>
    <w:rsid w:val="003540A3"/>
    <w:rsid w:val="00354CE7"/>
    <w:rsid w:val="0036165A"/>
    <w:rsid w:val="0036635A"/>
    <w:rsid w:val="00372967"/>
    <w:rsid w:val="003737BB"/>
    <w:rsid w:val="00375CE2"/>
    <w:rsid w:val="00383055"/>
    <w:rsid w:val="003924C5"/>
    <w:rsid w:val="00396824"/>
    <w:rsid w:val="003A04C5"/>
    <w:rsid w:val="003A3AB9"/>
    <w:rsid w:val="003B79AF"/>
    <w:rsid w:val="003C6AE1"/>
    <w:rsid w:val="003C6D55"/>
    <w:rsid w:val="003D4A58"/>
    <w:rsid w:val="003E15DC"/>
    <w:rsid w:val="003E4E06"/>
    <w:rsid w:val="003F3665"/>
    <w:rsid w:val="003F4E6C"/>
    <w:rsid w:val="003F77C9"/>
    <w:rsid w:val="00405944"/>
    <w:rsid w:val="0040635A"/>
    <w:rsid w:val="004132CB"/>
    <w:rsid w:val="004204E7"/>
    <w:rsid w:val="004211D8"/>
    <w:rsid w:val="0043671E"/>
    <w:rsid w:val="00450D1D"/>
    <w:rsid w:val="00457170"/>
    <w:rsid w:val="004577CE"/>
    <w:rsid w:val="004600A7"/>
    <w:rsid w:val="0046179F"/>
    <w:rsid w:val="00462243"/>
    <w:rsid w:val="0046761C"/>
    <w:rsid w:val="0047308B"/>
    <w:rsid w:val="00477E7D"/>
    <w:rsid w:val="00480213"/>
    <w:rsid w:val="00480832"/>
    <w:rsid w:val="0049072A"/>
    <w:rsid w:val="004920A4"/>
    <w:rsid w:val="004924D2"/>
    <w:rsid w:val="00492CBC"/>
    <w:rsid w:val="004A5269"/>
    <w:rsid w:val="004A633B"/>
    <w:rsid w:val="004B5958"/>
    <w:rsid w:val="004E0FD3"/>
    <w:rsid w:val="004E352F"/>
    <w:rsid w:val="004F1096"/>
    <w:rsid w:val="00501AB1"/>
    <w:rsid w:val="0050374C"/>
    <w:rsid w:val="0051055C"/>
    <w:rsid w:val="00514BAE"/>
    <w:rsid w:val="0051586C"/>
    <w:rsid w:val="005223A0"/>
    <w:rsid w:val="005230C4"/>
    <w:rsid w:val="00523196"/>
    <w:rsid w:val="00530F9A"/>
    <w:rsid w:val="00531184"/>
    <w:rsid w:val="00531753"/>
    <w:rsid w:val="005330C9"/>
    <w:rsid w:val="00545F49"/>
    <w:rsid w:val="0054765F"/>
    <w:rsid w:val="00547E51"/>
    <w:rsid w:val="0055188E"/>
    <w:rsid w:val="00554268"/>
    <w:rsid w:val="0055676A"/>
    <w:rsid w:val="005726A7"/>
    <w:rsid w:val="005734A6"/>
    <w:rsid w:val="00575A5D"/>
    <w:rsid w:val="00577CD8"/>
    <w:rsid w:val="00581F96"/>
    <w:rsid w:val="00582059"/>
    <w:rsid w:val="00583501"/>
    <w:rsid w:val="005A1994"/>
    <w:rsid w:val="005A2913"/>
    <w:rsid w:val="005A3113"/>
    <w:rsid w:val="005A3401"/>
    <w:rsid w:val="005B1EF0"/>
    <w:rsid w:val="005C2E4C"/>
    <w:rsid w:val="005C60A3"/>
    <w:rsid w:val="005D4545"/>
    <w:rsid w:val="005E7E5B"/>
    <w:rsid w:val="005F3560"/>
    <w:rsid w:val="006041E0"/>
    <w:rsid w:val="0061094B"/>
    <w:rsid w:val="006122FF"/>
    <w:rsid w:val="00624693"/>
    <w:rsid w:val="00624893"/>
    <w:rsid w:val="00635B71"/>
    <w:rsid w:val="00650FF2"/>
    <w:rsid w:val="00655329"/>
    <w:rsid w:val="0065655E"/>
    <w:rsid w:val="00671023"/>
    <w:rsid w:val="00672060"/>
    <w:rsid w:val="00692194"/>
    <w:rsid w:val="00695448"/>
    <w:rsid w:val="006A3A73"/>
    <w:rsid w:val="006A7E38"/>
    <w:rsid w:val="006B1822"/>
    <w:rsid w:val="006B468E"/>
    <w:rsid w:val="006B666E"/>
    <w:rsid w:val="006C1B2D"/>
    <w:rsid w:val="006C57F9"/>
    <w:rsid w:val="006D21AD"/>
    <w:rsid w:val="006E0CA1"/>
    <w:rsid w:val="006E6A3F"/>
    <w:rsid w:val="006F1482"/>
    <w:rsid w:val="0070501D"/>
    <w:rsid w:val="00712550"/>
    <w:rsid w:val="0071260C"/>
    <w:rsid w:val="00717897"/>
    <w:rsid w:val="00733A88"/>
    <w:rsid w:val="00742C8C"/>
    <w:rsid w:val="00760A20"/>
    <w:rsid w:val="0076277E"/>
    <w:rsid w:val="007636E6"/>
    <w:rsid w:val="007639F3"/>
    <w:rsid w:val="007664D4"/>
    <w:rsid w:val="00770422"/>
    <w:rsid w:val="00770DF5"/>
    <w:rsid w:val="00773B15"/>
    <w:rsid w:val="00775C45"/>
    <w:rsid w:val="00776F9F"/>
    <w:rsid w:val="0078001C"/>
    <w:rsid w:val="00780DD9"/>
    <w:rsid w:val="00794B93"/>
    <w:rsid w:val="007A27C9"/>
    <w:rsid w:val="007B0567"/>
    <w:rsid w:val="007E1C3E"/>
    <w:rsid w:val="007E2A90"/>
    <w:rsid w:val="007E7E65"/>
    <w:rsid w:val="007F0181"/>
    <w:rsid w:val="007F3827"/>
    <w:rsid w:val="007F4927"/>
    <w:rsid w:val="007F7083"/>
    <w:rsid w:val="008055CC"/>
    <w:rsid w:val="008058A1"/>
    <w:rsid w:val="00812005"/>
    <w:rsid w:val="00812E06"/>
    <w:rsid w:val="00823965"/>
    <w:rsid w:val="008268BA"/>
    <w:rsid w:val="00827ACC"/>
    <w:rsid w:val="008347DB"/>
    <w:rsid w:val="00845B2E"/>
    <w:rsid w:val="00866433"/>
    <w:rsid w:val="00867B35"/>
    <w:rsid w:val="00875F99"/>
    <w:rsid w:val="008865C4"/>
    <w:rsid w:val="0089400C"/>
    <w:rsid w:val="00896454"/>
    <w:rsid w:val="008A15DD"/>
    <w:rsid w:val="008C256D"/>
    <w:rsid w:val="008C40F1"/>
    <w:rsid w:val="008C75AE"/>
    <w:rsid w:val="008C7D3B"/>
    <w:rsid w:val="008D2B96"/>
    <w:rsid w:val="008D2DE5"/>
    <w:rsid w:val="008E3B91"/>
    <w:rsid w:val="008E62DD"/>
    <w:rsid w:val="008E77A1"/>
    <w:rsid w:val="008F0A49"/>
    <w:rsid w:val="008F5C59"/>
    <w:rsid w:val="0090103F"/>
    <w:rsid w:val="00915614"/>
    <w:rsid w:val="009222F9"/>
    <w:rsid w:val="009224B1"/>
    <w:rsid w:val="00927FA8"/>
    <w:rsid w:val="00930843"/>
    <w:rsid w:val="009335DB"/>
    <w:rsid w:val="00934270"/>
    <w:rsid w:val="00936F14"/>
    <w:rsid w:val="00942482"/>
    <w:rsid w:val="009510D2"/>
    <w:rsid w:val="00975265"/>
    <w:rsid w:val="0098369E"/>
    <w:rsid w:val="0098389B"/>
    <w:rsid w:val="00983B61"/>
    <w:rsid w:val="009A1755"/>
    <w:rsid w:val="009A3F34"/>
    <w:rsid w:val="009A533D"/>
    <w:rsid w:val="009A78AD"/>
    <w:rsid w:val="009B15A3"/>
    <w:rsid w:val="009B4CF5"/>
    <w:rsid w:val="009B5719"/>
    <w:rsid w:val="009E51B6"/>
    <w:rsid w:val="009E6519"/>
    <w:rsid w:val="009E7B10"/>
    <w:rsid w:val="00A0182A"/>
    <w:rsid w:val="00A0197B"/>
    <w:rsid w:val="00A12FAA"/>
    <w:rsid w:val="00A215B7"/>
    <w:rsid w:val="00A30B58"/>
    <w:rsid w:val="00A317B3"/>
    <w:rsid w:val="00A321FF"/>
    <w:rsid w:val="00A35049"/>
    <w:rsid w:val="00A35FF7"/>
    <w:rsid w:val="00A37C8B"/>
    <w:rsid w:val="00A37D57"/>
    <w:rsid w:val="00A61913"/>
    <w:rsid w:val="00A70DC5"/>
    <w:rsid w:val="00A721D1"/>
    <w:rsid w:val="00A73676"/>
    <w:rsid w:val="00A76ADB"/>
    <w:rsid w:val="00A8665E"/>
    <w:rsid w:val="00A9227E"/>
    <w:rsid w:val="00A92768"/>
    <w:rsid w:val="00A93E76"/>
    <w:rsid w:val="00A95E83"/>
    <w:rsid w:val="00A96EFE"/>
    <w:rsid w:val="00AB02A0"/>
    <w:rsid w:val="00AB1C76"/>
    <w:rsid w:val="00AB255C"/>
    <w:rsid w:val="00AB3032"/>
    <w:rsid w:val="00AB49BC"/>
    <w:rsid w:val="00AB6942"/>
    <w:rsid w:val="00AB6EAD"/>
    <w:rsid w:val="00AC2D45"/>
    <w:rsid w:val="00AD211C"/>
    <w:rsid w:val="00AD5397"/>
    <w:rsid w:val="00AE30E3"/>
    <w:rsid w:val="00AE3CE0"/>
    <w:rsid w:val="00AE6171"/>
    <w:rsid w:val="00AF1BA9"/>
    <w:rsid w:val="00AF4D17"/>
    <w:rsid w:val="00AF51F6"/>
    <w:rsid w:val="00AF748B"/>
    <w:rsid w:val="00B07244"/>
    <w:rsid w:val="00B14543"/>
    <w:rsid w:val="00B22547"/>
    <w:rsid w:val="00B23F84"/>
    <w:rsid w:val="00B406A1"/>
    <w:rsid w:val="00B512E8"/>
    <w:rsid w:val="00B6280B"/>
    <w:rsid w:val="00B63B26"/>
    <w:rsid w:val="00B66D17"/>
    <w:rsid w:val="00B70622"/>
    <w:rsid w:val="00B71FEA"/>
    <w:rsid w:val="00B72643"/>
    <w:rsid w:val="00B731E1"/>
    <w:rsid w:val="00B73C0C"/>
    <w:rsid w:val="00B77471"/>
    <w:rsid w:val="00B80956"/>
    <w:rsid w:val="00B83118"/>
    <w:rsid w:val="00B83A3C"/>
    <w:rsid w:val="00B865D5"/>
    <w:rsid w:val="00B92E86"/>
    <w:rsid w:val="00B94B80"/>
    <w:rsid w:val="00B96939"/>
    <w:rsid w:val="00B978F5"/>
    <w:rsid w:val="00B97955"/>
    <w:rsid w:val="00BA3CC8"/>
    <w:rsid w:val="00BA5432"/>
    <w:rsid w:val="00BB6B49"/>
    <w:rsid w:val="00BC0AC6"/>
    <w:rsid w:val="00BC4D1B"/>
    <w:rsid w:val="00BD0057"/>
    <w:rsid w:val="00BD04CC"/>
    <w:rsid w:val="00BD775B"/>
    <w:rsid w:val="00BE1CB1"/>
    <w:rsid w:val="00BE57CA"/>
    <w:rsid w:val="00BE6BE3"/>
    <w:rsid w:val="00BF0E57"/>
    <w:rsid w:val="00BF455C"/>
    <w:rsid w:val="00C060A0"/>
    <w:rsid w:val="00C07F68"/>
    <w:rsid w:val="00C10C9B"/>
    <w:rsid w:val="00C11960"/>
    <w:rsid w:val="00C21B38"/>
    <w:rsid w:val="00C23FEF"/>
    <w:rsid w:val="00C33C9F"/>
    <w:rsid w:val="00C34911"/>
    <w:rsid w:val="00C34B64"/>
    <w:rsid w:val="00C366ED"/>
    <w:rsid w:val="00C40246"/>
    <w:rsid w:val="00C45C9A"/>
    <w:rsid w:val="00C579A3"/>
    <w:rsid w:val="00C57AAF"/>
    <w:rsid w:val="00C57EE4"/>
    <w:rsid w:val="00C6464B"/>
    <w:rsid w:val="00C67838"/>
    <w:rsid w:val="00C704C9"/>
    <w:rsid w:val="00C720FE"/>
    <w:rsid w:val="00C74E31"/>
    <w:rsid w:val="00C87C18"/>
    <w:rsid w:val="00C91E22"/>
    <w:rsid w:val="00C93805"/>
    <w:rsid w:val="00C94478"/>
    <w:rsid w:val="00CB3D46"/>
    <w:rsid w:val="00CC5CA7"/>
    <w:rsid w:val="00CD0FFC"/>
    <w:rsid w:val="00CD3848"/>
    <w:rsid w:val="00CD5A09"/>
    <w:rsid w:val="00CE12F3"/>
    <w:rsid w:val="00CE2207"/>
    <w:rsid w:val="00CE3FEA"/>
    <w:rsid w:val="00CF7B3F"/>
    <w:rsid w:val="00D029D8"/>
    <w:rsid w:val="00D0543B"/>
    <w:rsid w:val="00D07A2E"/>
    <w:rsid w:val="00D1278C"/>
    <w:rsid w:val="00D15250"/>
    <w:rsid w:val="00D34873"/>
    <w:rsid w:val="00D34A84"/>
    <w:rsid w:val="00D40B6B"/>
    <w:rsid w:val="00D433C0"/>
    <w:rsid w:val="00D506CF"/>
    <w:rsid w:val="00D6667C"/>
    <w:rsid w:val="00D744BA"/>
    <w:rsid w:val="00D832B4"/>
    <w:rsid w:val="00D83FCF"/>
    <w:rsid w:val="00D85741"/>
    <w:rsid w:val="00D86643"/>
    <w:rsid w:val="00D87F94"/>
    <w:rsid w:val="00D9239F"/>
    <w:rsid w:val="00D95CE5"/>
    <w:rsid w:val="00DA0761"/>
    <w:rsid w:val="00DA548A"/>
    <w:rsid w:val="00DA6F9D"/>
    <w:rsid w:val="00DC05C9"/>
    <w:rsid w:val="00DC0643"/>
    <w:rsid w:val="00DC343F"/>
    <w:rsid w:val="00DE1F21"/>
    <w:rsid w:val="00DF47C1"/>
    <w:rsid w:val="00DF4C06"/>
    <w:rsid w:val="00E00ABC"/>
    <w:rsid w:val="00E02B55"/>
    <w:rsid w:val="00E05B23"/>
    <w:rsid w:val="00E06D0D"/>
    <w:rsid w:val="00E16776"/>
    <w:rsid w:val="00E176EA"/>
    <w:rsid w:val="00E223CF"/>
    <w:rsid w:val="00E2275C"/>
    <w:rsid w:val="00E23FAB"/>
    <w:rsid w:val="00E26C41"/>
    <w:rsid w:val="00E27F30"/>
    <w:rsid w:val="00E27FA9"/>
    <w:rsid w:val="00E32A99"/>
    <w:rsid w:val="00E343C4"/>
    <w:rsid w:val="00E3707A"/>
    <w:rsid w:val="00E3788B"/>
    <w:rsid w:val="00E474D9"/>
    <w:rsid w:val="00E54E7A"/>
    <w:rsid w:val="00E55CDC"/>
    <w:rsid w:val="00E609A4"/>
    <w:rsid w:val="00E62DA9"/>
    <w:rsid w:val="00E6365D"/>
    <w:rsid w:val="00E64031"/>
    <w:rsid w:val="00E71214"/>
    <w:rsid w:val="00E72792"/>
    <w:rsid w:val="00E74DC9"/>
    <w:rsid w:val="00E918D9"/>
    <w:rsid w:val="00E92EFA"/>
    <w:rsid w:val="00E9540F"/>
    <w:rsid w:val="00EC770D"/>
    <w:rsid w:val="00ED22BD"/>
    <w:rsid w:val="00EE3381"/>
    <w:rsid w:val="00EE650D"/>
    <w:rsid w:val="00EF420D"/>
    <w:rsid w:val="00EF524F"/>
    <w:rsid w:val="00EF55FE"/>
    <w:rsid w:val="00F02A93"/>
    <w:rsid w:val="00F13DD0"/>
    <w:rsid w:val="00F27EF4"/>
    <w:rsid w:val="00F32C52"/>
    <w:rsid w:val="00F34122"/>
    <w:rsid w:val="00F46D8A"/>
    <w:rsid w:val="00F50856"/>
    <w:rsid w:val="00F63B7C"/>
    <w:rsid w:val="00F7123C"/>
    <w:rsid w:val="00F71249"/>
    <w:rsid w:val="00F74934"/>
    <w:rsid w:val="00F80CD6"/>
    <w:rsid w:val="00F848FB"/>
    <w:rsid w:val="00F9423A"/>
    <w:rsid w:val="00FB267F"/>
    <w:rsid w:val="00FC4FAF"/>
    <w:rsid w:val="00FC7FC9"/>
    <w:rsid w:val="00FD568B"/>
    <w:rsid w:val="00FD7A14"/>
    <w:rsid w:val="00FE0BA3"/>
    <w:rsid w:val="00FE20EB"/>
    <w:rsid w:val="00FE6EBB"/>
    <w:rsid w:val="00FF2D20"/>
    <w:rsid w:val="00FF4C51"/>
    <w:rsid w:val="1058A5A3"/>
    <w:rsid w:val="1E6BA1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ADD6"/>
  <w15:docId w15:val="{D3C353D3-CDF5-4D68-B8DA-CDFFCAB2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12E8"/>
    <w:pPr>
      <w:spacing w:after="0" w:line="270" w:lineRule="atLeast"/>
    </w:pPr>
    <w:rPr>
      <w:rFonts w:ascii="Calibri" w:eastAsia="Times" w:hAnsi="Calibri" w:cs="Times New Roman"/>
      <w:lang w:eastAsia="nl-BE"/>
    </w:rPr>
  </w:style>
  <w:style w:type="paragraph" w:styleId="Kop1">
    <w:name w:val="heading 1"/>
    <w:basedOn w:val="Standaard"/>
    <w:next w:val="Standaard"/>
    <w:link w:val="Kop1Char"/>
    <w:uiPriority w:val="9"/>
    <w:qFormat/>
    <w:rsid w:val="00E223CF"/>
    <w:pPr>
      <w:keepNext/>
      <w:keepLines/>
      <w:spacing w:before="300" w:after="200" w:line="240"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8E77A1"/>
    <w:pPr>
      <w:keepNext/>
      <w:keepLines/>
      <w:spacing w:before="200" w:after="100" w:line="240"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9224B1"/>
    <w:pPr>
      <w:keepNext/>
      <w:keepLines/>
      <w:spacing w:before="200" w:after="100" w:line="240" w:lineRule="auto"/>
      <w:outlineLvl w:val="2"/>
    </w:pPr>
    <w:rPr>
      <w:rFonts w:eastAsiaTheme="majorEastAsia" w:cstheme="majorBidi"/>
      <w:b/>
      <w:bCs/>
      <w:color w:val="000000" w:themeColor="text1"/>
      <w:sz w:val="24"/>
      <w:lang w:eastAsia="en-US"/>
    </w:rPr>
  </w:style>
  <w:style w:type="paragraph" w:styleId="Kop4">
    <w:name w:val="heading 4"/>
    <w:basedOn w:val="Standaard"/>
    <w:next w:val="Standaard"/>
    <w:link w:val="Kop4Char"/>
    <w:uiPriority w:val="9"/>
    <w:unhideWhenUsed/>
    <w:qFormat/>
    <w:rsid w:val="004A633B"/>
    <w:pPr>
      <w:keepNext/>
      <w:keepLines/>
      <w:numPr>
        <w:ilvl w:val="3"/>
        <w:numId w:val="8"/>
      </w:numPr>
      <w:spacing w:before="200" w:after="100" w:line="240" w:lineRule="auto"/>
      <w:outlineLvl w:val="3"/>
    </w:pPr>
    <w:rPr>
      <w:rFonts w:eastAsiaTheme="majorEastAsia" w:cstheme="majorBidi"/>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8"/>
      </w:numPr>
      <w:spacing w:before="200" w:after="100" w:line="276" w:lineRule="auto"/>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8"/>
      </w:numPr>
      <w:spacing w:before="200" w:after="100" w:line="276" w:lineRule="auto"/>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rsid w:val="00331E2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331E2E"/>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23CF"/>
    <w:rPr>
      <w:rFonts w:eastAsiaTheme="majorEastAsia" w:cstheme="majorBidi"/>
      <w:b/>
      <w:bCs/>
      <w:caps/>
      <w:color w:val="3C3D3C"/>
      <w:sz w:val="36"/>
      <w:szCs w:val="28"/>
    </w:rPr>
  </w:style>
  <w:style w:type="paragraph" w:styleId="Lijstalinea">
    <w:name w:val="List Paragraph"/>
    <w:basedOn w:val="Standaard"/>
    <w:link w:val="LijstalineaChar"/>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8E77A1"/>
    <w:rPr>
      <w:rFonts w:eastAsiaTheme="majorEastAsia" w:cstheme="majorBidi"/>
      <w:bCs/>
      <w:caps/>
      <w:sz w:val="32"/>
      <w:szCs w:val="26"/>
      <w:u w:val="dotted"/>
    </w:rPr>
  </w:style>
  <w:style w:type="character" w:customStyle="1" w:styleId="Kop3Char">
    <w:name w:val="Kop 3 Char"/>
    <w:basedOn w:val="Standaardalinea-lettertype"/>
    <w:link w:val="Kop3"/>
    <w:uiPriority w:val="9"/>
    <w:rsid w:val="009224B1"/>
    <w:rPr>
      <w:rFonts w:ascii="Calibri" w:eastAsiaTheme="majorEastAsia" w:hAnsi="Calibri" w:cstheme="majorBidi"/>
      <w:b/>
      <w:bCs/>
      <w:color w:val="000000" w:themeColor="text1"/>
      <w:sz w:val="24"/>
    </w:rPr>
  </w:style>
  <w:style w:type="character" w:customStyle="1" w:styleId="Kop4Char">
    <w:name w:val="Kop 4 Char"/>
    <w:basedOn w:val="Standaardalinea-lettertype"/>
    <w:link w:val="Kop4"/>
    <w:uiPriority w:val="9"/>
    <w:rsid w:val="004A633B"/>
    <w:rPr>
      <w:rFonts w:ascii="Calibri" w:eastAsiaTheme="majorEastAsia" w:hAnsi="Calibri" w:cstheme="majorBidi"/>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rsid w:val="00E9540F"/>
    <w:rPr>
      <w:rFonts w:eastAsiaTheme="majorEastAsia"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4A633B"/>
    <w:rPr>
      <w:b/>
      <w:bCs/>
    </w:rPr>
  </w:style>
  <w:style w:type="paragraph" w:styleId="Titel">
    <w:name w:val="Title"/>
    <w:basedOn w:val="Standaard"/>
    <w:next w:val="Standaard"/>
    <w:link w:val="TitelChar"/>
    <w:uiPriority w:val="10"/>
    <w:qFormat/>
    <w:rsid w:val="004A633B"/>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4A63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633B"/>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OndertitelChar">
    <w:name w:val="Ondertitel Char"/>
    <w:basedOn w:val="Standaardalinea-lettertype"/>
    <w:link w:val="Ondertitel"/>
    <w:uiPriority w:val="11"/>
    <w:rsid w:val="004A633B"/>
    <w:rPr>
      <w:rFonts w:eastAsiaTheme="minorEastAsia"/>
      <w:color w:val="5A5A5A" w:themeColor="text1" w:themeTint="A5"/>
      <w:spacing w:val="15"/>
    </w:rPr>
  </w:style>
  <w:style w:type="character" w:styleId="Subtielebenadrukking">
    <w:name w:val="Subtle Emphasis"/>
    <w:basedOn w:val="Standaardalinea-lettertype"/>
    <w:uiPriority w:val="19"/>
    <w:qFormat/>
    <w:rsid w:val="004A633B"/>
    <w:rPr>
      <w:i/>
      <w:iCs/>
      <w:color w:val="404040" w:themeColor="text1" w:themeTint="BF"/>
    </w:rPr>
  </w:style>
  <w:style w:type="paragraph" w:styleId="Duidelijkcitaat">
    <w:name w:val="Intense Quote"/>
    <w:basedOn w:val="Standaard"/>
    <w:next w:val="Standaard"/>
    <w:link w:val="DuidelijkcitaatChar"/>
    <w:uiPriority w:val="30"/>
    <w:qFormat/>
    <w:rsid w:val="004A633B"/>
    <w:pPr>
      <w:pBdr>
        <w:top w:val="single" w:sz="4" w:space="10" w:color="0F4C81"/>
        <w:bottom w:val="single" w:sz="4" w:space="10" w:color="0F4C81"/>
      </w:pBdr>
      <w:spacing w:before="360" w:after="360"/>
      <w:ind w:left="864" w:right="864"/>
    </w:pPr>
    <w:rPr>
      <w:rFonts w:asciiTheme="minorHAnsi" w:eastAsiaTheme="minorHAnsi" w:hAnsiTheme="minorHAnsi" w:cstheme="minorBidi"/>
      <w:i/>
      <w:iCs/>
      <w:color w:val="0F4C81"/>
      <w:lang w:eastAsia="en-US"/>
    </w:rPr>
  </w:style>
  <w:style w:type="character" w:customStyle="1" w:styleId="DuidelijkcitaatChar">
    <w:name w:val="Duidelijk citaat Char"/>
    <w:basedOn w:val="Standaardalinea-lettertype"/>
    <w:link w:val="Duidelijkcitaat"/>
    <w:uiPriority w:val="30"/>
    <w:rsid w:val="004A633B"/>
    <w:rPr>
      <w:i/>
      <w:iCs/>
      <w:color w:val="0F4C81"/>
    </w:rPr>
  </w:style>
  <w:style w:type="character" w:styleId="Subtieleverwijzing">
    <w:name w:val="Subtle Reference"/>
    <w:basedOn w:val="Standaardalinea-lettertype"/>
    <w:uiPriority w:val="31"/>
    <w:qFormat/>
    <w:rsid w:val="004A633B"/>
    <w:rPr>
      <w:smallCaps/>
      <w:color w:val="0F4C81"/>
    </w:rPr>
  </w:style>
  <w:style w:type="character" w:styleId="Intensieveverwijzing">
    <w:name w:val="Intense Reference"/>
    <w:basedOn w:val="Standaardalinea-lettertype"/>
    <w:uiPriority w:val="32"/>
    <w:qFormat/>
    <w:rsid w:val="004A633B"/>
    <w:rPr>
      <w:b/>
      <w:bCs/>
      <w:smallCaps/>
      <w:color w:val="0F4C81"/>
      <w:spacing w:val="5"/>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rsid w:val="00F71249"/>
    <w:pPr>
      <w:tabs>
        <w:tab w:val="center" w:pos="992"/>
      </w:tabs>
    </w:pPr>
  </w:style>
  <w:style w:type="paragraph" w:customStyle="1" w:styleId="Referentie">
    <w:name w:val="Referentie"/>
    <w:uiPriority w:val="4"/>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rsid w:val="00F71249"/>
    <w:pPr>
      <w:tabs>
        <w:tab w:val="clear" w:pos="2552"/>
      </w:tabs>
    </w:pPr>
  </w:style>
  <w:style w:type="character" w:customStyle="1" w:styleId="vet">
    <w:name w:val="vet"/>
    <w:uiPriority w:val="1"/>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5"/>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4A633B"/>
    <w:pPr>
      <w:numPr>
        <w:numId w:val="9"/>
      </w:numPr>
      <w:tabs>
        <w:tab w:val="left" w:pos="3686"/>
      </w:tabs>
      <w:spacing w:after="60"/>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4A633B"/>
    <w:rPr>
      <w:rFonts w:ascii="Calibri" w:hAnsi="Calibri"/>
      <w:color w:val="1D1B11" w:themeColor="background2" w:themeShade="1A"/>
    </w:rPr>
  </w:style>
  <w:style w:type="character" w:styleId="Intensievebenadrukking">
    <w:name w:val="Intense Emphasis"/>
    <w:basedOn w:val="Standaardalinea-lettertype"/>
    <w:uiPriority w:val="21"/>
    <w:qFormat/>
    <w:rsid w:val="004A633B"/>
    <w:rPr>
      <w:i/>
      <w:iCs/>
      <w:color w:val="0F4C81"/>
    </w:rPr>
  </w:style>
  <w:style w:type="paragraph" w:styleId="Citaat">
    <w:name w:val="Quote"/>
    <w:basedOn w:val="Standaard"/>
    <w:next w:val="Standaard"/>
    <w:link w:val="CitaatChar"/>
    <w:uiPriority w:val="29"/>
    <w:qFormat/>
    <w:rsid w:val="004A633B"/>
    <w:pPr>
      <w:spacing w:before="200" w:after="200"/>
      <w:ind w:left="862" w:right="862"/>
    </w:pPr>
    <w:rPr>
      <w:rFonts w:asciiTheme="minorHAnsi" w:eastAsiaTheme="minorHAnsi" w:hAnsiTheme="minorHAnsi" w:cstheme="minorBidi"/>
      <w:i/>
      <w:iCs/>
      <w:color w:val="676767"/>
      <w:lang w:eastAsia="en-US"/>
    </w:rPr>
  </w:style>
  <w:style w:type="character" w:customStyle="1" w:styleId="CitaatChar">
    <w:name w:val="Citaat Char"/>
    <w:basedOn w:val="Standaardalinea-lettertype"/>
    <w:link w:val="Citaat"/>
    <w:uiPriority w:val="29"/>
    <w:rsid w:val="004A633B"/>
    <w:rPr>
      <w:i/>
      <w:iCs/>
      <w:color w:val="676767"/>
    </w:rPr>
  </w:style>
  <w:style w:type="character" w:styleId="Nadruk">
    <w:name w:val="Emphasis"/>
    <w:basedOn w:val="Standaardalinea-lettertype"/>
    <w:uiPriority w:val="20"/>
    <w:qFormat/>
    <w:rsid w:val="004A633B"/>
    <w:rPr>
      <w:i/>
      <w:iCs/>
    </w:rPr>
  </w:style>
  <w:style w:type="paragraph" w:customStyle="1" w:styleId="Onderwerp">
    <w:name w:val="Onderwerp"/>
    <w:basedOn w:val="Standaard"/>
    <w:next w:val="Standaard"/>
    <w:link w:val="OnderwerpChar"/>
    <w:qFormat/>
    <w:rsid w:val="004A633B"/>
    <w:pPr>
      <w:tabs>
        <w:tab w:val="left" w:pos="1191"/>
      </w:tabs>
      <w:spacing w:after="240"/>
      <w:ind w:left="1191" w:hanging="1191"/>
    </w:pPr>
    <w:rPr>
      <w:rFonts w:eastAsiaTheme="minorHAnsi" w:cs="Calibri"/>
      <w:b/>
      <w:lang w:eastAsia="en-US"/>
    </w:rPr>
  </w:style>
  <w:style w:type="character" w:customStyle="1" w:styleId="OnderwerpChar">
    <w:name w:val="Onderwerp Char"/>
    <w:basedOn w:val="Standaardalinea-lettertype"/>
    <w:link w:val="Onderwerp"/>
    <w:rsid w:val="004A633B"/>
    <w:rPr>
      <w:rFonts w:ascii="Calibri" w:hAnsi="Calibri" w:cs="Calibri"/>
      <w:b/>
    </w:rPr>
  </w:style>
  <w:style w:type="paragraph" w:customStyle="1" w:styleId="Tabelheader">
    <w:name w:val="Tabel header"/>
    <w:basedOn w:val="Standaard"/>
    <w:qFormat/>
    <w:rsid w:val="004A633B"/>
    <w:pPr>
      <w:spacing w:line="240" w:lineRule="auto"/>
    </w:pPr>
    <w:rPr>
      <w:rFonts w:asciiTheme="minorHAnsi" w:eastAsiaTheme="minorHAnsi" w:hAnsiTheme="minorHAnsi" w:cstheme="minorBidi"/>
      <w:b/>
      <w:bCs/>
      <w:color w:val="134C81"/>
      <w:sz w:val="18"/>
      <w:lang w:eastAsia="en-US"/>
    </w:rPr>
  </w:style>
  <w:style w:type="paragraph" w:customStyle="1" w:styleId="Tabelinhoud">
    <w:name w:val="Tabel inhoud"/>
    <w:basedOn w:val="Standaard"/>
    <w:qFormat/>
    <w:rsid w:val="004A633B"/>
    <w:rPr>
      <w:rFonts w:asciiTheme="minorHAnsi" w:eastAsiaTheme="minorHAnsi" w:hAnsiTheme="minorHAnsi" w:cstheme="minorBidi"/>
      <w:bCs/>
      <w:color w:val="1D1B11" w:themeColor="background2" w:themeShade="1A"/>
      <w:sz w:val="18"/>
      <w:szCs w:val="17"/>
      <w:lang w:eastAsia="en-US"/>
    </w:rPr>
  </w:style>
  <w:style w:type="character" w:customStyle="1" w:styleId="Vet0">
    <w:name w:val="Vet"/>
    <w:uiPriority w:val="1"/>
    <w:qFormat/>
    <w:rsid w:val="004A633B"/>
    <w:rPr>
      <w:rFonts w:asciiTheme="minorHAnsi" w:hAnsiTheme="minorHAnsi"/>
      <w:b/>
      <w:szCs w:val="20"/>
    </w:rPr>
  </w:style>
  <w:style w:type="character" w:styleId="Tekstvantijdelijkeaanduiding">
    <w:name w:val="Placeholder Text"/>
    <w:basedOn w:val="Standaardalinea-lettertype"/>
    <w:uiPriority w:val="99"/>
    <w:semiHidden/>
    <w:rsid w:val="00164B07"/>
    <w:rPr>
      <w:color w:val="808080"/>
    </w:rPr>
  </w:style>
  <w:style w:type="paragraph" w:customStyle="1" w:styleId="Titeldocument">
    <w:name w:val="Titel_document"/>
    <w:basedOn w:val="Standaard"/>
    <w:next w:val="Standaard"/>
    <w:link w:val="TiteldocumentChar"/>
    <w:qFormat/>
    <w:rsid w:val="002956C6"/>
    <w:pPr>
      <w:spacing w:before="120" w:after="120"/>
    </w:pPr>
    <w:rPr>
      <w:rFonts w:asciiTheme="majorHAnsi" w:hAnsiTheme="majorHAnsi" w:cstheme="majorHAnsi"/>
      <w:b/>
      <w:sz w:val="36"/>
      <w:szCs w:val="16"/>
    </w:rPr>
  </w:style>
  <w:style w:type="character" w:customStyle="1" w:styleId="TiteldocumentChar">
    <w:name w:val="Titel_document Char"/>
    <w:basedOn w:val="Standaardalinea-lettertype"/>
    <w:link w:val="Titeldocument"/>
    <w:rsid w:val="002956C6"/>
    <w:rPr>
      <w:rFonts w:asciiTheme="majorHAnsi" w:eastAsia="Times" w:hAnsiTheme="majorHAnsi" w:cstheme="majorHAnsi"/>
      <w:b/>
      <w:sz w:val="36"/>
      <w:szCs w:val="16"/>
      <w:lang w:eastAsia="nl-BE"/>
    </w:rPr>
  </w:style>
  <w:style w:type="paragraph" w:styleId="Plattetekst">
    <w:name w:val="Body Text"/>
    <w:basedOn w:val="Standaard"/>
    <w:link w:val="PlattetekstChar"/>
    <w:uiPriority w:val="1"/>
    <w:qFormat/>
    <w:rsid w:val="00F46D8A"/>
    <w:pPr>
      <w:widowControl w:val="0"/>
      <w:autoSpaceDE w:val="0"/>
      <w:autoSpaceDN w:val="0"/>
      <w:spacing w:line="240" w:lineRule="auto"/>
    </w:pPr>
    <w:rPr>
      <w:rFonts w:eastAsia="Calibri" w:cs="Calibri"/>
      <w:lang w:val="nl-NL" w:eastAsia="en-US"/>
    </w:rPr>
  </w:style>
  <w:style w:type="character" w:customStyle="1" w:styleId="PlattetekstChar">
    <w:name w:val="Platte tekst Char"/>
    <w:basedOn w:val="Standaardalinea-lettertype"/>
    <w:link w:val="Plattetekst"/>
    <w:uiPriority w:val="1"/>
    <w:rsid w:val="00F46D8A"/>
    <w:rPr>
      <w:rFonts w:ascii="Calibri" w:eastAsia="Calibri" w:hAnsi="Calibri" w:cs="Calibri"/>
      <w:lang w:val="nl-NL"/>
    </w:rPr>
  </w:style>
  <w:style w:type="paragraph" w:styleId="Kopvaninhoudsopgave">
    <w:name w:val="TOC Heading"/>
    <w:basedOn w:val="Kop1"/>
    <w:next w:val="Standaard"/>
    <w:uiPriority w:val="39"/>
    <w:unhideWhenUsed/>
    <w:qFormat/>
    <w:rsid w:val="00C93805"/>
    <w:pPr>
      <w:spacing w:before="240" w:after="0" w:line="259" w:lineRule="auto"/>
      <w:outlineLvl w:val="9"/>
    </w:pPr>
    <w:rPr>
      <w:rFonts w:asciiTheme="majorHAnsi" w:hAnsiTheme="majorHAnsi"/>
      <w:b w:val="0"/>
      <w:bCs w:val="0"/>
      <w:caps w:val="0"/>
      <w:color w:val="678200" w:themeColor="accent1" w:themeShade="BF"/>
      <w:sz w:val="32"/>
      <w:szCs w:val="32"/>
      <w:lang w:eastAsia="nl-BE"/>
    </w:rPr>
  </w:style>
  <w:style w:type="paragraph" w:styleId="Inhopg1">
    <w:name w:val="toc 1"/>
    <w:basedOn w:val="Standaard"/>
    <w:next w:val="Standaard"/>
    <w:autoRedefine/>
    <w:uiPriority w:val="39"/>
    <w:unhideWhenUsed/>
    <w:rsid w:val="00C93805"/>
    <w:pPr>
      <w:spacing w:after="100"/>
    </w:pPr>
  </w:style>
  <w:style w:type="paragraph" w:styleId="Inhopg2">
    <w:name w:val="toc 2"/>
    <w:basedOn w:val="Standaard"/>
    <w:next w:val="Standaard"/>
    <w:autoRedefine/>
    <w:uiPriority w:val="39"/>
    <w:unhideWhenUsed/>
    <w:rsid w:val="00C93805"/>
    <w:pPr>
      <w:spacing w:after="100"/>
      <w:ind w:left="220"/>
    </w:pPr>
  </w:style>
  <w:style w:type="paragraph" w:styleId="Inhopg3">
    <w:name w:val="toc 3"/>
    <w:basedOn w:val="Standaard"/>
    <w:next w:val="Standaard"/>
    <w:autoRedefine/>
    <w:uiPriority w:val="39"/>
    <w:unhideWhenUsed/>
    <w:rsid w:val="00C93805"/>
    <w:pPr>
      <w:spacing w:after="100"/>
      <w:ind w:left="440"/>
    </w:pPr>
  </w:style>
  <w:style w:type="character" w:styleId="Hyperlink">
    <w:name w:val="Hyperlink"/>
    <w:basedOn w:val="Standaardalinea-lettertype"/>
    <w:uiPriority w:val="99"/>
    <w:unhideWhenUsed/>
    <w:rsid w:val="00C93805"/>
    <w:rPr>
      <w:color w:val="0000FF" w:themeColor="hyperlink"/>
      <w:u w:val="single"/>
    </w:rPr>
  </w:style>
  <w:style w:type="paragraph" w:styleId="Tekstopmerking">
    <w:name w:val="annotation text"/>
    <w:basedOn w:val="Standaard"/>
    <w:link w:val="TekstopmerkingChar1"/>
    <w:uiPriority w:val="99"/>
    <w:unhideWhenUsed/>
    <w:rsid w:val="009B5719"/>
    <w:pPr>
      <w:spacing w:after="200" w:line="240" w:lineRule="auto"/>
    </w:pPr>
    <w:rPr>
      <w:sz w:val="20"/>
      <w:szCs w:val="20"/>
    </w:rPr>
  </w:style>
  <w:style w:type="character" w:customStyle="1" w:styleId="TekstopmerkingChar">
    <w:name w:val="Tekst opmerking Char"/>
    <w:basedOn w:val="Standaardalinea-lettertype"/>
    <w:uiPriority w:val="99"/>
    <w:semiHidden/>
    <w:rsid w:val="009B5719"/>
    <w:rPr>
      <w:rFonts w:ascii="Calibri" w:eastAsia="Times" w:hAnsi="Calibri" w:cs="Times New Roman"/>
      <w:sz w:val="20"/>
      <w:szCs w:val="20"/>
      <w:lang w:eastAsia="nl-BE"/>
    </w:rPr>
  </w:style>
  <w:style w:type="character" w:customStyle="1" w:styleId="TekstopmerkingChar1">
    <w:name w:val="Tekst opmerking Char1"/>
    <w:basedOn w:val="Standaardalinea-lettertype"/>
    <w:link w:val="Tekstopmerking"/>
    <w:uiPriority w:val="99"/>
    <w:rsid w:val="009B5719"/>
    <w:rPr>
      <w:rFonts w:ascii="Calibri" w:eastAsia="Times" w:hAnsi="Calibri" w:cs="Times New Roman"/>
      <w:sz w:val="20"/>
      <w:szCs w:val="20"/>
      <w:lang w:eastAsia="nl-BE"/>
    </w:rPr>
  </w:style>
  <w:style w:type="character" w:styleId="Verwijzingopmerking">
    <w:name w:val="annotation reference"/>
    <w:basedOn w:val="Standaardalinea-lettertype"/>
    <w:uiPriority w:val="99"/>
    <w:semiHidden/>
    <w:unhideWhenUsed/>
    <w:rsid w:val="00C74E31"/>
    <w:rPr>
      <w:sz w:val="16"/>
      <w:szCs w:val="16"/>
    </w:rPr>
  </w:style>
  <w:style w:type="table" w:customStyle="1" w:styleId="Tabelraster2">
    <w:name w:val="Tabelraster2"/>
    <w:basedOn w:val="Standaardtabel"/>
    <w:next w:val="Tabelraster"/>
    <w:uiPriority w:val="39"/>
    <w:rsid w:val="0004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D9239F"/>
  </w:style>
  <w:style w:type="table" w:customStyle="1" w:styleId="Tabelraster35">
    <w:name w:val="Tabelraster35"/>
    <w:basedOn w:val="Standaardtabel"/>
    <w:next w:val="Tabelraster"/>
    <w:uiPriority w:val="59"/>
    <w:rsid w:val="004A5269"/>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12FAA"/>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8">
    <w:name w:val="Tabelraster38"/>
    <w:basedOn w:val="Standaardtabel"/>
    <w:next w:val="Tabelraster"/>
    <w:uiPriority w:val="59"/>
    <w:rsid w:val="00E55CDC"/>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1">
    <w:name w:val="Tabelraster321"/>
    <w:basedOn w:val="Standaardtabel"/>
    <w:next w:val="Tabelraster"/>
    <w:uiPriority w:val="59"/>
    <w:rsid w:val="00AD211C"/>
    <w:pPr>
      <w:spacing w:after="0" w:line="240" w:lineRule="auto"/>
    </w:pPr>
    <w:rPr>
      <w:rFonts w:ascii="Calibri Light" w:eastAsia="Times New Roman"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D34873"/>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1">
    <w:name w:val="Tabelraster221"/>
    <w:basedOn w:val="Standaardtabel"/>
    <w:next w:val="Tabelraster"/>
    <w:uiPriority w:val="39"/>
    <w:rsid w:val="003235C6"/>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11">
    <w:name w:val="Tabelraster2211"/>
    <w:basedOn w:val="Standaardtabel"/>
    <w:next w:val="Tabelraster"/>
    <w:uiPriority w:val="39"/>
    <w:rsid w:val="00927FA8"/>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12">
    <w:name w:val="Tabelraster2212"/>
    <w:basedOn w:val="Standaardtabel"/>
    <w:next w:val="Tabelraster"/>
    <w:uiPriority w:val="39"/>
    <w:rsid w:val="00001BA1"/>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6">
    <w:name w:val="Tabelraster36"/>
    <w:basedOn w:val="Standaardtabel"/>
    <w:next w:val="Tabelraster"/>
    <w:uiPriority w:val="59"/>
    <w:rsid w:val="001E2C1D"/>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8">
    <w:name w:val="Tabelraster318"/>
    <w:basedOn w:val="Standaardtabel"/>
    <w:next w:val="Tabelraster"/>
    <w:uiPriority w:val="59"/>
    <w:rsid w:val="00E00ABC"/>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uiPriority w:val="39"/>
    <w:rsid w:val="002F0A85"/>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39"/>
    <w:rsid w:val="0048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39"/>
    <w:rsid w:val="00F27EF4"/>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1">
    <w:name w:val="Tabelraster301"/>
    <w:basedOn w:val="Standaardtabel"/>
    <w:next w:val="Tabelraster"/>
    <w:uiPriority w:val="39"/>
    <w:rsid w:val="00E05B23"/>
    <w:pPr>
      <w:spacing w:after="0" w:line="240" w:lineRule="auto"/>
      <w:ind w:left="283" w:hanging="357"/>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E609A4"/>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1">
    <w:name w:val="Tabelraster131"/>
    <w:basedOn w:val="Standaardtabel"/>
    <w:next w:val="Tabelraster"/>
    <w:uiPriority w:val="39"/>
    <w:rsid w:val="002B14EE"/>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9">
    <w:name w:val="Tabelraster39"/>
    <w:basedOn w:val="Standaardtabel"/>
    <w:next w:val="Tabelraster"/>
    <w:uiPriority w:val="39"/>
    <w:rsid w:val="000950D7"/>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11">
    <w:name w:val="Inhopg 11"/>
    <w:basedOn w:val="Standaard"/>
    <w:next w:val="Standaard"/>
    <w:autoRedefine/>
    <w:uiPriority w:val="39"/>
    <w:unhideWhenUsed/>
    <w:rsid w:val="00E176EA"/>
    <w:pPr>
      <w:spacing w:after="100" w:line="259" w:lineRule="auto"/>
    </w:pPr>
    <w:rPr>
      <w:rFonts w:eastAsia="Calibri" w:cs="Arial"/>
      <w:lang w:eastAsia="en-US"/>
    </w:rPr>
  </w:style>
  <w:style w:type="table" w:customStyle="1" w:styleId="Tabelraster3511">
    <w:name w:val="Tabelraster3511"/>
    <w:basedOn w:val="Standaardtabel"/>
    <w:next w:val="Tabelraster"/>
    <w:uiPriority w:val="59"/>
    <w:rsid w:val="00BD0057"/>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39"/>
    <w:rsid w:val="0003086D"/>
    <w:pPr>
      <w:spacing w:after="0" w:line="240" w:lineRule="auto"/>
    </w:pPr>
    <w:rPr>
      <w:rFonts w:ascii="Calibri Light" w:eastAsia="Yu Gothic Light" w:hAnsi="Calibri Light"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zorg-en-gezondheid.be/ouderenzorg" TargetMode="External"/><Relationship Id="rId7" Type="http://schemas.openxmlformats.org/officeDocument/2006/relationships/settings" Target="settings.xml"/><Relationship Id="rId12" Type="http://schemas.openxmlformats.org/officeDocument/2006/relationships/hyperlink" Target="http://www.gegevensbeschermingsautoriteit.be/"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baarheid.zorginspectie@vlaanderen.be" TargetMode="External"/><Relationship Id="rId22" Type="http://schemas.openxmlformats.org/officeDocument/2006/relationships/hyperlink" Target="https://www.zorg-en-gezondheid.be/thuiszorg"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Zorg/WORD-sjablonen/Zorginspectie/Algemene_teksten_Zorg_Z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EB98E17D140C1B8DC0A4BAD9E123E"/>
        <w:category>
          <w:name w:val="Algemeen"/>
          <w:gallery w:val="placeholder"/>
        </w:category>
        <w:types>
          <w:type w:val="bbPlcHdr"/>
        </w:types>
        <w:behaviors>
          <w:behavior w:val="content"/>
        </w:behaviors>
        <w:guid w:val="{927E1E21-3CB2-4044-A66F-00455E90A6F2}"/>
      </w:docPartPr>
      <w:docPartBody>
        <w:p w:rsidR="00995776" w:rsidRDefault="00BC4D1B">
          <w:pPr>
            <w:pStyle w:val="3EAEB98E17D140C1B8DC0A4BAD9E123E"/>
          </w:pPr>
          <w:r w:rsidRPr="00C87C18">
            <w:t>Titel document</w:t>
          </w:r>
        </w:p>
      </w:docPartBody>
    </w:docPart>
    <w:docPart>
      <w:docPartPr>
        <w:name w:val="6E69A18B8C4C48B8B270489F4734163A"/>
        <w:category>
          <w:name w:val="Algemeen"/>
          <w:gallery w:val="placeholder"/>
        </w:category>
        <w:types>
          <w:type w:val="bbPlcHdr"/>
        </w:types>
        <w:behaviors>
          <w:behavior w:val="content"/>
        </w:behaviors>
        <w:guid w:val="{8D67DAE6-081D-4DCC-9482-8B00304804ED}"/>
      </w:docPartPr>
      <w:docPartBody>
        <w:p w:rsidR="00995776" w:rsidRDefault="00BC4D1B">
          <w:pPr>
            <w:pStyle w:val="6E69A18B8C4C48B8B270489F4734163A"/>
          </w:pPr>
          <w:r>
            <w:t>Titel van het document</w:t>
          </w:r>
        </w:p>
      </w:docPartBody>
    </w:docPart>
    <w:docPart>
      <w:docPartPr>
        <w:name w:val="8FBD6169778E417890F0A2235AEBBCA2"/>
        <w:category>
          <w:name w:val="Algemeen"/>
          <w:gallery w:val="placeholder"/>
        </w:category>
        <w:types>
          <w:type w:val="bbPlcHdr"/>
        </w:types>
        <w:behaviors>
          <w:behavior w:val="content"/>
        </w:behaviors>
        <w:guid w:val="{6C7A5D24-6CA5-4195-888E-CC0C9E092A4D}"/>
      </w:docPartPr>
      <w:docPartBody>
        <w:p w:rsidR="00995776" w:rsidRDefault="00BC4D1B">
          <w:pPr>
            <w:pStyle w:val="8FBD6169778E417890F0A2235AEBBCA2"/>
          </w:pPr>
          <w:r w:rsidRPr="00A673F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BE"/>
    <w:rsid w:val="00691C13"/>
    <w:rsid w:val="006F7FBE"/>
    <w:rsid w:val="008B7F1D"/>
    <w:rsid w:val="00995776"/>
    <w:rsid w:val="00BC4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EAEB98E17D140C1B8DC0A4BAD9E123E">
    <w:name w:val="3EAEB98E17D140C1B8DC0A4BAD9E123E"/>
  </w:style>
  <w:style w:type="paragraph" w:customStyle="1" w:styleId="6E69A18B8C4C48B8B270489F4734163A">
    <w:name w:val="6E69A18B8C4C48B8B270489F4734163A"/>
  </w:style>
  <w:style w:type="character" w:styleId="Tekstvantijdelijkeaanduiding">
    <w:name w:val="Placeholder Text"/>
    <w:basedOn w:val="Standaardalinea-lettertype"/>
    <w:uiPriority w:val="99"/>
    <w:semiHidden/>
    <w:rPr>
      <w:color w:val="808080"/>
    </w:rPr>
  </w:style>
  <w:style w:type="paragraph" w:customStyle="1" w:styleId="8FBD6169778E417890F0A2235AEBBCA2">
    <w:name w:val="8FBD6169778E417890F0A2235AEBB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62FD9AD238A45BEDC6D4F35B8E704" ma:contentTypeVersion="5" ma:contentTypeDescription="Een nieuw document maken." ma:contentTypeScope="" ma:versionID="98c1684bea6eea8393ee925750255dc0">
  <xsd:schema xmlns:xsd="http://www.w3.org/2001/XMLSchema" xmlns:xs="http://www.w3.org/2001/XMLSchema" xmlns:p="http://schemas.microsoft.com/office/2006/metadata/properties" xmlns:ns2="9519907c-b41f-4f5e-8f40-da71c6fed857" xmlns:ns3="5ad3c6f6-5421-4820-8c39-6fd5775546c1" targetNamespace="http://schemas.microsoft.com/office/2006/metadata/properties" ma:root="true" ma:fieldsID="25326a0a18f319271251aefd3a4be47a" ns2:_="" ns3:_="">
    <xsd:import namespace="9519907c-b41f-4f5e-8f40-da71c6fed857"/>
    <xsd:import namespace="5ad3c6f6-5421-4820-8c39-6fd5775546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907c-b41f-4f5e-8f40-da71c6fe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c6f6-5421-4820-8c39-6fd5775546c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BD13-DE54-4884-8D41-9581CE4216A8}">
  <ds:schemaRefs>
    <ds:schemaRef ds:uri="http://schemas.microsoft.com/office/2006/metadata/properties"/>
    <ds:schemaRef ds:uri="9519907c-b41f-4f5e-8f40-da71c6fed8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ad3c6f6-5421-4820-8c39-6fd5775546c1"/>
    <ds:schemaRef ds:uri="http://www.w3.org/XML/1998/namespace"/>
    <ds:schemaRef ds:uri="http://purl.org/dc/dcmitype/"/>
  </ds:schemaRefs>
</ds:datastoreItem>
</file>

<file path=customXml/itemProps2.xml><?xml version="1.0" encoding="utf-8"?>
<ds:datastoreItem xmlns:ds="http://schemas.openxmlformats.org/officeDocument/2006/customXml" ds:itemID="{B3AECB63-B11D-425D-AB5A-F1B5E9B6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907c-b41f-4f5e-8f40-da71c6fed857"/>
    <ds:schemaRef ds:uri="5ad3c6f6-5421-4820-8c39-6fd577554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4.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Algemene_teksten_Zorg_ZI</Template>
  <TotalTime>1</TotalTime>
  <Pages>26</Pages>
  <Words>4358</Words>
  <Characters>23975</Characters>
  <Application>Microsoft Office Word</Application>
  <DocSecurity>0</DocSecurity>
  <Lines>199</Lines>
  <Paragraphs>56</Paragraphs>
  <ScaleCrop>false</ScaleCrop>
  <HeadingPairs>
    <vt:vector size="4" baseType="variant">
      <vt:variant>
        <vt:lpstr>Titel</vt:lpstr>
      </vt:variant>
      <vt:variant>
        <vt:i4>1</vt:i4>
      </vt:variant>
      <vt:variant>
        <vt:lpstr>Koppen</vt:lpstr>
      </vt:variant>
      <vt:variant>
        <vt:i4>61</vt:i4>
      </vt:variant>
    </vt:vector>
  </HeadingPairs>
  <TitlesOfParts>
    <vt:vector size="62" baseType="lpstr">
      <vt:lpstr>Inspectieverslag Centrum voor Herstelverblijf</vt:lpstr>
      <vt:lpstr>Inhoudsopgave </vt:lpstr>
      <vt:lpstr>Leeswijzer </vt:lpstr>
      <vt:lpstr>Erkenningsgegevens</vt:lpstr>
      <vt:lpstr>gebruikers en begeleiders</vt:lpstr>
      <vt:lpstr>    aantal</vt:lpstr>
      <vt:lpstr>        Gebruikers</vt:lpstr>
      <vt:lpstr>        Begeleiders</vt:lpstr>
      <vt:lpstr>        Erkende capaciteit </vt:lpstr>
      <vt:lpstr>    Profiel </vt:lpstr>
      <vt:lpstr>        Aanvraag huisarts/specialist</vt:lpstr>
      <vt:lpstr>        Leeftijdsgroepen</vt:lpstr>
      <vt:lpstr>        Verblijfsduur </vt:lpstr>
      <vt:lpstr>Infrastructuur </vt:lpstr>
      <vt:lpstr>    Algemeen</vt:lpstr>
      <vt:lpstr>        Algemene beschrijving infrastructuur</vt:lpstr>
      <vt:lpstr>    Kamers</vt:lpstr>
      <vt:lpstr>        Aantal</vt:lpstr>
      <vt:lpstr>        Oppervlakte kamers</vt:lpstr>
      <vt:lpstr>        Inrichting kamers </vt:lpstr>
      <vt:lpstr>    Leuningen en handgrepen</vt:lpstr>
      <vt:lpstr>    Noodoproepsysteem</vt:lpstr>
      <vt:lpstr>    Toegankelijkheid</vt:lpstr>
      <vt:lpstr>        Breedte gangen</vt:lpstr>
      <vt:lpstr>        Lift</vt:lpstr>
      <vt:lpstr>    Kineruimte</vt:lpstr>
      <vt:lpstr>    Ruimte voor medicatie en dossiers</vt:lpstr>
      <vt:lpstr>    Ruimte voor administratief werk? </vt:lpstr>
      <vt:lpstr>    Zonnewering</vt:lpstr>
      <vt:lpstr>Omkadering </vt:lpstr>
      <vt:lpstr>    personeelsbestand</vt:lpstr>
      <vt:lpstr>medicatieveiligheid</vt:lpstr>
      <vt:lpstr>handhygiëne</vt:lpstr>
      <vt:lpstr>    Handhygiëne afspraken</vt:lpstr>
      <vt:lpstr>    Handhygiëne praktijk </vt:lpstr>
      <vt:lpstr>        Handalcohol</vt:lpstr>
      <vt:lpstr>        Medewerkers </vt:lpstr>
      <vt:lpstr>Hitteplan </vt:lpstr>
      <vt:lpstr>    Hitteplan</vt:lpstr>
      <vt:lpstr>    Hitteplan in de praktijk </vt:lpstr>
      <vt:lpstr>Zorg </vt:lpstr>
      <vt:lpstr>    Zorgplan en gebruikersdossier</vt:lpstr>
      <vt:lpstr>    Bijkomende vaststellingen m.b.t. de zorgpraktijk</vt:lpstr>
      <vt:lpstr>    Verbetertraject</vt:lpstr>
      <vt:lpstr>    Ontslag </vt:lpstr>
      <vt:lpstr>    Continuïteit van Zorg </vt:lpstr>
      <vt:lpstr>        Beschikbaarheid arts</vt:lpstr>
      <vt:lpstr>        Nachtpermanentie</vt:lpstr>
      <vt:lpstr>Extern overleg</vt:lpstr>
      <vt:lpstr>Observaties rondgang</vt:lpstr>
      <vt:lpstr>Tevredenheidsbevraging </vt:lpstr>
      <vt:lpstr>clientbijdrage en facturatie</vt:lpstr>
      <vt:lpstr>documenten</vt:lpstr>
      <vt:lpstr>    afsprakennota</vt:lpstr>
      <vt:lpstr>    schriftelijke opnameovereenkomst </vt:lpstr>
      <vt:lpstr>    gebruikersdossiers</vt:lpstr>
      <vt:lpstr>    klachtenprocedure</vt:lpstr>
      <vt:lpstr>    Procedure grensoverschrijdend gedrag</vt:lpstr>
      <vt:lpstr>    </vt:lpstr>
      <vt:lpstr>Kop 1</vt:lpstr>
      <vt:lpstr>    Kop 2</vt:lpstr>
      <vt:lpstr>        Kop 3</vt:lpstr>
    </vt:vector>
  </TitlesOfParts>
  <Company>Vlaamse Overheid</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Inspectieverslag Centrum voor Herstelverblijf</dc:title>
  <dc:creator>Van der Auwera, Ilse</dc:creator>
  <cp:lastModifiedBy>Wylin Tom</cp:lastModifiedBy>
  <cp:revision>2</cp:revision>
  <dcterms:created xsi:type="dcterms:W3CDTF">2024-01-16T18:15:00Z</dcterms:created>
  <dcterms:modified xsi:type="dcterms:W3CDTF">2024-01-16T18:15:00Z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0x010100C1962FD9AD238A45BEDC6D4F35B8E704</vt:lpwstr>
  </property>
  <property fmtid="{D5CDD505-2E9C-101B-9397-08002B2CF9AE}" pid="3" name="MediaServiceImageTags">
    <vt:lpwstr/>
  </property>
</Properties>
</file>