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pPr w:leftFromText="142" w:rightFromText="142" w:vertAnchor="page" w:tblpY="1702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96"/>
      </w:tblGrid>
      <w:tr w:rsidR="004F1EDD" w:rsidRPr="004C6C41" w14:paraId="01E80F4D" w14:textId="77777777" w:rsidTr="003D037D">
        <w:trPr>
          <w:trHeight w:val="1938"/>
        </w:trPr>
        <w:tc>
          <w:tcPr>
            <w:tcW w:w="3896" w:type="dxa"/>
          </w:tcPr>
          <w:p w14:paraId="6E98E324" w14:textId="77777777" w:rsidR="005849EB" w:rsidRPr="004C6C41" w:rsidRDefault="0059777B" w:rsidP="005849EB">
            <w:pPr>
              <w:pStyle w:val="Adresafzender"/>
              <w:rPr>
                <w:b/>
                <w:bCs/>
                <w:color w:val="0F4C81"/>
              </w:rPr>
            </w:pPr>
            <w:r w:rsidRPr="004C6C41">
              <w:rPr>
                <w:b/>
                <w:bCs/>
                <w:color w:val="0F4C81"/>
              </w:rPr>
              <w:t xml:space="preserve">Afdeling </w:t>
            </w:r>
            <w:r w:rsidR="004C6C41" w:rsidRPr="004C6C41">
              <w:rPr>
                <w:b/>
                <w:bCs/>
                <w:color w:val="0F4C81"/>
              </w:rPr>
              <w:t>Zorginspectie</w:t>
            </w:r>
          </w:p>
          <w:p w14:paraId="7A4EE139" w14:textId="77777777" w:rsidR="00B43423" w:rsidRPr="004C6C41" w:rsidRDefault="006C56A8" w:rsidP="005849EB">
            <w:pPr>
              <w:pStyle w:val="Adresafzender"/>
              <w:tabs>
                <w:tab w:val="clear" w:pos="4320"/>
                <w:tab w:val="clear" w:pos="8640"/>
              </w:tabs>
              <w:rPr>
                <w:color w:val="0F4C81"/>
              </w:rPr>
            </w:pPr>
            <w:r w:rsidRPr="004C6C41">
              <w:rPr>
                <w:color w:val="0F4C81"/>
              </w:rPr>
              <w:t>Koning Albert II-laan 35 bus 3</w:t>
            </w:r>
            <w:r w:rsidR="004C6C41" w:rsidRPr="004C6C41">
              <w:rPr>
                <w:color w:val="0F4C81"/>
              </w:rPr>
              <w:t>1</w:t>
            </w:r>
          </w:p>
          <w:p w14:paraId="3F233F5E" w14:textId="77777777" w:rsidR="00B43423" w:rsidRPr="004C6C41" w:rsidRDefault="006C56A8" w:rsidP="00413D6C">
            <w:pPr>
              <w:pStyle w:val="Adresafzender"/>
              <w:tabs>
                <w:tab w:val="clear" w:pos="4320"/>
                <w:tab w:val="clear" w:pos="8640"/>
              </w:tabs>
              <w:rPr>
                <w:color w:val="0F4C81"/>
              </w:rPr>
            </w:pPr>
            <w:r w:rsidRPr="004C6C41">
              <w:rPr>
                <w:color w:val="0F4C81"/>
              </w:rPr>
              <w:t>1030 BRUSSEL</w:t>
            </w:r>
          </w:p>
          <w:p w14:paraId="4642D622" w14:textId="77777777" w:rsidR="005849EB" w:rsidRPr="004C6C41" w:rsidRDefault="005849EB" w:rsidP="00413D6C">
            <w:pPr>
              <w:pStyle w:val="Adresafzender"/>
              <w:tabs>
                <w:tab w:val="clear" w:pos="4320"/>
                <w:tab w:val="clear" w:pos="8640"/>
              </w:tabs>
              <w:rPr>
                <w:color w:val="0F4C81"/>
              </w:rPr>
            </w:pPr>
            <w:r w:rsidRPr="004C6C41">
              <w:rPr>
                <w:b/>
                <w:bCs/>
                <w:color w:val="0F4C81"/>
              </w:rPr>
              <w:t>T</w:t>
            </w:r>
            <w:r w:rsidRPr="004C6C41">
              <w:rPr>
                <w:color w:val="0F4C81"/>
              </w:rPr>
              <w:t xml:space="preserve"> 02 553 </w:t>
            </w:r>
            <w:r w:rsidR="004C6C41" w:rsidRPr="004C6C41">
              <w:rPr>
                <w:color w:val="0F4C81"/>
              </w:rPr>
              <w:t>34 34</w:t>
            </w:r>
          </w:p>
          <w:p w14:paraId="0D1DC027" w14:textId="77777777" w:rsidR="00400285" w:rsidRPr="004C6C41" w:rsidRDefault="00400285" w:rsidP="00413D6C">
            <w:pPr>
              <w:pStyle w:val="Adresafzender"/>
              <w:tabs>
                <w:tab w:val="clear" w:pos="4320"/>
                <w:tab w:val="clear" w:pos="8640"/>
              </w:tabs>
              <w:rPr>
                <w:rStyle w:val="Vet"/>
                <w:b w:val="0"/>
                <w:color w:val="0F4C81"/>
                <w:szCs w:val="22"/>
              </w:rPr>
            </w:pPr>
            <w:r w:rsidRPr="004C6C41">
              <w:rPr>
                <w:rStyle w:val="Vet"/>
                <w:bCs/>
                <w:color w:val="0F4C81"/>
                <w:szCs w:val="22"/>
              </w:rPr>
              <w:t>E</w:t>
            </w:r>
            <w:r w:rsidRPr="004C6C41">
              <w:rPr>
                <w:rStyle w:val="Vet"/>
                <w:b w:val="0"/>
                <w:color w:val="0F4C81"/>
                <w:szCs w:val="22"/>
              </w:rPr>
              <w:t xml:space="preserve"> </w:t>
            </w:r>
            <w:r w:rsidR="004C6C41" w:rsidRPr="004C6C41">
              <w:rPr>
                <w:color w:val="0F4C81"/>
              </w:rPr>
              <w:t>contact.zorginspectie</w:t>
            </w:r>
            <w:r w:rsidR="007A12C1" w:rsidRPr="004C6C41">
              <w:rPr>
                <w:color w:val="0F4C81"/>
              </w:rPr>
              <w:t>@vlaanderen.be</w:t>
            </w:r>
          </w:p>
          <w:p w14:paraId="49615DED" w14:textId="77777777" w:rsidR="009052EF" w:rsidRPr="004C6C41" w:rsidRDefault="005B0C18" w:rsidP="00413D6C">
            <w:pPr>
              <w:pStyle w:val="Adresafzender"/>
              <w:tabs>
                <w:tab w:val="clear" w:pos="4320"/>
                <w:tab w:val="clear" w:pos="8640"/>
              </w:tabs>
              <w:rPr>
                <w:rStyle w:val="Vet"/>
                <w:color w:val="0F4C81"/>
                <w:szCs w:val="22"/>
              </w:rPr>
            </w:pPr>
            <w:r w:rsidRPr="004C6C41">
              <w:rPr>
                <w:rStyle w:val="Vet"/>
                <w:color w:val="0F4C81"/>
                <w:szCs w:val="22"/>
              </w:rPr>
              <w:t>www.departementzorg.be</w:t>
            </w:r>
          </w:p>
          <w:p w14:paraId="0C49AFC0" w14:textId="49C988B6" w:rsidR="004F1EDD" w:rsidRPr="003D037D" w:rsidRDefault="005B0C18" w:rsidP="00413D6C">
            <w:pPr>
              <w:pStyle w:val="Adresafzender"/>
              <w:tabs>
                <w:tab w:val="clear" w:pos="4320"/>
                <w:tab w:val="clear" w:pos="8640"/>
              </w:tabs>
              <w:rPr>
                <w:b/>
                <w:bCs/>
                <w:color w:val="0F4C81"/>
              </w:rPr>
            </w:pPr>
            <w:r w:rsidRPr="004C6C41">
              <w:rPr>
                <w:rStyle w:val="Vet"/>
                <w:bCs/>
                <w:color w:val="0F4C81"/>
                <w:szCs w:val="22"/>
              </w:rPr>
              <w:t>www.</w:t>
            </w:r>
            <w:r w:rsidR="004C6C41" w:rsidRPr="004C6C41">
              <w:rPr>
                <w:rStyle w:val="Vet"/>
                <w:bCs/>
                <w:color w:val="0F4C81"/>
                <w:szCs w:val="22"/>
              </w:rPr>
              <w:t>zorginspectie</w:t>
            </w:r>
            <w:r w:rsidRPr="004C6C41">
              <w:rPr>
                <w:rStyle w:val="Vet"/>
                <w:bCs/>
                <w:color w:val="0F4C81"/>
                <w:szCs w:val="22"/>
              </w:rPr>
              <w:t>.be</w:t>
            </w:r>
          </w:p>
        </w:tc>
      </w:tr>
    </w:tbl>
    <w:p w14:paraId="3E9FB971" w14:textId="77777777" w:rsidR="004F1EDD" w:rsidRPr="004C6C41" w:rsidRDefault="004F1EDD" w:rsidP="00413D6C">
      <w:pPr>
        <w:pStyle w:val="Referentie"/>
        <w:tabs>
          <w:tab w:val="clear" w:pos="2552"/>
          <w:tab w:val="clear" w:pos="4111"/>
          <w:tab w:val="clear" w:pos="6379"/>
        </w:tabs>
        <w:rPr>
          <w:rFonts w:cstheme="minorHAnsi"/>
          <w:sz w:val="22"/>
          <w:szCs w:val="22"/>
        </w:rPr>
      </w:pPr>
    </w:p>
    <w:p w14:paraId="5E63C346" w14:textId="77777777" w:rsidR="004F1EDD" w:rsidRPr="004C6C41" w:rsidRDefault="004F1EDD" w:rsidP="00413D6C">
      <w:pPr>
        <w:pStyle w:val="Referentie"/>
        <w:tabs>
          <w:tab w:val="clear" w:pos="2552"/>
          <w:tab w:val="clear" w:pos="4111"/>
          <w:tab w:val="clear" w:pos="6379"/>
        </w:tabs>
        <w:rPr>
          <w:rFonts w:cstheme="minorHAnsi"/>
          <w:sz w:val="22"/>
          <w:szCs w:val="22"/>
        </w:rPr>
      </w:pPr>
    </w:p>
    <w:p w14:paraId="34474041" w14:textId="77777777" w:rsidR="008932F5" w:rsidRPr="004C6C41" w:rsidRDefault="008932F5" w:rsidP="00413D6C">
      <w:pPr>
        <w:pStyle w:val="Referentie"/>
        <w:tabs>
          <w:tab w:val="clear" w:pos="2552"/>
          <w:tab w:val="clear" w:pos="4111"/>
        </w:tabs>
        <w:rPr>
          <w:rFonts w:cstheme="minorHAnsi"/>
          <w:sz w:val="22"/>
          <w:szCs w:val="22"/>
        </w:rPr>
      </w:pPr>
    </w:p>
    <w:p w14:paraId="2C78BFB4" w14:textId="77777777" w:rsidR="004F1EDD" w:rsidRPr="004C6C41" w:rsidRDefault="004F1EDD" w:rsidP="004F1EDD"/>
    <w:p w14:paraId="2F5F17CF" w14:textId="77777777" w:rsidR="004F1EDD" w:rsidRPr="004C6C41" w:rsidRDefault="004F1EDD" w:rsidP="004F1EDD"/>
    <w:p w14:paraId="6E213B9C" w14:textId="77777777" w:rsidR="004F1EDD" w:rsidRPr="004C6C41" w:rsidRDefault="004F1EDD" w:rsidP="004F1EDD"/>
    <w:p w14:paraId="0BF8C098" w14:textId="77777777" w:rsidR="004F1EDD" w:rsidRPr="004C6C41" w:rsidRDefault="004F1EDD" w:rsidP="004F1EDD"/>
    <w:p w14:paraId="2AC06DD6" w14:textId="77777777" w:rsidR="00F967CF" w:rsidRPr="004C6C41" w:rsidRDefault="00F967CF" w:rsidP="004F1EDD">
      <w:pPr>
        <w:sectPr w:rsidR="00F967CF" w:rsidRPr="004C6C41" w:rsidSect="00F967CF"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 w:code="9"/>
          <w:pgMar w:top="1814" w:right="851" w:bottom="1985" w:left="1134" w:header="851" w:footer="851" w:gutter="0"/>
          <w:cols w:space="708"/>
          <w:titlePg/>
          <w:docGrid w:linePitch="360"/>
        </w:sectPr>
      </w:pPr>
      <w:bookmarkStart w:id="0" w:name="_Hlk26969321"/>
      <w:bookmarkStart w:id="1" w:name="_Hlk26969477"/>
    </w:p>
    <w:p w14:paraId="16063777" w14:textId="5177E26C" w:rsidR="004F1EDD" w:rsidRPr="004C6C41" w:rsidRDefault="00EC6512" w:rsidP="00413D6C">
      <w:pPr>
        <w:pStyle w:val="Onderwerp"/>
        <w:tabs>
          <w:tab w:val="clear" w:pos="2552"/>
          <w:tab w:val="clear" w:pos="4111"/>
          <w:tab w:val="clear" w:pos="6379"/>
        </w:tabs>
      </w:pPr>
      <w:r>
        <w:fldChar w:fldCharType="begin">
          <w:ffData>
            <w:name w:val="Text13"/>
            <w:enabled/>
            <w:calcOnExit w:val="0"/>
            <w:textInput>
              <w:default w:val="Achtergrond bij uw gesprek met een inspecteur van Zorginspectie"/>
            </w:textInput>
          </w:ffData>
        </w:fldChar>
      </w:r>
      <w:bookmarkStart w:id="2" w:name="Text13"/>
      <w:r>
        <w:instrText xml:space="preserve"> FORMTEXT </w:instrText>
      </w:r>
      <w:r>
        <w:fldChar w:fldCharType="separate"/>
      </w:r>
      <w:r>
        <w:rPr>
          <w:noProof/>
        </w:rPr>
        <w:t>Achtergrond bij uw gesprek met een inspecteur van Zorginspectie</w:t>
      </w:r>
      <w:r>
        <w:fldChar w:fldCharType="end"/>
      </w:r>
      <w:bookmarkEnd w:id="2"/>
    </w:p>
    <w:bookmarkEnd w:id="0"/>
    <w:bookmarkEnd w:id="1"/>
    <w:p w14:paraId="078A94CB" w14:textId="77777777" w:rsidR="00D61B22" w:rsidRPr="004C6C41" w:rsidRDefault="00D61B22" w:rsidP="004F1EDD">
      <w:pPr>
        <w:sectPr w:rsidR="00D61B22" w:rsidRPr="004C6C41" w:rsidSect="00FE0BA8">
          <w:type w:val="continuous"/>
          <w:pgSz w:w="11906" w:h="16838"/>
          <w:pgMar w:top="851" w:right="851" w:bottom="2268" w:left="1985" w:header="709" w:footer="709" w:gutter="0"/>
          <w:cols w:space="708"/>
          <w:titlePg/>
          <w:docGrid w:linePitch="360"/>
        </w:sectPr>
      </w:pPr>
    </w:p>
    <w:p w14:paraId="6A7AEAF0" w14:textId="2CAA3F4D" w:rsidR="00CE1CED" w:rsidRPr="004C6C41" w:rsidRDefault="003D037D" w:rsidP="00CE1CED">
      <w:pPr>
        <w:pStyle w:val="Aanspreking"/>
      </w:pPr>
      <w:bookmarkStart w:id="3" w:name="_Hlk26969358"/>
      <w:r>
        <w:t>Beste</w:t>
      </w:r>
      <w:r w:rsidR="00CE1CED" w:rsidRPr="004C6C41">
        <w:t>,</w:t>
      </w:r>
    </w:p>
    <w:p w14:paraId="3F35022C" w14:textId="4B3E5C7B" w:rsidR="00241293" w:rsidRPr="00B2110A" w:rsidRDefault="00241293" w:rsidP="00241293">
      <w:r w:rsidRPr="00B2110A">
        <w:t xml:space="preserve">U sprak zonet met een inspecteur van Zorginspectie. </w:t>
      </w:r>
      <w:r w:rsidR="00310327">
        <w:t>Dank</w:t>
      </w:r>
      <w:r w:rsidRPr="00B2110A">
        <w:t xml:space="preserve"> voor uw medewerking!</w:t>
      </w:r>
    </w:p>
    <w:p w14:paraId="6FA120F5" w14:textId="77777777" w:rsidR="00241293" w:rsidRDefault="00241293" w:rsidP="00241293"/>
    <w:p w14:paraId="137A4214" w14:textId="7BA2BF60" w:rsidR="00241293" w:rsidRDefault="00241293" w:rsidP="00241293">
      <w:r w:rsidRPr="00B2110A">
        <w:t xml:space="preserve">Deze folder biedt achtergrondinformatie bij uw gesprek en de inspectie die vandaag </w:t>
      </w:r>
      <w:r>
        <w:t>plaatsvindt</w:t>
      </w:r>
      <w:r w:rsidRPr="00B2110A">
        <w:t xml:space="preserve">. </w:t>
      </w:r>
    </w:p>
    <w:p w14:paraId="5445C278" w14:textId="77777777" w:rsidR="00241293" w:rsidRPr="00B2110A" w:rsidRDefault="00241293" w:rsidP="00241293"/>
    <w:p w14:paraId="13426132" w14:textId="77777777" w:rsidR="00241293" w:rsidRPr="00B2110A" w:rsidRDefault="00241293" w:rsidP="00241293"/>
    <w:p w14:paraId="74976858" w14:textId="77777777" w:rsidR="00241293" w:rsidRDefault="00241293" w:rsidP="008808EF">
      <w:pPr>
        <w:pStyle w:val="Opsomming-lijst"/>
      </w:pPr>
      <w:r>
        <w:t>Wat is Zorginspectie?</w:t>
      </w:r>
    </w:p>
    <w:p w14:paraId="6DD1DA3B" w14:textId="77777777" w:rsidR="008808EF" w:rsidRDefault="008808EF" w:rsidP="008808EF">
      <w:pPr>
        <w:pStyle w:val="Opsomming-lijst"/>
        <w:numPr>
          <w:ilvl w:val="0"/>
          <w:numId w:val="0"/>
        </w:numPr>
        <w:ind w:left="431"/>
      </w:pPr>
    </w:p>
    <w:p w14:paraId="6F8AE61C" w14:textId="77777777" w:rsidR="00241293" w:rsidRPr="005B4DF9" w:rsidRDefault="00241293" w:rsidP="00241293">
      <w:r w:rsidRPr="005B4DF9">
        <w:t xml:space="preserve">Zorginspectie is een dienst van de </w:t>
      </w:r>
      <w:r w:rsidRPr="005B4DF9">
        <w:rPr>
          <w:b/>
        </w:rPr>
        <w:t>Vlaamse overheid</w:t>
      </w:r>
      <w:r w:rsidRPr="005B4DF9">
        <w:t>. Wij inspecteren een ruime waaier aan zorgvoor</w:t>
      </w:r>
      <w:r>
        <w:softHyphen/>
      </w:r>
      <w:r w:rsidRPr="005B4DF9">
        <w:t>zie</w:t>
      </w:r>
      <w:r>
        <w:softHyphen/>
      </w:r>
      <w:r w:rsidRPr="005B4DF9">
        <w:t>nin</w:t>
      </w:r>
      <w:r>
        <w:softHyphen/>
      </w:r>
      <w:r w:rsidRPr="005B4DF9">
        <w:t>gen, van kinderopvang over woonzorgcentra tot ziekenhuizen. Op basis van onder meer onze inspectie</w:t>
      </w:r>
      <w:r>
        <w:softHyphen/>
      </w:r>
      <w:r w:rsidRPr="005B4DF9">
        <w:t>verslagen beslist de Vlaamse overheid over opvolging, erkenningen en subsidies.</w:t>
      </w:r>
    </w:p>
    <w:p w14:paraId="3EAAC0F9" w14:textId="77777777" w:rsidR="00241293" w:rsidRPr="005B4DF9" w:rsidRDefault="00241293" w:rsidP="00241293"/>
    <w:p w14:paraId="37B9F397" w14:textId="77777777" w:rsidR="00241293" w:rsidRDefault="00241293" w:rsidP="00241293">
      <w:r w:rsidRPr="005B4DF9">
        <w:t xml:space="preserve">Op onze website, </w:t>
      </w:r>
      <w:hyperlink r:id="rId15" w:history="1">
        <w:r w:rsidRPr="005B4DF9">
          <w:rPr>
            <w:rStyle w:val="Hyperlink"/>
          </w:rPr>
          <w:t>www.zorginspectie.be</w:t>
        </w:r>
      </w:hyperlink>
      <w:r w:rsidRPr="005B4DF9">
        <w:t>, komt u heel wat meer</w:t>
      </w:r>
      <w:r w:rsidRPr="00B2110A">
        <w:t xml:space="preserve"> te weten over onze organisatie. </w:t>
      </w:r>
      <w:r>
        <w:t>U vindt er ook tal van publicaties.</w:t>
      </w:r>
    </w:p>
    <w:p w14:paraId="73C2A73E" w14:textId="77777777" w:rsidR="00241293" w:rsidRDefault="00241293" w:rsidP="00241293">
      <w:pPr>
        <w:pStyle w:val="Lijstalinea"/>
      </w:pPr>
      <w:r>
        <w:br/>
      </w:r>
    </w:p>
    <w:p w14:paraId="0D96E8FE" w14:textId="77777777" w:rsidR="00241293" w:rsidRDefault="00241293" w:rsidP="008808EF">
      <w:pPr>
        <w:pStyle w:val="Opsomming-lijst"/>
      </w:pPr>
      <w:r>
        <w:t>Waarom spreken we met zorgverleners?</w:t>
      </w:r>
    </w:p>
    <w:p w14:paraId="165EEE61" w14:textId="77777777" w:rsidR="008808EF" w:rsidRDefault="008808EF" w:rsidP="008808EF">
      <w:pPr>
        <w:pStyle w:val="Opsomming-lijst"/>
        <w:numPr>
          <w:ilvl w:val="0"/>
          <w:numId w:val="0"/>
        </w:numPr>
        <w:ind w:left="431"/>
      </w:pPr>
    </w:p>
    <w:p w14:paraId="7175084D" w14:textId="555BD07A" w:rsidR="00241293" w:rsidRPr="00283317" w:rsidRDefault="00241293" w:rsidP="00241293">
      <w:r w:rsidRPr="00283317">
        <w:t xml:space="preserve">Zorginspectie gaat de </w:t>
      </w:r>
      <w:r w:rsidRPr="00283317">
        <w:rPr>
          <w:b/>
        </w:rPr>
        <w:t>kwaliteit</w:t>
      </w:r>
      <w:r w:rsidRPr="00283317">
        <w:t xml:space="preserve"> van de zorg in </w:t>
      </w:r>
      <w:r w:rsidR="00404C13">
        <w:t>voorzieningen</w:t>
      </w:r>
      <w:r w:rsidRPr="00283317">
        <w:t xml:space="preserve"> na. Om een zo goed mogelijk beeld te krijgen, worden relevante elementen, via gestandaardiseerde inspectie-instrumenten, getoetst aan eisen uit een afgesproken referentiekader</w:t>
      </w:r>
      <w:r w:rsidR="00E31E1F">
        <w:t xml:space="preserve"> of in richtlijnen die eerder aan de sector werden gecommuniceerd</w:t>
      </w:r>
      <w:r w:rsidRPr="00283317">
        <w:t>.</w:t>
      </w:r>
    </w:p>
    <w:p w14:paraId="31CC5C5F" w14:textId="77777777" w:rsidR="00241293" w:rsidRPr="00DB4070" w:rsidRDefault="00241293" w:rsidP="00241293"/>
    <w:p w14:paraId="2E8AD978" w14:textId="77777777" w:rsidR="00E31E1F" w:rsidRDefault="00E31E1F" w:rsidP="00E31E1F">
      <w:r>
        <w:t xml:space="preserve">Deze inspectie gebeurt op basis van de </w:t>
      </w:r>
      <w:r w:rsidRPr="00102784">
        <w:t>"Multidisciplinaire richtlijn (MDR) voor de detectie en behandeling van suïcidaal gedrag"</w:t>
      </w:r>
      <w:r>
        <w:t xml:space="preserve"> van het </w:t>
      </w:r>
      <w:r w:rsidRPr="00102784">
        <w:t>Vlaams Expertisecentrum Suïcidepreventie (VLESP)</w:t>
      </w:r>
      <w:r>
        <w:t xml:space="preserve">, te vinden via </w:t>
      </w:r>
      <w:hyperlink r:id="rId16" w:history="1">
        <w:r w:rsidRPr="000D5EDB">
          <w:rPr>
            <w:rStyle w:val="Hyperlink"/>
          </w:rPr>
          <w:t>www.vlesp.be/publicaties</w:t>
        </w:r>
      </w:hyperlink>
      <w:r>
        <w:t xml:space="preserve">. </w:t>
      </w:r>
    </w:p>
    <w:p w14:paraId="1FC5AE8E" w14:textId="77777777" w:rsidR="00E31E1F" w:rsidRDefault="00E31E1F" w:rsidP="00E31E1F"/>
    <w:p w14:paraId="7DC64EE1" w14:textId="77777777" w:rsidR="00E31E1F" w:rsidRDefault="00E31E1F" w:rsidP="00E31E1F">
      <w:r>
        <w:t>W</w:t>
      </w:r>
      <w:r w:rsidRPr="00283317">
        <w:t xml:space="preserve">e willen de </w:t>
      </w:r>
      <w:r>
        <w:t>verwachtingen</w:t>
      </w:r>
      <w:r w:rsidRPr="00283317">
        <w:t xml:space="preserve"> toetsen aan de dagelijkse werking in </w:t>
      </w:r>
      <w:r>
        <w:t>uw voorziening</w:t>
      </w:r>
      <w:r w:rsidRPr="00283317">
        <w:t xml:space="preserve">. Naast het doornemen van procedures en </w:t>
      </w:r>
      <w:r>
        <w:t>dossiers van zorggebruikers voeren we ook ge</w:t>
      </w:r>
      <w:r w:rsidRPr="00733289">
        <w:t>sprekken met medewerkers</w:t>
      </w:r>
      <w:r>
        <w:t>: die gesprekken</w:t>
      </w:r>
      <w:r w:rsidRPr="00733289">
        <w:t xml:space="preserve"> zijn aanvullend en </w:t>
      </w:r>
      <w:r>
        <w:t>hebben als doel</w:t>
      </w:r>
      <w:r w:rsidRPr="00733289">
        <w:t xml:space="preserve"> dieper in te gaan op de vaststellingen.</w:t>
      </w:r>
    </w:p>
    <w:p w14:paraId="162E0D07" w14:textId="77777777" w:rsidR="00241293" w:rsidRDefault="00241293" w:rsidP="00241293">
      <w:pPr>
        <w:spacing w:after="200" w:line="276" w:lineRule="auto"/>
      </w:pPr>
      <w:r>
        <w:br w:type="page"/>
      </w:r>
    </w:p>
    <w:p w14:paraId="7FB67378" w14:textId="75C4559E" w:rsidR="00241293" w:rsidRDefault="00241293" w:rsidP="008808EF">
      <w:pPr>
        <w:pStyle w:val="Opsomming-lijst"/>
      </w:pPr>
      <w:r>
        <w:lastRenderedPageBreak/>
        <w:t xml:space="preserve">Hoe gebeurt </w:t>
      </w:r>
      <w:r w:rsidR="00841529">
        <w:t>deze</w:t>
      </w:r>
      <w:r>
        <w:t xml:space="preserve"> inspectie?</w:t>
      </w:r>
    </w:p>
    <w:p w14:paraId="02609D54" w14:textId="77777777" w:rsidR="00562FD0" w:rsidRDefault="00562FD0" w:rsidP="00562FD0">
      <w:pPr>
        <w:pStyle w:val="Opsomming-lijst"/>
        <w:numPr>
          <w:ilvl w:val="0"/>
          <w:numId w:val="0"/>
        </w:numPr>
        <w:ind w:left="431"/>
      </w:pPr>
    </w:p>
    <w:p w14:paraId="3EA716A6" w14:textId="77777777" w:rsidR="00841529" w:rsidRDefault="00841529" w:rsidP="00841529">
      <w:r>
        <w:rPr>
          <w:b/>
          <w:bCs/>
        </w:rPr>
        <w:t>In principe gebeuren</w:t>
      </w:r>
      <w:r w:rsidRPr="007D55C8">
        <w:rPr>
          <w:b/>
          <w:bCs/>
        </w:rPr>
        <w:t xml:space="preserve"> deze inspecties</w:t>
      </w:r>
      <w:r>
        <w:rPr>
          <w:b/>
          <w:bCs/>
        </w:rPr>
        <w:t xml:space="preserve"> </w:t>
      </w:r>
      <w:r w:rsidRPr="007D55C8">
        <w:rPr>
          <w:b/>
          <w:bCs/>
        </w:rPr>
        <w:t>onaangekondigd</w:t>
      </w:r>
      <w:r>
        <w:rPr>
          <w:b/>
          <w:bCs/>
        </w:rPr>
        <w:t>.</w:t>
      </w:r>
      <w:r w:rsidRPr="00701AEA">
        <w:rPr>
          <w:bCs/>
        </w:rPr>
        <w:t xml:space="preserve"> We beseffen dat deze methode van inspecteren</w:t>
      </w:r>
      <w:r w:rsidRPr="00283317">
        <w:t xml:space="preserve"> overlast kan bezorgen, maar we trachten dat zo veel mogelijk te beperken. </w:t>
      </w:r>
    </w:p>
    <w:p w14:paraId="2B1CC2C9" w14:textId="77777777" w:rsidR="00841529" w:rsidRDefault="00841529" w:rsidP="00841529"/>
    <w:p w14:paraId="096962C1" w14:textId="77777777" w:rsidR="00841529" w:rsidRDefault="00841529" w:rsidP="00841529">
      <w:pPr>
        <w:rPr>
          <w:lang w:val="nl-NL"/>
        </w:rPr>
      </w:pPr>
      <w:r>
        <w:rPr>
          <w:lang w:val="nl-NL"/>
        </w:rPr>
        <w:t>D</w:t>
      </w:r>
      <w:r w:rsidRPr="00BA245F">
        <w:rPr>
          <w:lang w:val="nl-NL"/>
        </w:rPr>
        <w:t xml:space="preserve">eze inspectieronde </w:t>
      </w:r>
      <w:r>
        <w:rPr>
          <w:lang w:val="nl-NL"/>
        </w:rPr>
        <w:t xml:space="preserve">focust op het </w:t>
      </w:r>
      <w:r>
        <w:rPr>
          <w:b/>
          <w:lang w:val="nl-NL"/>
        </w:rPr>
        <w:t>thema suïcide</w:t>
      </w:r>
      <w:r w:rsidRPr="002B5E47">
        <w:rPr>
          <w:b/>
          <w:lang w:val="nl-NL"/>
        </w:rPr>
        <w:t>preventie</w:t>
      </w:r>
      <w:r w:rsidRPr="00C152ED">
        <w:rPr>
          <w:lang w:val="nl-NL"/>
        </w:rPr>
        <w:t xml:space="preserve">: </w:t>
      </w:r>
      <w:r>
        <w:rPr>
          <w:lang w:val="nl-NL"/>
        </w:rPr>
        <w:t>suïcidaliteit blijft</w:t>
      </w:r>
      <w:r w:rsidRPr="00C152ED">
        <w:rPr>
          <w:lang w:val="nl-NL"/>
        </w:rPr>
        <w:t xml:space="preserve"> een belangrijk aandachtspunt in Vlaanderen.</w:t>
      </w:r>
      <w:r>
        <w:rPr>
          <w:lang w:val="nl-NL"/>
        </w:rPr>
        <w:t xml:space="preserve"> </w:t>
      </w:r>
    </w:p>
    <w:p w14:paraId="2AFE2F66" w14:textId="77777777" w:rsidR="00841529" w:rsidRDefault="00841529" w:rsidP="00841529">
      <w:pPr>
        <w:rPr>
          <w:lang w:val="nl-NL"/>
        </w:rPr>
      </w:pPr>
    </w:p>
    <w:p w14:paraId="746D391D" w14:textId="77777777" w:rsidR="00841529" w:rsidRDefault="00841529" w:rsidP="00841529">
      <w:pPr>
        <w:rPr>
          <w:lang w:val="nl-NL"/>
        </w:rPr>
      </w:pPr>
      <w:r w:rsidRPr="00C152ED">
        <w:rPr>
          <w:lang w:val="nl-NL"/>
        </w:rPr>
        <w:t>Alle voorzieningen die geestelijke gezondheidszorg aanbieden</w:t>
      </w:r>
      <w:r>
        <w:rPr>
          <w:lang w:val="nl-NL"/>
        </w:rPr>
        <w:t xml:space="preserve"> (in AZ enkel PAAZ)</w:t>
      </w:r>
      <w:r w:rsidRPr="00C152ED">
        <w:rPr>
          <w:lang w:val="nl-NL"/>
        </w:rPr>
        <w:t>, kunnen een inspectiebezoek verwachten</w:t>
      </w:r>
      <w:r>
        <w:rPr>
          <w:lang w:val="nl-NL"/>
        </w:rPr>
        <w:t>.</w:t>
      </w:r>
    </w:p>
    <w:p w14:paraId="1D34FE4E" w14:textId="77777777" w:rsidR="00841529" w:rsidRDefault="00841529" w:rsidP="00841529">
      <w:pPr>
        <w:rPr>
          <w:lang w:val="nl-NL"/>
        </w:rPr>
      </w:pPr>
    </w:p>
    <w:p w14:paraId="150CB80D" w14:textId="77777777" w:rsidR="00841529" w:rsidRPr="00283317" w:rsidRDefault="00841529" w:rsidP="00841529">
      <w:r w:rsidRPr="00283317">
        <w:t xml:space="preserve">We verwerken de door u aangereikte informatie in een </w:t>
      </w:r>
      <w:r w:rsidRPr="001B5F45">
        <w:rPr>
          <w:b/>
        </w:rPr>
        <w:t>inspectieverslag</w:t>
      </w:r>
      <w:r w:rsidRPr="00283317">
        <w:t xml:space="preserve">. Uiteraard respecteert Zorginspectie daarbij uw anonimiteit. </w:t>
      </w:r>
      <w:r>
        <w:t>De voorziening</w:t>
      </w:r>
      <w:r w:rsidRPr="00283317">
        <w:t xml:space="preserve"> en derden</w:t>
      </w:r>
      <w:r>
        <w:t xml:space="preserve"> </w:t>
      </w:r>
      <w:r w:rsidRPr="00283317">
        <w:t xml:space="preserve"> kunnen niet achterhalen wat gezegd werd door welke geïnterviewde. Dit verslag kunnen </w:t>
      </w:r>
      <w:r>
        <w:t>voorzieningen</w:t>
      </w:r>
      <w:r w:rsidRPr="00283317">
        <w:t xml:space="preserve"> gebruiken om </w:t>
      </w:r>
      <w:r>
        <w:t>hun werking</w:t>
      </w:r>
      <w:r w:rsidRPr="00283317">
        <w:t xml:space="preserve"> verder te verbeteren.</w:t>
      </w:r>
    </w:p>
    <w:p w14:paraId="3300538F" w14:textId="77777777" w:rsidR="00241293" w:rsidRPr="00DB4070" w:rsidRDefault="00241293" w:rsidP="00241293"/>
    <w:p w14:paraId="2E925E4E" w14:textId="77777777" w:rsidR="00241293" w:rsidRDefault="00241293" w:rsidP="008808EF">
      <w:pPr>
        <w:pStyle w:val="Opsomming-lijst"/>
      </w:pPr>
      <w:r>
        <w:t>Nog vragen?</w:t>
      </w:r>
    </w:p>
    <w:p w14:paraId="13DB6097" w14:textId="77777777" w:rsidR="001E50B1" w:rsidRDefault="001E50B1" w:rsidP="001E50B1">
      <w:pPr>
        <w:pStyle w:val="Opsomming-lijst"/>
        <w:numPr>
          <w:ilvl w:val="0"/>
          <w:numId w:val="0"/>
        </w:numPr>
        <w:ind w:left="431"/>
      </w:pPr>
    </w:p>
    <w:p w14:paraId="4038A982" w14:textId="77777777" w:rsidR="00241293" w:rsidRPr="000E7D65" w:rsidRDefault="00241293" w:rsidP="00241293">
      <w:pPr>
        <w:rPr>
          <w:rFonts w:eastAsia="Times New Roman"/>
        </w:rPr>
      </w:pPr>
      <w:r>
        <w:t>O</w:t>
      </w:r>
      <w:r w:rsidRPr="00DB4070">
        <w:t>nze inspectieverslagen zijn</w:t>
      </w:r>
      <w:r w:rsidRPr="00DB4070">
        <w:rPr>
          <w:b/>
        </w:rPr>
        <w:t xml:space="preserve"> openbaar</w:t>
      </w:r>
      <w:r w:rsidRPr="00DB4070">
        <w:t xml:space="preserve">. </w:t>
      </w:r>
      <w:r>
        <w:t xml:space="preserve">Via de webpagina </w:t>
      </w:r>
      <w:hyperlink r:id="rId17" w:history="1">
        <w:r w:rsidRPr="00887C9B">
          <w:rPr>
            <w:rStyle w:val="Hyperlink"/>
          </w:rPr>
          <w:t>https://www.departementwvg.be/zorginspectie-inspectieverslagen-en-openbaarheid</w:t>
        </w:r>
      </w:hyperlink>
      <w:r>
        <w:t xml:space="preserve"> kan u links onderaan doorklikken naar de </w:t>
      </w:r>
      <w:proofErr w:type="spellStart"/>
      <w:r>
        <w:t>CoBRHA</w:t>
      </w:r>
      <w:proofErr w:type="spellEnd"/>
      <w:r>
        <w:t xml:space="preserve"> Viewer, waar de gepubliceerde verslagen te vinden zijn per voorziening en geor</w:t>
      </w:r>
      <w:r>
        <w:softHyphen/>
        <w:t>dend volgens datum van inspectie.</w:t>
      </w:r>
    </w:p>
    <w:p w14:paraId="58CBAB87" w14:textId="77777777" w:rsidR="00241293" w:rsidRPr="00DB4070" w:rsidRDefault="00241293" w:rsidP="00241293"/>
    <w:p w14:paraId="188048F1" w14:textId="1B7695EF" w:rsidR="00241293" w:rsidRDefault="00241293" w:rsidP="00241293">
      <w:r w:rsidRPr="00B2110A">
        <w:t>Heeft u nog vragen over het gesprek</w:t>
      </w:r>
      <w:r w:rsidR="001D421C">
        <w:t xml:space="preserve"> met de inspecteur</w:t>
      </w:r>
      <w:r w:rsidRPr="00B2110A">
        <w:t xml:space="preserve">, </w:t>
      </w:r>
      <w:r w:rsidR="001D421C">
        <w:t xml:space="preserve">over </w:t>
      </w:r>
      <w:r w:rsidRPr="00B2110A">
        <w:t xml:space="preserve">de inspectie </w:t>
      </w:r>
      <w:r w:rsidR="001D421C">
        <w:t xml:space="preserve">en het verslag </w:t>
      </w:r>
      <w:r w:rsidRPr="00B2110A">
        <w:t xml:space="preserve">of </w:t>
      </w:r>
      <w:r w:rsidR="001D421C">
        <w:t xml:space="preserve">over </w:t>
      </w:r>
      <w:r w:rsidRPr="00B2110A">
        <w:t xml:space="preserve">Zorginspectie? Neem dan gerust contact op met ons via </w:t>
      </w:r>
      <w:hyperlink r:id="rId18" w:history="1">
        <w:r w:rsidRPr="00887C9B">
          <w:rPr>
            <w:rStyle w:val="Hyperlink"/>
          </w:rPr>
          <w:t>contact.zorginspectie@vlaanderen.be</w:t>
        </w:r>
      </w:hyperlink>
      <w:r>
        <w:t xml:space="preserve">. </w:t>
      </w:r>
      <w:r w:rsidRPr="00B2110A">
        <w:t xml:space="preserve"> </w:t>
      </w:r>
    </w:p>
    <w:p w14:paraId="0C7AF270" w14:textId="77777777" w:rsidR="00241293" w:rsidRPr="00B2110A" w:rsidRDefault="00241293" w:rsidP="00241293"/>
    <w:p w14:paraId="63B35E98" w14:textId="77777777" w:rsidR="00241293" w:rsidRPr="00B2110A" w:rsidRDefault="00241293" w:rsidP="00241293"/>
    <w:p w14:paraId="3AE11823" w14:textId="77777777" w:rsidR="008932F5" w:rsidRPr="004C6C41" w:rsidRDefault="00D61B22" w:rsidP="00B033AF">
      <w:r w:rsidRPr="004C6C41">
        <w:t>Met vriendelijke groeten,</w:t>
      </w:r>
      <w:bookmarkEnd w:id="3"/>
    </w:p>
    <w:p w14:paraId="6867D8B8" w14:textId="77777777" w:rsidR="00F0347E" w:rsidRPr="004C6C41" w:rsidRDefault="00F0347E" w:rsidP="00B033AF"/>
    <w:p w14:paraId="72F1FB29" w14:textId="77777777" w:rsidR="00B033AF" w:rsidRPr="004C6C41" w:rsidRDefault="00B033AF" w:rsidP="00B033AF"/>
    <w:p w14:paraId="27A3F719" w14:textId="36D238D1" w:rsidR="000F0BBC" w:rsidRDefault="008808EF" w:rsidP="00B033AF">
      <w:r>
        <w:t>Het inspectieteam</w:t>
      </w:r>
    </w:p>
    <w:p w14:paraId="39E88D83" w14:textId="77777777" w:rsidR="00BE6BDF" w:rsidRDefault="00BE6BDF" w:rsidP="00B033AF"/>
    <w:p w14:paraId="7FACC5B0" w14:textId="77777777" w:rsidR="00BE6BDF" w:rsidRDefault="00BE6BDF" w:rsidP="00BE6BDF"/>
    <w:sectPr w:rsidR="00BE6BDF" w:rsidSect="00C14956">
      <w:headerReference w:type="even" r:id="rId19"/>
      <w:headerReference w:type="default" r:id="rId20"/>
      <w:footerReference w:type="even" r:id="rId21"/>
      <w:footerReference w:type="default" r:id="rId22"/>
      <w:type w:val="continuous"/>
      <w:pgSz w:w="11906" w:h="16838" w:code="9"/>
      <w:pgMar w:top="1418" w:right="851" w:bottom="1985" w:left="1985" w:header="851" w:footer="851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837F78" w14:textId="77777777" w:rsidR="000A6DB9" w:rsidRDefault="000A6DB9" w:rsidP="003D7175">
      <w:pPr>
        <w:spacing w:line="240" w:lineRule="auto"/>
      </w:pPr>
      <w:r>
        <w:separator/>
      </w:r>
    </w:p>
  </w:endnote>
  <w:endnote w:type="continuationSeparator" w:id="0">
    <w:p w14:paraId="5D04D699" w14:textId="77777777" w:rsidR="000A6DB9" w:rsidRDefault="000A6DB9" w:rsidP="003D717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landers Art Sans">
    <w:altName w:val="Times New Roman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landers Art Serif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FlandersArtSans-Regular">
    <w:altName w:val="Calibri"/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31A87" w14:textId="7D1836D5" w:rsidR="00CD3023" w:rsidRDefault="00C547AB" w:rsidP="00D61B22">
    <w:pPr>
      <w:pStyle w:val="Voettekst"/>
    </w:pPr>
    <w:r w:rsidRPr="009E05E2">
      <w:t xml:space="preserve">pagina </w:t>
    </w:r>
    <w:r w:rsidRPr="009E05E2">
      <w:fldChar w:fldCharType="begin"/>
    </w:r>
    <w:r w:rsidRPr="009E05E2">
      <w:instrText xml:space="preserve"> PAGE  \* Arabic  \* MERGEFORMAT </w:instrText>
    </w:r>
    <w:r w:rsidRPr="009E05E2">
      <w:fldChar w:fldCharType="separate"/>
    </w:r>
    <w:r>
      <w:t>2</w:t>
    </w:r>
    <w:r w:rsidRPr="009E05E2">
      <w:fldChar w:fldCharType="end"/>
    </w:r>
    <w:r w:rsidRPr="009E05E2">
      <w:t xml:space="preserve"> van </w:t>
    </w:r>
    <w:r w:rsidR="002A75A2">
      <w:fldChar w:fldCharType="begin"/>
    </w:r>
    <w:r w:rsidR="002A75A2">
      <w:instrText xml:space="preserve"> NUMPAGES  \* Arabic  \* MERGEFORMAT </w:instrText>
    </w:r>
    <w:r w:rsidR="002A75A2">
      <w:fldChar w:fldCharType="separate"/>
    </w:r>
    <w:r>
      <w:t>2</w:t>
    </w:r>
    <w:r w:rsidR="002A75A2">
      <w:fldChar w:fldCharType="end"/>
    </w:r>
    <w:r w:rsidRPr="009E05E2">
      <w:ptab w:relativeTo="margin" w:alignment="center" w:leader="none"/>
    </w:r>
    <w:sdt>
      <w:sdtPr>
        <w:id w:val="969400748"/>
        <w:placeholder>
          <w:docPart w:val="64E4FF6BBA17442C982C257294D1BBEB"/>
        </w:placeholder>
        <w:temporary/>
        <w:showingPlcHdr/>
        <w15:appearance w15:val="hidden"/>
      </w:sdtPr>
      <w:sdtEndPr/>
      <w:sdtContent>
        <w:r w:rsidRPr="009E05E2">
          <w:rPr>
            <w:lang w:val="nl-NL"/>
          </w:rPr>
          <w:t>[Titel van het document invullen]</w:t>
        </w:r>
      </w:sdtContent>
    </w:sdt>
    <w:r w:rsidRPr="009E05E2">
      <w:ptab w:relativeTo="margin" w:alignment="right" w:leader="none"/>
    </w:r>
    <w:r w:rsidRPr="009E05E2">
      <w:fldChar w:fldCharType="begin"/>
    </w:r>
    <w:r w:rsidRPr="009E05E2">
      <w:instrText xml:space="preserve"> DATE  \@ "d.MM.yyyy"  \* MERGEFORMAT </w:instrText>
    </w:r>
    <w:r w:rsidRPr="009E05E2">
      <w:fldChar w:fldCharType="separate"/>
    </w:r>
    <w:r w:rsidR="002A75A2">
      <w:rPr>
        <w:noProof/>
      </w:rPr>
      <w:t>9.06.2023</w:t>
    </w:r>
    <w:r w:rsidRPr="009E05E2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48102" w14:textId="23D214FF" w:rsidR="00CD3023" w:rsidRDefault="00422159" w:rsidP="00D61B22">
    <w:pPr>
      <w:pStyle w:val="Voettekst"/>
    </w:pPr>
    <w:r w:rsidRPr="009E05E2">
      <w:fldChar w:fldCharType="begin"/>
    </w:r>
    <w:r w:rsidRPr="009E05E2">
      <w:instrText xml:space="preserve"> DATE  \@ "d.MM.yyyy"  \* MERGEFORMAT </w:instrText>
    </w:r>
    <w:r w:rsidRPr="009E05E2">
      <w:fldChar w:fldCharType="separate"/>
    </w:r>
    <w:r w:rsidR="002A75A2">
      <w:rPr>
        <w:noProof/>
      </w:rPr>
      <w:t>9.06.2023</w:t>
    </w:r>
    <w:r w:rsidRPr="009E05E2">
      <w:fldChar w:fldCharType="end"/>
    </w:r>
    <w:r w:rsidRPr="00422159">
      <w:t xml:space="preserve"> </w:t>
    </w:r>
    <w:r w:rsidRPr="009E05E2">
      <w:ptab w:relativeTo="margin" w:alignment="center" w:leader="none"/>
    </w:r>
    <w:sdt>
      <w:sdtPr>
        <w:id w:val="1854602531"/>
        <w:placeholder>
          <w:docPart w:val="7819ED17A77541D8AFDC772974E65CB0"/>
        </w:placeholder>
        <w:temporary/>
        <w:showingPlcHdr/>
        <w15:appearance w15:val="hidden"/>
      </w:sdtPr>
      <w:sdtEndPr/>
      <w:sdtContent>
        <w:r w:rsidRPr="009E05E2">
          <w:rPr>
            <w:lang w:val="nl-NL"/>
          </w:rPr>
          <w:t>[Titel van het document invullen]</w:t>
        </w:r>
      </w:sdtContent>
    </w:sdt>
    <w:r w:rsidRPr="009E05E2">
      <w:ptab w:relativeTo="margin" w:alignment="right" w:leader="none"/>
    </w:r>
    <w:r w:rsidRPr="009E05E2">
      <w:t xml:space="preserve">pagina </w:t>
    </w:r>
    <w:r w:rsidRPr="009E05E2">
      <w:fldChar w:fldCharType="begin"/>
    </w:r>
    <w:r w:rsidRPr="009E05E2">
      <w:instrText xml:space="preserve"> PAGE  \* Arabic  \* MERGEFORMAT </w:instrText>
    </w:r>
    <w:r w:rsidRPr="009E05E2">
      <w:fldChar w:fldCharType="separate"/>
    </w:r>
    <w:r>
      <w:t>3</w:t>
    </w:r>
    <w:r w:rsidRPr="009E05E2">
      <w:fldChar w:fldCharType="end"/>
    </w:r>
    <w:r w:rsidRPr="009E05E2">
      <w:t xml:space="preserve"> van </w:t>
    </w:r>
    <w:r w:rsidR="002A75A2">
      <w:fldChar w:fldCharType="begin"/>
    </w:r>
    <w:r w:rsidR="002A75A2">
      <w:instrText xml:space="preserve"> NUMPAGES  \* Arabic  \* MERGEFORMAT </w:instrText>
    </w:r>
    <w:r w:rsidR="002A75A2">
      <w:fldChar w:fldCharType="separate"/>
    </w:r>
    <w:r>
      <w:t>3</w:t>
    </w:r>
    <w:r w:rsidR="002A75A2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04001" w14:textId="77777777" w:rsidR="00422159" w:rsidRPr="00461D9C" w:rsidRDefault="00422159" w:rsidP="00461D9C">
    <w:pPr>
      <w:pStyle w:val="paginering"/>
    </w:pPr>
    <w:r w:rsidRPr="00461D9C">
      <w:drawing>
        <wp:anchor distT="0" distB="0" distL="114300" distR="114300" simplePos="0" relativeHeight="251654656" behindDoc="1" locked="0" layoutInCell="1" allowOverlap="1" wp14:anchorId="4E954273" wp14:editId="4F23037A">
          <wp:simplePos x="0" y="0"/>
          <wp:positionH relativeFrom="page">
            <wp:posOffset>720090</wp:posOffset>
          </wp:positionH>
          <wp:positionV relativeFrom="page">
            <wp:posOffset>9721215</wp:posOffset>
          </wp:positionV>
          <wp:extent cx="1274400" cy="540000"/>
          <wp:effectExtent l="0" t="0" r="2540" b="0"/>
          <wp:wrapNone/>
          <wp:docPr id="11" name="Afbeelding 2" descr="logo Vlaanderen is zorgzaam en gezond samenlev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fbeelding 2" descr="logo Vlaanderen is zorgzaam en gezond samenleven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44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2730A" w:rsidRPr="00461D9C">
      <w:t>vlaanderen</w:t>
    </w:r>
    <w:r w:rsidRPr="00461D9C">
      <w:t>.be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4FB80" w14:textId="77777777" w:rsidR="00D61B22" w:rsidRPr="009B0CEA" w:rsidRDefault="00044763" w:rsidP="00461D9C">
    <w:pPr>
      <w:pStyle w:val="paginering"/>
    </w:pPr>
    <w:r w:rsidRPr="009B0CEA">
      <w:drawing>
        <wp:anchor distT="0" distB="0" distL="114300" distR="114300" simplePos="0" relativeHeight="251656704" behindDoc="1" locked="0" layoutInCell="1" allowOverlap="1" wp14:anchorId="4AF71B82" wp14:editId="04E73587">
          <wp:simplePos x="0" y="0"/>
          <wp:positionH relativeFrom="page">
            <wp:posOffset>720090</wp:posOffset>
          </wp:positionH>
          <wp:positionV relativeFrom="page">
            <wp:posOffset>9721215</wp:posOffset>
          </wp:positionV>
          <wp:extent cx="1274400" cy="540000"/>
          <wp:effectExtent l="0" t="0" r="2540" b="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Afbeelding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44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61B22" w:rsidRPr="009B0CEA">
      <w:t xml:space="preserve">pagina </w:t>
    </w:r>
    <w:r w:rsidR="00D61B22" w:rsidRPr="009B0CEA">
      <w:fldChar w:fldCharType="begin"/>
    </w:r>
    <w:r w:rsidR="00D61B22" w:rsidRPr="009B0CEA">
      <w:instrText xml:space="preserve"> PAGE  \* Arabic  \* MERGEFORMAT </w:instrText>
    </w:r>
    <w:r w:rsidR="00D61B22" w:rsidRPr="009B0CEA">
      <w:fldChar w:fldCharType="separate"/>
    </w:r>
    <w:r w:rsidR="00D61B22" w:rsidRPr="009B0CEA">
      <w:t>2</w:t>
    </w:r>
    <w:r w:rsidR="00D61B22" w:rsidRPr="009B0CEA">
      <w:fldChar w:fldCharType="end"/>
    </w:r>
    <w:r w:rsidR="00D61B22" w:rsidRPr="009B0CEA">
      <w:t xml:space="preserve"> van </w:t>
    </w:r>
    <w:r w:rsidR="002A75A2">
      <w:fldChar w:fldCharType="begin"/>
    </w:r>
    <w:r w:rsidR="002A75A2">
      <w:instrText xml:space="preserve"> NUMPAGES  \* Arabic  \* MERGEFORMAT </w:instrText>
    </w:r>
    <w:r w:rsidR="002A75A2">
      <w:fldChar w:fldCharType="separate"/>
    </w:r>
    <w:r w:rsidR="00D61B22" w:rsidRPr="009B0CEA">
      <w:t>2</w:t>
    </w:r>
    <w:r w:rsidR="002A75A2"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2EAEA" w14:textId="77777777" w:rsidR="00D61B22" w:rsidRPr="00D61B22" w:rsidRDefault="00044763" w:rsidP="00C14956">
    <w:pPr>
      <w:pStyle w:val="paginering"/>
    </w:pPr>
    <w:r w:rsidRPr="00F01D5C">
      <w:drawing>
        <wp:anchor distT="0" distB="0" distL="114300" distR="114300" simplePos="0" relativeHeight="251659776" behindDoc="1" locked="0" layoutInCell="1" allowOverlap="1" wp14:anchorId="34FD33B7" wp14:editId="70B5CBBE">
          <wp:simplePos x="0" y="0"/>
          <wp:positionH relativeFrom="page">
            <wp:posOffset>716280</wp:posOffset>
          </wp:positionH>
          <wp:positionV relativeFrom="page">
            <wp:posOffset>9760585</wp:posOffset>
          </wp:positionV>
          <wp:extent cx="1274400" cy="540000"/>
          <wp:effectExtent l="0" t="0" r="2540" b="0"/>
          <wp:wrapNone/>
          <wp:docPr id="3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Afbeelding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44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61B22" w:rsidRPr="009E05E2">
      <w:t xml:space="preserve">pagina </w:t>
    </w:r>
    <w:r w:rsidR="00D61B22" w:rsidRPr="009E05E2">
      <w:fldChar w:fldCharType="begin"/>
    </w:r>
    <w:r w:rsidR="00D61B22" w:rsidRPr="009E05E2">
      <w:instrText xml:space="preserve"> PAGE  \* Arabic  \* MERGEFORMAT </w:instrText>
    </w:r>
    <w:r w:rsidR="00D61B22" w:rsidRPr="009E05E2">
      <w:fldChar w:fldCharType="separate"/>
    </w:r>
    <w:r w:rsidR="00D61B22">
      <w:t>2</w:t>
    </w:r>
    <w:r w:rsidR="00D61B22" w:rsidRPr="009E05E2">
      <w:fldChar w:fldCharType="end"/>
    </w:r>
    <w:r w:rsidR="00D61B22" w:rsidRPr="009E05E2">
      <w:t xml:space="preserve"> van </w:t>
    </w:r>
    <w:r w:rsidR="002A75A2">
      <w:fldChar w:fldCharType="begin"/>
    </w:r>
    <w:r w:rsidR="002A75A2">
      <w:instrText xml:space="preserve"> NUMPAGES  \* Arabic  \* MERGEFORMAT </w:instrText>
    </w:r>
    <w:r w:rsidR="002A75A2">
      <w:fldChar w:fldCharType="separate"/>
    </w:r>
    <w:r w:rsidR="00D61B22">
      <w:t>4</w:t>
    </w:r>
    <w:r w:rsidR="002A75A2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9D58B" w14:textId="77777777" w:rsidR="000A6DB9" w:rsidRDefault="000A6DB9" w:rsidP="003D7175">
      <w:pPr>
        <w:spacing w:line="240" w:lineRule="auto"/>
      </w:pPr>
      <w:r>
        <w:separator/>
      </w:r>
    </w:p>
  </w:footnote>
  <w:footnote w:type="continuationSeparator" w:id="0">
    <w:p w14:paraId="4C28208F" w14:textId="77777777" w:rsidR="000A6DB9" w:rsidRDefault="000A6DB9" w:rsidP="003D717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3AFF2" w14:textId="77777777" w:rsidR="00C31335" w:rsidRPr="00CB25D8" w:rsidRDefault="00D735A2" w:rsidP="00CB25D8">
    <w:pPr>
      <w:pStyle w:val="Koptekst"/>
      <w:tabs>
        <w:tab w:val="left" w:pos="8865"/>
      </w:tabs>
      <w:spacing w:before="0" w:after="270"/>
      <w:jc w:val="right"/>
      <w:rPr>
        <w:sz w:val="20"/>
        <w:szCs w:val="20"/>
      </w:rPr>
    </w:pPr>
    <w:r w:rsidRPr="00CB25D8">
      <w:rPr>
        <w:sz w:val="20"/>
        <w:szCs w:val="20"/>
      </w:rPr>
      <w:drawing>
        <wp:anchor distT="0" distB="252095" distL="0" distR="114300" simplePos="0" relativeHeight="251660800" behindDoc="1" locked="0" layoutInCell="1" allowOverlap="1" wp14:anchorId="29F68070" wp14:editId="70AA05D4">
          <wp:simplePos x="0" y="0"/>
          <wp:positionH relativeFrom="page">
            <wp:posOffset>720090</wp:posOffset>
          </wp:positionH>
          <wp:positionV relativeFrom="page">
            <wp:posOffset>540385</wp:posOffset>
          </wp:positionV>
          <wp:extent cx="3225600" cy="658800"/>
          <wp:effectExtent l="0" t="0" r="0" b="8255"/>
          <wp:wrapNone/>
          <wp:docPr id="10" name="Afbeelding 1" descr="logo Departement Zor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fbeelding 1" descr="logo Departement Zor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25600" cy="6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31335" w:rsidRPr="00CB25D8">
      <w:rPr>
        <w:color w:val="FF0000"/>
        <w:sz w:val="20"/>
        <w:szCs w:val="20"/>
      </w:rPr>
      <mc:AlternateContent>
        <mc:Choice Requires="wps">
          <w:drawing>
            <wp:anchor distT="0" distB="0" distL="114300" distR="114300" simplePos="0" relativeHeight="251657728" behindDoc="0" locked="1" layoutInCell="1" allowOverlap="1" wp14:anchorId="45AE783F" wp14:editId="5147E7D2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359280" cy="10691640"/>
              <wp:effectExtent l="0" t="0" r="3175" b="0"/>
              <wp:wrapNone/>
              <wp:docPr id="1" name="Rechthoe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9280" cy="1069164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1DD92B6" id="Rechthoek 1" o:spid="_x0000_s1026" style="position:absolute;margin-left:0;margin-top:0;width:28.3pt;height:841.85pt;z-index:251657728;visibility:visible;mso-wrap-style:square;mso-width-percent:0;mso-height-percent:0;mso-wrap-distance-left:9pt;mso-wrap-distance-top:0;mso-wrap-distance-right:9pt;mso-wrap-distance-bottom:0;mso-position-horizontal:lef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" fillcolor="#0f4c81 [3204]" stroked="f" strokeweight="1pt">
              <w10:wrap anchorx="page" anchory="page"/>
              <w10:anchorlock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65F27" w14:textId="77777777" w:rsidR="00DD79C4" w:rsidRPr="00400285" w:rsidRDefault="00FE0BA8" w:rsidP="008D530D">
    <w:pPr>
      <w:pStyle w:val="Koptekst"/>
      <w:spacing w:before="0"/>
      <w:rPr>
        <w:sz w:val="22"/>
        <w:szCs w:val="22"/>
      </w:rPr>
    </w:pPr>
    <w:r w:rsidRPr="00400285">
      <w:rPr>
        <w:color w:val="FF0000"/>
        <w:sz w:val="22"/>
        <w:szCs w:val="22"/>
      </w:rPr>
      <mc:AlternateContent>
        <mc:Choice Requires="wps">
          <w:drawing>
            <wp:anchor distT="0" distB="0" distL="114300" distR="114300" simplePos="0" relativeHeight="251655680" behindDoc="0" locked="1" layoutInCell="1" allowOverlap="1" wp14:anchorId="0D494706" wp14:editId="4F3673A4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358920" cy="10691640"/>
              <wp:effectExtent l="0" t="0" r="3175" b="0"/>
              <wp:wrapNone/>
              <wp:docPr id="13" name="Rechthoek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8920" cy="1069164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1A27FF2" id="Rechthoek 13" o:spid="_x0000_s1026" style="position:absolute;margin-left:0;margin-top:0;width:28.25pt;height:841.85pt;z-index:251655680;visibility:visible;mso-wrap-style:square;mso-width-percent:0;mso-height-percent:0;mso-wrap-distance-left:9pt;mso-wrap-distance-top:0;mso-wrap-distance-right:9pt;mso-wrap-distance-bottom:0;mso-position-horizontal:lef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" fillcolor="#0f4c81 [3204]" stroked="f" strokeweight="1pt">
              <w10:wrap anchorx="page" anchory="page"/>
              <w10:anchorlock/>
            </v:rect>
          </w:pict>
        </mc:Fallback>
      </mc:AlternateContent>
    </w:r>
    <w:r w:rsidR="008D530D">
      <w:rPr>
        <w:sz w:val="22"/>
        <w:szCs w:val="22"/>
      </w:rPr>
      <w:t>K</w:t>
    </w:r>
    <w:r w:rsidR="00474BEF">
      <w:rPr>
        <w:sz w:val="22"/>
        <w:szCs w:val="22"/>
      </w:rPr>
      <w:t>optekst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6984C" w14:textId="77777777" w:rsidR="00D61B22" w:rsidRPr="00CB25D8" w:rsidRDefault="00FE0BA8" w:rsidP="00CB25D8">
    <w:pPr>
      <w:pStyle w:val="Koptekst"/>
      <w:jc w:val="right"/>
      <w:rPr>
        <w:sz w:val="20"/>
        <w:szCs w:val="20"/>
      </w:rPr>
    </w:pPr>
    <w:r w:rsidRPr="00CB25D8">
      <w:rPr>
        <w:sz w:val="20"/>
        <w:szCs w:val="20"/>
      </w:rPr>
      <mc:AlternateContent>
        <mc:Choice Requires="wps">
          <w:drawing>
            <wp:anchor distT="0" distB="0" distL="114300" distR="114300" simplePos="0" relativeHeight="251658752" behindDoc="0" locked="1" layoutInCell="1" allowOverlap="1" wp14:anchorId="76FF38D6" wp14:editId="383456EA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358920" cy="10691640"/>
              <wp:effectExtent l="0" t="0" r="3175" b="0"/>
              <wp:wrapNone/>
              <wp:docPr id="14" name="Rechthoek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8920" cy="1069164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34F9FC6" id="Rechthoek 14" o:spid="_x0000_s1026" style="position:absolute;margin-left:0;margin-top:0;width:28.25pt;height:841.85pt;z-index:251658752;visibility:visible;mso-wrap-style:square;mso-width-percent:0;mso-height-percent:0;mso-wrap-distance-left:9pt;mso-wrap-distance-top:0;mso-wrap-distance-right:9pt;mso-wrap-distance-bottom:0;mso-position-horizontal:lef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" fillcolor="#0f4c81 [3204]" stroked="f" strokeweight="1pt">
              <w10:wrap anchorx="page" anchory="page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9239E"/>
    <w:multiLevelType w:val="hybridMultilevel"/>
    <w:tmpl w:val="4D484E22"/>
    <w:lvl w:ilvl="0" w:tplc="E1F64E5C">
      <w:start w:val="1"/>
      <w:numFmt w:val="bullet"/>
      <w:pStyle w:val="Lijstopsomteken5"/>
      <w:lvlText w:val="+"/>
      <w:lvlJc w:val="left"/>
      <w:pPr>
        <w:ind w:left="1800" w:hanging="360"/>
      </w:pPr>
      <w:rPr>
        <w:rFonts w:ascii="Flanders Art Sans" w:hAnsi="Flanders Art San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" w15:restartNumberingAfterBreak="0">
    <w:nsid w:val="0F41603E"/>
    <w:multiLevelType w:val="multilevel"/>
    <w:tmpl w:val="F962E002"/>
    <w:lvl w:ilvl="0">
      <w:start w:val="1"/>
      <w:numFmt w:val="bullet"/>
      <w:pStyle w:val="Opsomming-lijst"/>
      <w:lvlText w:val="–"/>
      <w:lvlJc w:val="left"/>
      <w:pPr>
        <w:ind w:left="431" w:hanging="431"/>
      </w:pPr>
      <w:rPr>
        <w:rFonts w:ascii="Calibri" w:hAnsi="Calibri" w:hint="default"/>
        <w:b w:val="0"/>
        <w:i w:val="0"/>
        <w:color w:val="auto"/>
        <w:sz w:val="22"/>
        <w:szCs w:val="20"/>
      </w:rPr>
    </w:lvl>
    <w:lvl w:ilvl="1">
      <w:start w:val="1"/>
      <w:numFmt w:val="bullet"/>
      <w:lvlText w:val=""/>
      <w:lvlJc w:val="left"/>
      <w:pPr>
        <w:ind w:left="788" w:hanging="357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145" w:hanging="357"/>
      </w:pPr>
      <w:rPr>
        <w:rFonts w:ascii="Symbol" w:hAnsi="Symbol" w:hint="default"/>
      </w:rPr>
    </w:lvl>
    <w:lvl w:ilvl="3">
      <w:start w:val="1"/>
      <w:numFmt w:val="bullet"/>
      <w:lvlText w:val="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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2C34108F"/>
    <w:multiLevelType w:val="hybridMultilevel"/>
    <w:tmpl w:val="D26C1F04"/>
    <w:lvl w:ilvl="0" w:tplc="E64C83D4">
      <w:start w:val="1"/>
      <w:numFmt w:val="decimal"/>
      <w:pStyle w:val="Lijstnummering4"/>
      <w:lvlText w:val="%1)"/>
      <w:lvlJc w:val="left"/>
      <w:pPr>
        <w:ind w:left="1437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897191"/>
    <w:multiLevelType w:val="hybridMultilevel"/>
    <w:tmpl w:val="5A9C7EC0"/>
    <w:lvl w:ilvl="0" w:tplc="A760A3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520868"/>
    <w:multiLevelType w:val="hybridMultilevel"/>
    <w:tmpl w:val="75B881D4"/>
    <w:lvl w:ilvl="0" w:tplc="17D4A39A">
      <w:start w:val="1"/>
      <w:numFmt w:val="bullet"/>
      <w:pStyle w:val="Lijstopsomteken4"/>
      <w:lvlText w:val="&gt;"/>
      <w:lvlJc w:val="left"/>
      <w:pPr>
        <w:ind w:left="1437" w:hanging="360"/>
      </w:pPr>
      <w:rPr>
        <w:rFonts w:ascii="Flanders Art Serif" w:hAnsi="Flanders Art Serif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3D6689"/>
    <w:multiLevelType w:val="hybridMultilevel"/>
    <w:tmpl w:val="A9C0BA76"/>
    <w:lvl w:ilvl="0" w:tplc="2D36F0A0">
      <w:start w:val="1"/>
      <w:numFmt w:val="lowerRoman"/>
      <w:pStyle w:val="Lijstnummering3"/>
      <w:lvlText w:val="%1"/>
      <w:lvlJc w:val="left"/>
      <w:pPr>
        <w:ind w:left="1080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926947"/>
    <w:multiLevelType w:val="hybridMultilevel"/>
    <w:tmpl w:val="07661D36"/>
    <w:lvl w:ilvl="0" w:tplc="E1FC1C0C">
      <w:start w:val="1"/>
      <w:numFmt w:val="bullet"/>
      <w:pStyle w:val="Lijstopsomteken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312F61"/>
    <w:multiLevelType w:val="hybridMultilevel"/>
    <w:tmpl w:val="AECE8C0A"/>
    <w:lvl w:ilvl="0" w:tplc="056E9966">
      <w:start w:val="1"/>
      <w:numFmt w:val="lowerLetter"/>
      <w:pStyle w:val="Lijstnummering2"/>
      <w:lvlText w:val="%1"/>
      <w:lvlJc w:val="left"/>
      <w:pPr>
        <w:ind w:left="717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3B7CB4"/>
    <w:multiLevelType w:val="hybridMultilevel"/>
    <w:tmpl w:val="E30AAB6C"/>
    <w:lvl w:ilvl="0" w:tplc="2C808788">
      <w:start w:val="1"/>
      <w:numFmt w:val="lowerLetter"/>
      <w:pStyle w:val="Lijstnummering5"/>
      <w:lvlText w:val="%1)"/>
      <w:lvlJc w:val="left"/>
      <w:pPr>
        <w:ind w:left="1800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285613"/>
    <w:multiLevelType w:val="multilevel"/>
    <w:tmpl w:val="296ED4CC"/>
    <w:lvl w:ilvl="0">
      <w:start w:val="1"/>
      <w:numFmt w:val="decimal"/>
      <w:pStyle w:val="Lijstnummering"/>
      <w:lvlText w:val="%1"/>
      <w:lvlJc w:val="left"/>
      <w:pPr>
        <w:ind w:left="360" w:hanging="360"/>
      </w:pPr>
      <w:rPr>
        <w:rFonts w:ascii="Flanders Art Sans" w:hAnsi="Flanders Art Sans" w:hint="default"/>
        <w:b w:val="0"/>
        <w:i w:val="0"/>
        <w:sz w:val="19"/>
        <w:u w:color="6B6B6B" w:themeColor="text2"/>
      </w:rPr>
    </w:lvl>
    <w:lvl w:ilvl="1">
      <w:start w:val="1"/>
      <w:numFmt w:val="lowerLetter"/>
      <w:lvlText w:val="%2"/>
      <w:lvlJc w:val="left"/>
      <w:pPr>
        <w:ind w:left="720" w:hanging="360"/>
      </w:pPr>
      <w:rPr>
        <w:rFonts w:hint="default"/>
        <w:u w:color="6B6B6B" w:themeColor="text2"/>
      </w:rPr>
    </w:lvl>
    <w:lvl w:ilvl="2">
      <w:start w:val="1"/>
      <w:numFmt w:val="lowerRoman"/>
      <w:lvlText w:val="%3"/>
      <w:lvlJc w:val="left"/>
      <w:pPr>
        <w:ind w:left="1080" w:hanging="360"/>
      </w:pPr>
      <w:rPr>
        <w:rFonts w:hint="default"/>
        <w:u w:color="6B6B6B" w:themeColor="text2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|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|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|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61622CEF"/>
    <w:multiLevelType w:val="hybridMultilevel"/>
    <w:tmpl w:val="45E6E26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AA4CC9"/>
    <w:multiLevelType w:val="hybridMultilevel"/>
    <w:tmpl w:val="04EE5BF2"/>
    <w:lvl w:ilvl="0" w:tplc="C11CF176">
      <w:start w:val="1"/>
      <w:numFmt w:val="bullet"/>
      <w:pStyle w:val="Lijstopsomteken3"/>
      <w:lvlText w:val=""/>
      <w:lvlJc w:val="left"/>
      <w:pPr>
        <w:ind w:left="1080" w:hanging="360"/>
      </w:pPr>
      <w:rPr>
        <w:rFonts w:ascii="Wingdings 3" w:hAnsi="Wingdings 3" w:hint="default"/>
        <w:b w:val="0"/>
        <w:i w:val="0"/>
        <w:color w:val="auto"/>
        <w:sz w:val="18"/>
        <w:u w:val="none"/>
      </w:rPr>
    </w:lvl>
    <w:lvl w:ilvl="1" w:tplc="08090003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12" w15:restartNumberingAfterBreak="0">
    <w:nsid w:val="70B472DD"/>
    <w:multiLevelType w:val="multilevel"/>
    <w:tmpl w:val="08130025"/>
    <w:lvl w:ilvl="0">
      <w:start w:val="1"/>
      <w:numFmt w:val="decimal"/>
      <w:pStyle w:val="Kop1"/>
      <w:lvlText w:val="%1"/>
      <w:lvlJc w:val="left"/>
      <w:pPr>
        <w:ind w:left="432" w:hanging="432"/>
      </w:pPr>
      <w:rPr>
        <w:rFonts w:hint="default"/>
        <w:b/>
        <w:i w:val="0"/>
        <w:sz w:val="36"/>
      </w:r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76CC3FF8"/>
    <w:multiLevelType w:val="hybridMultilevel"/>
    <w:tmpl w:val="B3D8FCDA"/>
    <w:lvl w:ilvl="0" w:tplc="E8E09BFE">
      <w:start w:val="1"/>
      <w:numFmt w:val="bullet"/>
      <w:pStyle w:val="Lijstopsomteken2"/>
      <w:lvlText w:val="•"/>
      <w:lvlJc w:val="left"/>
      <w:pPr>
        <w:ind w:left="1004" w:hanging="360"/>
      </w:pPr>
      <w:rPr>
        <w:rFonts w:ascii="FlandersArtSans-Regular" w:hAnsi="FlandersArtSans-Regular" w:hint="default"/>
      </w:rPr>
    </w:lvl>
    <w:lvl w:ilvl="1" w:tplc="04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298075876">
    <w:abstractNumId w:val="12"/>
  </w:num>
  <w:num w:numId="2" w16cid:durableId="1665820191">
    <w:abstractNumId w:val="6"/>
  </w:num>
  <w:num w:numId="3" w16cid:durableId="631984491">
    <w:abstractNumId w:val="13"/>
  </w:num>
  <w:num w:numId="4" w16cid:durableId="1064378442">
    <w:abstractNumId w:val="11"/>
  </w:num>
  <w:num w:numId="5" w16cid:durableId="397552666">
    <w:abstractNumId w:val="4"/>
  </w:num>
  <w:num w:numId="6" w16cid:durableId="1161853687">
    <w:abstractNumId w:val="0"/>
  </w:num>
  <w:num w:numId="7" w16cid:durableId="350912176">
    <w:abstractNumId w:val="9"/>
  </w:num>
  <w:num w:numId="8" w16cid:durableId="1598758224">
    <w:abstractNumId w:val="7"/>
  </w:num>
  <w:num w:numId="9" w16cid:durableId="2116636824">
    <w:abstractNumId w:val="5"/>
  </w:num>
  <w:num w:numId="10" w16cid:durableId="919218993">
    <w:abstractNumId w:val="2"/>
  </w:num>
  <w:num w:numId="11" w16cid:durableId="2092116058">
    <w:abstractNumId w:val="8"/>
  </w:num>
  <w:num w:numId="12" w16cid:durableId="1090539707">
    <w:abstractNumId w:val="10"/>
  </w:num>
  <w:num w:numId="13" w16cid:durableId="2102407231">
    <w:abstractNumId w:val="1"/>
  </w:num>
  <w:num w:numId="14" w16cid:durableId="1222668786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ocumentProtection w:edit="forms" w:enforcement="0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04E"/>
    <w:rsid w:val="00040165"/>
    <w:rsid w:val="00044763"/>
    <w:rsid w:val="00055EB6"/>
    <w:rsid w:val="00060D9C"/>
    <w:rsid w:val="00064336"/>
    <w:rsid w:val="0006660E"/>
    <w:rsid w:val="000A6DB9"/>
    <w:rsid w:val="000C399A"/>
    <w:rsid w:val="000D26D8"/>
    <w:rsid w:val="000D7EF1"/>
    <w:rsid w:val="000F0BBC"/>
    <w:rsid w:val="000F4AF7"/>
    <w:rsid w:val="001316CF"/>
    <w:rsid w:val="00137044"/>
    <w:rsid w:val="00164965"/>
    <w:rsid w:val="001706CE"/>
    <w:rsid w:val="001752FA"/>
    <w:rsid w:val="001A53EB"/>
    <w:rsid w:val="001A57DF"/>
    <w:rsid w:val="001B49B9"/>
    <w:rsid w:val="001C2CD7"/>
    <w:rsid w:val="001D421C"/>
    <w:rsid w:val="001D60B0"/>
    <w:rsid w:val="001E50B1"/>
    <w:rsid w:val="00202751"/>
    <w:rsid w:val="00241293"/>
    <w:rsid w:val="00251F80"/>
    <w:rsid w:val="002A5383"/>
    <w:rsid w:val="002A75A2"/>
    <w:rsid w:val="002E335E"/>
    <w:rsid w:val="00310327"/>
    <w:rsid w:val="00375F96"/>
    <w:rsid w:val="00395347"/>
    <w:rsid w:val="003D026E"/>
    <w:rsid w:val="003D037D"/>
    <w:rsid w:val="003D7175"/>
    <w:rsid w:val="003E00B9"/>
    <w:rsid w:val="00400285"/>
    <w:rsid w:val="00404C13"/>
    <w:rsid w:val="00406A6C"/>
    <w:rsid w:val="00413D6C"/>
    <w:rsid w:val="00422159"/>
    <w:rsid w:val="0042659F"/>
    <w:rsid w:val="00454878"/>
    <w:rsid w:val="00461D9C"/>
    <w:rsid w:val="00474BEF"/>
    <w:rsid w:val="004911D1"/>
    <w:rsid w:val="0049130B"/>
    <w:rsid w:val="004C2166"/>
    <w:rsid w:val="004C6C41"/>
    <w:rsid w:val="004D1B10"/>
    <w:rsid w:val="004F1EDD"/>
    <w:rsid w:val="004F362F"/>
    <w:rsid w:val="005015C9"/>
    <w:rsid w:val="00513079"/>
    <w:rsid w:val="005206A3"/>
    <w:rsid w:val="005270FA"/>
    <w:rsid w:val="00537881"/>
    <w:rsid w:val="00562FD0"/>
    <w:rsid w:val="005849EB"/>
    <w:rsid w:val="005862D6"/>
    <w:rsid w:val="0059777B"/>
    <w:rsid w:val="005A19C0"/>
    <w:rsid w:val="005B0C18"/>
    <w:rsid w:val="005E6FE3"/>
    <w:rsid w:val="005F4FFE"/>
    <w:rsid w:val="0060454E"/>
    <w:rsid w:val="006735F2"/>
    <w:rsid w:val="0068507C"/>
    <w:rsid w:val="006A6401"/>
    <w:rsid w:val="006C56A8"/>
    <w:rsid w:val="006D6A50"/>
    <w:rsid w:val="00724FC7"/>
    <w:rsid w:val="0072730A"/>
    <w:rsid w:val="00767FAA"/>
    <w:rsid w:val="007A12C1"/>
    <w:rsid w:val="007A4605"/>
    <w:rsid w:val="007B6BDF"/>
    <w:rsid w:val="007B6DF8"/>
    <w:rsid w:val="00800230"/>
    <w:rsid w:val="00814424"/>
    <w:rsid w:val="0083004E"/>
    <w:rsid w:val="00841529"/>
    <w:rsid w:val="008467E6"/>
    <w:rsid w:val="008808EF"/>
    <w:rsid w:val="008932F5"/>
    <w:rsid w:val="008A49A0"/>
    <w:rsid w:val="008C1962"/>
    <w:rsid w:val="008D530D"/>
    <w:rsid w:val="008E50AF"/>
    <w:rsid w:val="009052EF"/>
    <w:rsid w:val="009637BF"/>
    <w:rsid w:val="009B0CEA"/>
    <w:rsid w:val="009B0D00"/>
    <w:rsid w:val="009B69C1"/>
    <w:rsid w:val="009D4026"/>
    <w:rsid w:val="009D6854"/>
    <w:rsid w:val="009F3B06"/>
    <w:rsid w:val="00A007F3"/>
    <w:rsid w:val="00A0700A"/>
    <w:rsid w:val="00A1090B"/>
    <w:rsid w:val="00A25C48"/>
    <w:rsid w:val="00A26A01"/>
    <w:rsid w:val="00A3471B"/>
    <w:rsid w:val="00A373D6"/>
    <w:rsid w:val="00A541A4"/>
    <w:rsid w:val="00A545E0"/>
    <w:rsid w:val="00A61DF6"/>
    <w:rsid w:val="00A70700"/>
    <w:rsid w:val="00A70A8D"/>
    <w:rsid w:val="00A731A5"/>
    <w:rsid w:val="00A87C9F"/>
    <w:rsid w:val="00AA32D6"/>
    <w:rsid w:val="00AD222B"/>
    <w:rsid w:val="00B033AF"/>
    <w:rsid w:val="00B117B5"/>
    <w:rsid w:val="00B22883"/>
    <w:rsid w:val="00B43423"/>
    <w:rsid w:val="00B47393"/>
    <w:rsid w:val="00B930AA"/>
    <w:rsid w:val="00BB3D96"/>
    <w:rsid w:val="00BD0555"/>
    <w:rsid w:val="00BE6BDF"/>
    <w:rsid w:val="00C10496"/>
    <w:rsid w:val="00C14956"/>
    <w:rsid w:val="00C31335"/>
    <w:rsid w:val="00C524F2"/>
    <w:rsid w:val="00C547AB"/>
    <w:rsid w:val="00C94812"/>
    <w:rsid w:val="00CB25D8"/>
    <w:rsid w:val="00CC6258"/>
    <w:rsid w:val="00CD3023"/>
    <w:rsid w:val="00CE1CED"/>
    <w:rsid w:val="00CE67A5"/>
    <w:rsid w:val="00CF3251"/>
    <w:rsid w:val="00D41A92"/>
    <w:rsid w:val="00D61B22"/>
    <w:rsid w:val="00D735A2"/>
    <w:rsid w:val="00D93837"/>
    <w:rsid w:val="00D94545"/>
    <w:rsid w:val="00DA486B"/>
    <w:rsid w:val="00DD79C4"/>
    <w:rsid w:val="00DE40DF"/>
    <w:rsid w:val="00DE7AFD"/>
    <w:rsid w:val="00E31E1F"/>
    <w:rsid w:val="00E33FB3"/>
    <w:rsid w:val="00E437F7"/>
    <w:rsid w:val="00E56BA6"/>
    <w:rsid w:val="00E80A5F"/>
    <w:rsid w:val="00E96E74"/>
    <w:rsid w:val="00EC074F"/>
    <w:rsid w:val="00EC6512"/>
    <w:rsid w:val="00F01027"/>
    <w:rsid w:val="00F0347E"/>
    <w:rsid w:val="00F86EF5"/>
    <w:rsid w:val="00F967CF"/>
    <w:rsid w:val="00FA1633"/>
    <w:rsid w:val="00FC0F42"/>
    <w:rsid w:val="00FC5A7E"/>
    <w:rsid w:val="00FE0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8F9CA1"/>
  <w15:chartTrackingRefBased/>
  <w15:docId w15:val="{3C1AFD53-EEE3-48F5-8248-A07635376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A4605"/>
    <w:pPr>
      <w:spacing w:after="0" w:line="270" w:lineRule="atLeast"/>
    </w:pPr>
    <w:rPr>
      <w:color w:val="1C1A15" w:themeColor="background2" w:themeShade="1A"/>
      <w:lang w:val="nl-BE"/>
    </w:rPr>
  </w:style>
  <w:style w:type="paragraph" w:styleId="Kop1">
    <w:name w:val="heading 1"/>
    <w:basedOn w:val="Standaard"/>
    <w:next w:val="Standaard"/>
    <w:link w:val="Kop1Char"/>
    <w:uiPriority w:val="9"/>
    <w:qFormat/>
    <w:rsid w:val="00537881"/>
    <w:pPr>
      <w:keepNext/>
      <w:keepLines/>
      <w:numPr>
        <w:numId w:val="1"/>
      </w:numPr>
      <w:spacing w:before="480" w:after="360" w:line="432" w:lineRule="exact"/>
      <w:ind w:left="431" w:hanging="431"/>
      <w:outlineLvl w:val="0"/>
    </w:pPr>
    <w:rPr>
      <w:rFonts w:eastAsiaTheme="majorEastAsia" w:cstheme="majorBidi"/>
      <w:b/>
      <w:bCs/>
      <w:caps/>
      <w:color w:val="3C3D3C"/>
      <w:sz w:val="36"/>
      <w:szCs w:val="5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AA32D6"/>
    <w:pPr>
      <w:keepNext/>
      <w:keepLines/>
      <w:numPr>
        <w:ilvl w:val="1"/>
        <w:numId w:val="1"/>
      </w:numPr>
      <w:spacing w:before="200" w:after="240" w:line="400" w:lineRule="exact"/>
      <w:outlineLvl w:val="1"/>
    </w:pPr>
    <w:rPr>
      <w:rFonts w:eastAsiaTheme="majorEastAsia" w:cstheme="majorBidi"/>
      <w:bCs/>
      <w:caps/>
      <w:color w:val="373636" w:themeColor="text1"/>
      <w:sz w:val="32"/>
      <w:szCs w:val="32"/>
      <w:u w:val="dotted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E437F7"/>
    <w:pPr>
      <w:keepNext/>
      <w:keepLines/>
      <w:numPr>
        <w:ilvl w:val="2"/>
        <w:numId w:val="1"/>
      </w:numPr>
      <w:spacing w:before="200" w:after="120" w:line="288" w:lineRule="exact"/>
      <w:outlineLvl w:val="2"/>
    </w:pPr>
    <w:rPr>
      <w:rFonts w:asciiTheme="majorHAnsi" w:eastAsiaTheme="majorEastAsia" w:hAnsiTheme="majorHAnsi" w:cstheme="majorBidi"/>
      <w:b/>
      <w:bCs/>
      <w:color w:val="969696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A26A01"/>
    <w:pPr>
      <w:keepNext/>
      <w:keepLines/>
      <w:numPr>
        <w:ilvl w:val="3"/>
        <w:numId w:val="1"/>
      </w:numPr>
      <w:spacing w:before="200" w:after="120"/>
      <w:ind w:left="862" w:hanging="862"/>
      <w:outlineLvl w:val="3"/>
    </w:pPr>
    <w:rPr>
      <w:rFonts w:asciiTheme="majorHAnsi" w:eastAsiaTheme="majorEastAsia" w:hAnsiTheme="majorHAnsi" w:cstheme="majorBidi"/>
      <w:bCs/>
      <w:iCs/>
      <w:color w:val="373636" w:themeColor="text1"/>
      <w:u w:val="single"/>
    </w:rPr>
  </w:style>
  <w:style w:type="paragraph" w:styleId="Kop5">
    <w:name w:val="heading 5"/>
    <w:basedOn w:val="Standaard"/>
    <w:next w:val="Standaard"/>
    <w:link w:val="Kop5Char"/>
    <w:uiPriority w:val="9"/>
    <w:unhideWhenUsed/>
    <w:rsid w:val="00AA32D6"/>
    <w:pPr>
      <w:keepNext/>
      <w:keepLines/>
      <w:numPr>
        <w:ilvl w:val="4"/>
        <w:numId w:val="1"/>
      </w:numPr>
      <w:spacing w:before="200"/>
      <w:outlineLvl w:val="4"/>
    </w:pPr>
    <w:rPr>
      <w:rFonts w:eastAsiaTheme="majorEastAsia" w:cstheme="majorBidi"/>
      <w:color w:val="3C3D3C"/>
    </w:rPr>
  </w:style>
  <w:style w:type="paragraph" w:styleId="Kop6">
    <w:name w:val="heading 6"/>
    <w:basedOn w:val="Standaard"/>
    <w:next w:val="Standaard"/>
    <w:link w:val="Kop6Char"/>
    <w:uiPriority w:val="9"/>
    <w:unhideWhenUsed/>
    <w:rsid w:val="00AA32D6"/>
    <w:pPr>
      <w:keepNext/>
      <w:keepLines/>
      <w:numPr>
        <w:ilvl w:val="5"/>
        <w:numId w:val="1"/>
      </w:numPr>
      <w:spacing w:before="200"/>
      <w:outlineLvl w:val="5"/>
    </w:pPr>
    <w:rPr>
      <w:rFonts w:eastAsiaTheme="majorEastAsia" w:cstheme="majorBidi"/>
      <w:iCs/>
      <w:color w:val="6F7173"/>
    </w:rPr>
  </w:style>
  <w:style w:type="paragraph" w:styleId="Kop7">
    <w:name w:val="heading 7"/>
    <w:basedOn w:val="Standaard"/>
    <w:next w:val="Standaard"/>
    <w:link w:val="Kop7Char"/>
    <w:uiPriority w:val="9"/>
    <w:unhideWhenUsed/>
    <w:rsid w:val="00AA32D6"/>
    <w:pPr>
      <w:keepNext/>
      <w:keepLines/>
      <w:numPr>
        <w:ilvl w:val="6"/>
        <w:numId w:val="1"/>
      </w:numPr>
      <w:spacing w:before="200"/>
      <w:outlineLvl w:val="6"/>
    </w:pPr>
    <w:rPr>
      <w:rFonts w:ascii="Flanders Art Serif" w:eastAsiaTheme="majorEastAsia" w:hAnsi="Flanders Art Serif" w:cstheme="majorBidi"/>
      <w:b/>
      <w:iCs/>
      <w:color w:val="9B9DA0"/>
    </w:rPr>
  </w:style>
  <w:style w:type="paragraph" w:styleId="Kop8">
    <w:name w:val="heading 8"/>
    <w:basedOn w:val="Standaard"/>
    <w:next w:val="Standaard"/>
    <w:link w:val="Kop8Char"/>
    <w:uiPriority w:val="9"/>
    <w:unhideWhenUsed/>
    <w:rsid w:val="00AA32D6"/>
    <w:pPr>
      <w:keepNext/>
      <w:keepLines/>
      <w:numPr>
        <w:ilvl w:val="7"/>
        <w:numId w:val="1"/>
      </w:numPr>
      <w:spacing w:before="200"/>
      <w:outlineLvl w:val="7"/>
    </w:pPr>
    <w:rPr>
      <w:rFonts w:eastAsiaTheme="majorEastAsia" w:cstheme="majorBidi"/>
      <w:color w:val="3C3D3C"/>
      <w:szCs w:val="20"/>
    </w:rPr>
  </w:style>
  <w:style w:type="paragraph" w:styleId="Kop9">
    <w:name w:val="heading 9"/>
    <w:basedOn w:val="Standaard"/>
    <w:next w:val="Standaard"/>
    <w:link w:val="Kop9Char"/>
    <w:uiPriority w:val="9"/>
    <w:unhideWhenUsed/>
    <w:rsid w:val="00AA32D6"/>
    <w:pPr>
      <w:keepNext/>
      <w:keepLines/>
      <w:numPr>
        <w:ilvl w:val="8"/>
        <w:numId w:val="1"/>
      </w:numPr>
      <w:spacing w:before="200"/>
      <w:outlineLvl w:val="8"/>
    </w:pPr>
    <w:rPr>
      <w:rFonts w:eastAsiaTheme="majorEastAsia" w:cstheme="majorBidi"/>
      <w:iCs/>
      <w:color w:val="6F7173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537881"/>
    <w:rPr>
      <w:rFonts w:eastAsiaTheme="majorEastAsia" w:cstheme="majorBidi"/>
      <w:b/>
      <w:bCs/>
      <w:caps/>
      <w:color w:val="3C3D3C"/>
      <w:sz w:val="36"/>
      <w:szCs w:val="52"/>
      <w:lang w:val="nl-BE"/>
    </w:rPr>
  </w:style>
  <w:style w:type="character" w:customStyle="1" w:styleId="Kop2Char">
    <w:name w:val="Kop 2 Char"/>
    <w:basedOn w:val="Standaardalinea-lettertype"/>
    <w:link w:val="Kop2"/>
    <w:uiPriority w:val="9"/>
    <w:rsid w:val="00AA32D6"/>
    <w:rPr>
      <w:rFonts w:ascii="Flanders Art Sans" w:eastAsiaTheme="majorEastAsia" w:hAnsi="Flanders Art Sans" w:cstheme="majorBidi"/>
      <w:bCs/>
      <w:caps/>
      <w:color w:val="373636" w:themeColor="text1"/>
      <w:sz w:val="32"/>
      <w:szCs w:val="32"/>
      <w:u w:val="dotted"/>
      <w:lang w:val="nl-BE"/>
    </w:rPr>
  </w:style>
  <w:style w:type="character" w:customStyle="1" w:styleId="Kop3Char">
    <w:name w:val="Kop 3 Char"/>
    <w:basedOn w:val="Standaardalinea-lettertype"/>
    <w:link w:val="Kop3"/>
    <w:uiPriority w:val="9"/>
    <w:rsid w:val="00E437F7"/>
    <w:rPr>
      <w:rFonts w:asciiTheme="majorHAnsi" w:eastAsiaTheme="majorEastAsia" w:hAnsiTheme="majorHAnsi" w:cstheme="majorBidi"/>
      <w:b/>
      <w:bCs/>
      <w:color w:val="969696"/>
      <w:sz w:val="24"/>
      <w:szCs w:val="24"/>
      <w:lang w:val="nl-BE"/>
    </w:rPr>
  </w:style>
  <w:style w:type="character" w:customStyle="1" w:styleId="Kop4Char">
    <w:name w:val="Kop 4 Char"/>
    <w:basedOn w:val="Standaardalinea-lettertype"/>
    <w:link w:val="Kop4"/>
    <w:uiPriority w:val="9"/>
    <w:rsid w:val="00A26A01"/>
    <w:rPr>
      <w:rFonts w:asciiTheme="majorHAnsi" w:eastAsiaTheme="majorEastAsia" w:hAnsiTheme="majorHAnsi" w:cstheme="majorBidi"/>
      <w:bCs/>
      <w:iCs/>
      <w:color w:val="373636" w:themeColor="text1"/>
      <w:u w:val="single"/>
      <w:lang w:val="nl-BE"/>
    </w:rPr>
  </w:style>
  <w:style w:type="character" w:customStyle="1" w:styleId="Kop5Char">
    <w:name w:val="Kop 5 Char"/>
    <w:basedOn w:val="Standaardalinea-lettertype"/>
    <w:link w:val="Kop5"/>
    <w:uiPriority w:val="9"/>
    <w:rsid w:val="00AA32D6"/>
    <w:rPr>
      <w:rFonts w:ascii="Flanders Art Sans" w:eastAsiaTheme="majorEastAsia" w:hAnsi="Flanders Art Sans" w:cstheme="majorBidi"/>
      <w:color w:val="3C3D3C"/>
      <w:lang w:val="nl-BE"/>
    </w:rPr>
  </w:style>
  <w:style w:type="character" w:customStyle="1" w:styleId="Kop6Char">
    <w:name w:val="Kop 6 Char"/>
    <w:basedOn w:val="Standaardalinea-lettertype"/>
    <w:link w:val="Kop6"/>
    <w:uiPriority w:val="9"/>
    <w:rsid w:val="00AA32D6"/>
    <w:rPr>
      <w:rFonts w:ascii="Flanders Art Sans" w:eastAsiaTheme="majorEastAsia" w:hAnsi="Flanders Art Sans" w:cstheme="majorBidi"/>
      <w:iCs/>
      <w:color w:val="6F7173"/>
      <w:lang w:val="nl-BE"/>
    </w:rPr>
  </w:style>
  <w:style w:type="character" w:customStyle="1" w:styleId="Kop7Char">
    <w:name w:val="Kop 7 Char"/>
    <w:basedOn w:val="Standaardalinea-lettertype"/>
    <w:link w:val="Kop7"/>
    <w:uiPriority w:val="9"/>
    <w:rsid w:val="00AA32D6"/>
    <w:rPr>
      <w:rFonts w:ascii="Flanders Art Serif" w:eastAsiaTheme="majorEastAsia" w:hAnsi="Flanders Art Serif" w:cstheme="majorBidi"/>
      <w:b/>
      <w:iCs/>
      <w:color w:val="9B9DA0"/>
      <w:lang w:val="nl-BE"/>
    </w:rPr>
  </w:style>
  <w:style w:type="character" w:customStyle="1" w:styleId="Kop8Char">
    <w:name w:val="Kop 8 Char"/>
    <w:basedOn w:val="Standaardalinea-lettertype"/>
    <w:link w:val="Kop8"/>
    <w:uiPriority w:val="9"/>
    <w:rsid w:val="00AA32D6"/>
    <w:rPr>
      <w:rFonts w:ascii="Flanders Art Sans" w:eastAsiaTheme="majorEastAsia" w:hAnsi="Flanders Art Sans" w:cstheme="majorBidi"/>
      <w:color w:val="3C3D3C"/>
      <w:szCs w:val="20"/>
      <w:lang w:val="nl-BE"/>
    </w:rPr>
  </w:style>
  <w:style w:type="character" w:customStyle="1" w:styleId="Kop9Char">
    <w:name w:val="Kop 9 Char"/>
    <w:basedOn w:val="Standaardalinea-lettertype"/>
    <w:link w:val="Kop9"/>
    <w:uiPriority w:val="9"/>
    <w:rsid w:val="00AA32D6"/>
    <w:rPr>
      <w:rFonts w:ascii="Flanders Art Sans" w:eastAsiaTheme="majorEastAsia" w:hAnsi="Flanders Art Sans" w:cstheme="majorBidi"/>
      <w:iCs/>
      <w:color w:val="6F7173"/>
      <w:szCs w:val="20"/>
      <w:lang w:val="nl-BE"/>
    </w:rPr>
  </w:style>
  <w:style w:type="paragraph" w:styleId="Kopvaninhoudsopgave">
    <w:name w:val="TOC Heading"/>
    <w:basedOn w:val="Standaard"/>
    <w:next w:val="Standaard"/>
    <w:uiPriority w:val="39"/>
    <w:unhideWhenUsed/>
    <w:rsid w:val="00AA32D6"/>
    <w:pPr>
      <w:spacing w:after="240"/>
    </w:pPr>
    <w:rPr>
      <w:caps/>
      <w:color w:val="3C3D3C"/>
      <w:sz w:val="24"/>
      <w:szCs w:val="28"/>
    </w:rPr>
  </w:style>
  <w:style w:type="paragraph" w:styleId="Koptekst">
    <w:name w:val="header"/>
    <w:basedOn w:val="Standaard"/>
    <w:link w:val="KoptekstChar"/>
    <w:uiPriority w:val="99"/>
    <w:unhideWhenUsed/>
    <w:rsid w:val="00AA32D6"/>
    <w:pPr>
      <w:spacing w:before="60"/>
    </w:pPr>
    <w:rPr>
      <w:noProof/>
      <w:color w:val="auto"/>
      <w:sz w:val="32"/>
      <w:szCs w:val="32"/>
      <w:lang w:eastAsia="en-GB"/>
    </w:rPr>
  </w:style>
  <w:style w:type="character" w:customStyle="1" w:styleId="KoptekstChar">
    <w:name w:val="Koptekst Char"/>
    <w:basedOn w:val="Standaardalinea-lettertype"/>
    <w:link w:val="Koptekst"/>
    <w:uiPriority w:val="99"/>
    <w:rsid w:val="00AA32D6"/>
    <w:rPr>
      <w:rFonts w:ascii="Flanders Art Sans" w:hAnsi="Flanders Art Sans"/>
      <w:noProof/>
      <w:sz w:val="32"/>
      <w:szCs w:val="32"/>
      <w:lang w:val="nl-BE" w:eastAsia="en-GB"/>
    </w:rPr>
  </w:style>
  <w:style w:type="paragraph" w:styleId="Lijstopsomteken">
    <w:name w:val="List Bullet"/>
    <w:uiPriority w:val="99"/>
    <w:unhideWhenUsed/>
    <w:rsid w:val="0049130B"/>
    <w:pPr>
      <w:numPr>
        <w:numId w:val="2"/>
      </w:numPr>
      <w:spacing w:after="270" w:line="270" w:lineRule="exact"/>
      <w:contextualSpacing/>
    </w:pPr>
    <w:rPr>
      <w:color w:val="1C1A15" w:themeColor="background2" w:themeShade="1A"/>
      <w:lang w:val="nl-BE"/>
    </w:rPr>
  </w:style>
  <w:style w:type="paragraph" w:styleId="Lijstopsomteken2">
    <w:name w:val="List Bullet 2"/>
    <w:basedOn w:val="Lijstopsomteken"/>
    <w:uiPriority w:val="99"/>
    <w:unhideWhenUsed/>
    <w:rsid w:val="00AA32D6"/>
    <w:pPr>
      <w:numPr>
        <w:numId w:val="3"/>
      </w:numPr>
    </w:pPr>
  </w:style>
  <w:style w:type="paragraph" w:styleId="Lijstopsomteken3">
    <w:name w:val="List Bullet 3"/>
    <w:basedOn w:val="Lijstopsomteken"/>
    <w:uiPriority w:val="99"/>
    <w:unhideWhenUsed/>
    <w:rsid w:val="00AA32D6"/>
    <w:pPr>
      <w:numPr>
        <w:numId w:val="4"/>
      </w:numPr>
    </w:pPr>
  </w:style>
  <w:style w:type="paragraph" w:styleId="Lijstopsomteken4">
    <w:name w:val="List Bullet 4"/>
    <w:basedOn w:val="Lijstopsomteken"/>
    <w:uiPriority w:val="99"/>
    <w:unhideWhenUsed/>
    <w:rsid w:val="00AA32D6"/>
    <w:pPr>
      <w:numPr>
        <w:numId w:val="5"/>
      </w:numPr>
    </w:pPr>
  </w:style>
  <w:style w:type="paragraph" w:styleId="Lijstopsomteken5">
    <w:name w:val="List Bullet 5"/>
    <w:basedOn w:val="Lijstopsomteken"/>
    <w:uiPriority w:val="99"/>
    <w:unhideWhenUsed/>
    <w:rsid w:val="00AA32D6"/>
    <w:pPr>
      <w:numPr>
        <w:numId w:val="6"/>
      </w:numPr>
    </w:pPr>
  </w:style>
  <w:style w:type="paragraph" w:styleId="Lijstnummering">
    <w:name w:val="List Number"/>
    <w:basedOn w:val="Lijstopsomteken"/>
    <w:uiPriority w:val="99"/>
    <w:unhideWhenUsed/>
    <w:rsid w:val="00AA32D6"/>
    <w:pPr>
      <w:numPr>
        <w:numId w:val="7"/>
      </w:numPr>
    </w:pPr>
  </w:style>
  <w:style w:type="paragraph" w:styleId="Lijstnummering2">
    <w:name w:val="List Number 2"/>
    <w:basedOn w:val="Lijstalinea"/>
    <w:uiPriority w:val="99"/>
    <w:unhideWhenUsed/>
    <w:rsid w:val="00AA32D6"/>
    <w:pPr>
      <w:numPr>
        <w:numId w:val="8"/>
      </w:numPr>
    </w:pPr>
  </w:style>
  <w:style w:type="paragraph" w:styleId="Lijstalinea">
    <w:name w:val="List Paragraph"/>
    <w:basedOn w:val="Standaard"/>
    <w:link w:val="LijstalineaChar"/>
    <w:uiPriority w:val="34"/>
    <w:qFormat/>
    <w:rsid w:val="00AA32D6"/>
    <w:pPr>
      <w:ind w:left="426"/>
    </w:pPr>
  </w:style>
  <w:style w:type="paragraph" w:styleId="Lijstnummering3">
    <w:name w:val="List Number 3"/>
    <w:basedOn w:val="Lijstalinea"/>
    <w:uiPriority w:val="99"/>
    <w:unhideWhenUsed/>
    <w:rsid w:val="00AA32D6"/>
    <w:pPr>
      <w:numPr>
        <w:numId w:val="9"/>
      </w:numPr>
    </w:pPr>
  </w:style>
  <w:style w:type="paragraph" w:styleId="Lijstnummering4">
    <w:name w:val="List Number 4"/>
    <w:basedOn w:val="Lijstalinea"/>
    <w:uiPriority w:val="99"/>
    <w:unhideWhenUsed/>
    <w:rsid w:val="00AA32D6"/>
    <w:pPr>
      <w:numPr>
        <w:numId w:val="10"/>
      </w:numPr>
    </w:pPr>
  </w:style>
  <w:style w:type="paragraph" w:styleId="Lijstnummering5">
    <w:name w:val="List Number 5"/>
    <w:basedOn w:val="Lijstalinea"/>
    <w:uiPriority w:val="99"/>
    <w:unhideWhenUsed/>
    <w:rsid w:val="00AA32D6"/>
    <w:pPr>
      <w:numPr>
        <w:numId w:val="11"/>
      </w:numPr>
    </w:pPr>
  </w:style>
  <w:style w:type="paragraph" w:customStyle="1" w:styleId="Tabelheader">
    <w:name w:val="Tabel header"/>
    <w:basedOn w:val="Standaard"/>
    <w:qFormat/>
    <w:rsid w:val="00AD222B"/>
    <w:pPr>
      <w:spacing w:line="240" w:lineRule="auto"/>
    </w:pPr>
    <w:rPr>
      <w:b/>
      <w:bCs/>
      <w:color w:val="134C81"/>
      <w:sz w:val="18"/>
    </w:rPr>
  </w:style>
  <w:style w:type="paragraph" w:customStyle="1" w:styleId="Tabelinhoud">
    <w:name w:val="Tabel inhoud"/>
    <w:basedOn w:val="Standaard"/>
    <w:qFormat/>
    <w:rsid w:val="00AD222B"/>
    <w:rPr>
      <w:bCs/>
      <w:sz w:val="18"/>
      <w:szCs w:val="17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AA32D6"/>
    <w:pPr>
      <w:spacing w:line="240" w:lineRule="auto"/>
    </w:pPr>
    <w:rPr>
      <w:sz w:val="14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AA32D6"/>
    <w:rPr>
      <w:rFonts w:ascii="Flanders Art Sans" w:hAnsi="Flanders Art Sans"/>
      <w:color w:val="1C1A15" w:themeColor="background2" w:themeShade="1A"/>
      <w:sz w:val="14"/>
      <w:szCs w:val="20"/>
      <w:lang w:val="nl-BE"/>
    </w:rPr>
  </w:style>
  <w:style w:type="paragraph" w:styleId="Voettekst">
    <w:name w:val="footer"/>
    <w:basedOn w:val="Standaard"/>
    <w:link w:val="VoettekstChar"/>
    <w:uiPriority w:val="99"/>
    <w:unhideWhenUsed/>
    <w:rsid w:val="00AA32D6"/>
    <w:pPr>
      <w:tabs>
        <w:tab w:val="center" w:pos="4513"/>
        <w:tab w:val="right" w:pos="9923"/>
      </w:tabs>
      <w:spacing w:line="240" w:lineRule="auto"/>
    </w:pPr>
    <w:rPr>
      <w:color w:val="auto"/>
      <w:sz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AA32D6"/>
    <w:rPr>
      <w:rFonts w:ascii="Flanders Art Sans" w:hAnsi="Flanders Art Sans"/>
      <w:sz w:val="16"/>
      <w:lang w:val="nl-BE"/>
    </w:rPr>
  </w:style>
  <w:style w:type="character" w:styleId="Tekstvantijdelijkeaanduiding">
    <w:name w:val="Placeholder Text"/>
    <w:basedOn w:val="Standaardalinea-lettertype"/>
    <w:uiPriority w:val="99"/>
    <w:semiHidden/>
    <w:rsid w:val="003D7175"/>
    <w:rPr>
      <w:color w:val="808080"/>
    </w:rPr>
  </w:style>
  <w:style w:type="table" w:styleId="Tabelraster">
    <w:name w:val="Table Grid"/>
    <w:basedOn w:val="Standaardtabel"/>
    <w:uiPriority w:val="59"/>
    <w:rsid w:val="003D7175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ginering">
    <w:name w:val="paginering"/>
    <w:basedOn w:val="Standaard"/>
    <w:uiPriority w:val="27"/>
    <w:qFormat/>
    <w:rsid w:val="00461D9C"/>
    <w:pPr>
      <w:spacing w:after="120"/>
      <w:jc w:val="right"/>
    </w:pPr>
    <w:rPr>
      <w:rFonts w:eastAsia="Times" w:cs="Times New Roman"/>
      <w:noProof/>
      <w:color w:val="auto"/>
      <w:sz w:val="18"/>
      <w:szCs w:val="18"/>
      <w:lang w:eastAsia="nl-BE"/>
    </w:rPr>
  </w:style>
  <w:style w:type="paragraph" w:customStyle="1" w:styleId="Adresafzender">
    <w:name w:val="Adres afzender"/>
    <w:basedOn w:val="Standaard"/>
    <w:link w:val="AdresafzenderChar"/>
    <w:uiPriority w:val="5"/>
    <w:qFormat/>
    <w:rsid w:val="004F1EDD"/>
    <w:pPr>
      <w:tabs>
        <w:tab w:val="center" w:pos="4320"/>
        <w:tab w:val="right" w:pos="8640"/>
      </w:tabs>
    </w:pPr>
    <w:rPr>
      <w:rFonts w:eastAsia="Times New Roman" w:cs="Times New Roman"/>
      <w:sz w:val="20"/>
    </w:rPr>
  </w:style>
  <w:style w:type="paragraph" w:customStyle="1" w:styleId="Afdeling">
    <w:name w:val="Afdeling"/>
    <w:basedOn w:val="Adresafzender"/>
    <w:link w:val="AfdelingChar"/>
    <w:qFormat/>
    <w:rsid w:val="004F1EDD"/>
    <w:pPr>
      <w:tabs>
        <w:tab w:val="center" w:pos="992"/>
      </w:tabs>
    </w:pPr>
    <w:rPr>
      <w:rFonts w:ascii="Calibri" w:hAnsi="Calibri"/>
    </w:rPr>
  </w:style>
  <w:style w:type="paragraph" w:customStyle="1" w:styleId="Referentie">
    <w:name w:val="Referentie"/>
    <w:link w:val="ReferentieChar"/>
    <w:uiPriority w:val="4"/>
    <w:qFormat/>
    <w:rsid w:val="00A70A8D"/>
    <w:pPr>
      <w:tabs>
        <w:tab w:val="left" w:pos="2552"/>
        <w:tab w:val="left" w:pos="4111"/>
        <w:tab w:val="left" w:pos="6379"/>
      </w:tabs>
      <w:spacing w:after="0" w:line="270" w:lineRule="exact"/>
    </w:pPr>
    <w:rPr>
      <w:rFonts w:eastAsia="Times" w:cs="Times New Roman"/>
      <w:sz w:val="20"/>
      <w:szCs w:val="20"/>
      <w:lang w:val="nl-BE" w:eastAsia="nl-BE"/>
    </w:rPr>
  </w:style>
  <w:style w:type="character" w:customStyle="1" w:styleId="Vet">
    <w:name w:val="Vet"/>
    <w:uiPriority w:val="1"/>
    <w:qFormat/>
    <w:rsid w:val="0049130B"/>
    <w:rPr>
      <w:rFonts w:asciiTheme="minorHAnsi" w:hAnsiTheme="minorHAnsi"/>
      <w:b/>
      <w:szCs w:val="20"/>
    </w:rPr>
  </w:style>
  <w:style w:type="character" w:customStyle="1" w:styleId="AdresafzenderChar">
    <w:name w:val="Adres afzender Char"/>
    <w:basedOn w:val="Standaardalinea-lettertype"/>
    <w:link w:val="Adresafzender"/>
    <w:uiPriority w:val="5"/>
    <w:rsid w:val="004F1EDD"/>
    <w:rPr>
      <w:rFonts w:ascii="Flanders Art Sans" w:eastAsia="Times New Roman" w:hAnsi="Flanders Art Sans" w:cs="Times New Roman"/>
      <w:color w:val="1C1A15" w:themeColor="background2" w:themeShade="1A"/>
      <w:sz w:val="20"/>
      <w:lang w:val="nl-BE"/>
    </w:rPr>
  </w:style>
  <w:style w:type="character" w:customStyle="1" w:styleId="AfdelingChar">
    <w:name w:val="Afdeling Char"/>
    <w:basedOn w:val="AdresafzenderChar"/>
    <w:link w:val="Afdeling"/>
    <w:rsid w:val="004F1EDD"/>
    <w:rPr>
      <w:rFonts w:ascii="Calibri" w:eastAsia="Times New Roman" w:hAnsi="Calibri" w:cs="Times New Roman"/>
      <w:color w:val="1C1A15" w:themeColor="background2" w:themeShade="1A"/>
      <w:sz w:val="20"/>
      <w:lang w:val="nl-BE"/>
    </w:rPr>
  </w:style>
  <w:style w:type="character" w:customStyle="1" w:styleId="medium">
    <w:name w:val="medium"/>
    <w:uiPriority w:val="4"/>
    <w:semiHidden/>
    <w:unhideWhenUsed/>
    <w:qFormat/>
    <w:rsid w:val="004F1EDD"/>
    <w:rPr>
      <w:rFonts w:ascii="Calibri" w:hAnsi="Calibri"/>
    </w:rPr>
  </w:style>
  <w:style w:type="paragraph" w:customStyle="1" w:styleId="Onderwerp">
    <w:name w:val="Onderwerp"/>
    <w:basedOn w:val="Standaard"/>
    <w:link w:val="OnderwerpChar"/>
    <w:qFormat/>
    <w:rsid w:val="00724FC7"/>
    <w:pPr>
      <w:tabs>
        <w:tab w:val="left" w:pos="2552"/>
        <w:tab w:val="left" w:pos="4111"/>
        <w:tab w:val="left" w:pos="6379"/>
      </w:tabs>
      <w:spacing w:before="480" w:after="480"/>
    </w:pPr>
    <w:rPr>
      <w:rFonts w:eastAsia="Times" w:cs="Times New Roman"/>
      <w:b/>
      <w:bCs/>
      <w:color w:val="auto"/>
      <w:lang w:eastAsia="nl-BE"/>
    </w:rPr>
  </w:style>
  <w:style w:type="paragraph" w:customStyle="1" w:styleId="StijlReferentietitelVet">
    <w:name w:val="Stijl Referentietitel + Vet"/>
    <w:basedOn w:val="Referentie"/>
    <w:rsid w:val="0049130B"/>
    <w:rPr>
      <w:b/>
      <w:bCs/>
    </w:rPr>
  </w:style>
  <w:style w:type="paragraph" w:styleId="Geenafstand">
    <w:name w:val="No Spacing"/>
    <w:uiPriority w:val="1"/>
    <w:qFormat/>
    <w:rsid w:val="00CF3251"/>
    <w:pPr>
      <w:tabs>
        <w:tab w:val="left" w:pos="3686"/>
      </w:tabs>
      <w:spacing w:after="0" w:line="240" w:lineRule="auto"/>
    </w:pPr>
    <w:rPr>
      <w:color w:val="1C1A15" w:themeColor="background2" w:themeShade="1A"/>
      <w:lang w:val="nl-BE"/>
    </w:rPr>
  </w:style>
  <w:style w:type="paragraph" w:styleId="Citaat">
    <w:name w:val="Quote"/>
    <w:basedOn w:val="Standaard"/>
    <w:next w:val="Standaard"/>
    <w:link w:val="CitaatChar"/>
    <w:uiPriority w:val="29"/>
    <w:qFormat/>
    <w:rsid w:val="00C10496"/>
    <w:pPr>
      <w:spacing w:before="200" w:after="200"/>
      <w:ind w:left="862" w:right="862"/>
    </w:pPr>
    <w:rPr>
      <w:i/>
      <w:iCs/>
      <w:color w:val="676767"/>
    </w:rPr>
  </w:style>
  <w:style w:type="character" w:customStyle="1" w:styleId="CitaatChar">
    <w:name w:val="Citaat Char"/>
    <w:basedOn w:val="Standaardalinea-lettertype"/>
    <w:link w:val="Citaat"/>
    <w:uiPriority w:val="29"/>
    <w:rsid w:val="00C10496"/>
    <w:rPr>
      <w:i/>
      <w:iCs/>
      <w:color w:val="676767"/>
      <w:lang w:val="nl-BE"/>
    </w:rPr>
  </w:style>
  <w:style w:type="character" w:styleId="Hyperlink">
    <w:name w:val="Hyperlink"/>
    <w:basedOn w:val="Standaardalinea-lettertype"/>
    <w:uiPriority w:val="99"/>
    <w:unhideWhenUsed/>
    <w:rsid w:val="009052EF"/>
    <w:rPr>
      <w:color w:val="3C96BE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052EF"/>
    <w:rPr>
      <w:color w:val="605E5C"/>
      <w:shd w:val="clear" w:color="auto" w:fill="E1DFDD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E437F7"/>
    <w:pPr>
      <w:pBdr>
        <w:top w:val="single" w:sz="4" w:space="10" w:color="0F4C81" w:themeColor="accent1"/>
        <w:bottom w:val="single" w:sz="4" w:space="10" w:color="0F4C81" w:themeColor="accent1"/>
      </w:pBdr>
      <w:spacing w:before="360" w:after="360"/>
      <w:ind w:left="864" w:right="864"/>
    </w:pPr>
    <w:rPr>
      <w:i/>
      <w:iCs/>
      <w:color w:val="0F4C8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E437F7"/>
    <w:rPr>
      <w:i/>
      <w:iCs/>
      <w:color w:val="0F4C81"/>
      <w:lang w:val="nl-BE"/>
    </w:rPr>
  </w:style>
  <w:style w:type="character" w:styleId="Subtieleverwijzing">
    <w:name w:val="Subtle Reference"/>
    <w:basedOn w:val="Standaardalinea-lettertype"/>
    <w:uiPriority w:val="31"/>
    <w:qFormat/>
    <w:rsid w:val="00A61DF6"/>
    <w:rPr>
      <w:smallCaps/>
      <w:color w:val="0E6DA7"/>
    </w:rPr>
  </w:style>
  <w:style w:type="character" w:styleId="Intensieveverwijzing">
    <w:name w:val="Intense Reference"/>
    <w:basedOn w:val="Standaardalinea-lettertype"/>
    <w:uiPriority w:val="32"/>
    <w:qFormat/>
    <w:rsid w:val="00E437F7"/>
    <w:rPr>
      <w:b/>
      <w:bCs/>
      <w:smallCaps/>
      <w:color w:val="0F4C81" w:themeColor="accent1"/>
      <w:spacing w:val="5"/>
    </w:rPr>
  </w:style>
  <w:style w:type="character" w:styleId="Nadruk">
    <w:name w:val="Emphasis"/>
    <w:basedOn w:val="Standaardalinea-lettertype"/>
    <w:uiPriority w:val="20"/>
    <w:qFormat/>
    <w:rsid w:val="00E437F7"/>
    <w:rPr>
      <w:i/>
      <w:iCs/>
    </w:rPr>
  </w:style>
  <w:style w:type="character" w:styleId="Subtielebenadrukking">
    <w:name w:val="Subtle Emphasis"/>
    <w:basedOn w:val="Standaardalinea-lettertype"/>
    <w:uiPriority w:val="19"/>
    <w:qFormat/>
    <w:rsid w:val="00E437F7"/>
    <w:rPr>
      <w:i/>
      <w:iCs/>
      <w:color w:val="696767" w:themeColor="text1" w:themeTint="BF"/>
    </w:rPr>
  </w:style>
  <w:style w:type="character" w:styleId="Intensievebenadrukking">
    <w:name w:val="Intense Emphasis"/>
    <w:basedOn w:val="Standaardalinea-lettertype"/>
    <w:uiPriority w:val="21"/>
    <w:qFormat/>
    <w:rsid w:val="00E437F7"/>
    <w:rPr>
      <w:i/>
      <w:iCs/>
      <w:color w:val="0F4C81" w:themeColor="accent1"/>
    </w:rPr>
  </w:style>
  <w:style w:type="character" w:styleId="Zwaar">
    <w:name w:val="Strong"/>
    <w:basedOn w:val="Standaardalinea-lettertype"/>
    <w:uiPriority w:val="22"/>
    <w:qFormat/>
    <w:rsid w:val="00E437F7"/>
    <w:rPr>
      <w:b/>
      <w:bCs/>
    </w:rPr>
  </w:style>
  <w:style w:type="paragraph" w:customStyle="1" w:styleId="Opsomming-lijst">
    <w:name w:val="Opsomming-lijst"/>
    <w:basedOn w:val="Standaard"/>
    <w:link w:val="Opsomming-lijstChar"/>
    <w:qFormat/>
    <w:rsid w:val="00DE7AFD"/>
    <w:pPr>
      <w:numPr>
        <w:numId w:val="13"/>
      </w:numPr>
      <w:spacing w:after="60"/>
    </w:pPr>
    <w:rPr>
      <w:rFonts w:ascii="Calibri" w:hAnsi="Calibri"/>
    </w:rPr>
  </w:style>
  <w:style w:type="character" w:customStyle="1" w:styleId="Opsomming-lijstChar">
    <w:name w:val="Opsomming-lijst Char"/>
    <w:basedOn w:val="Standaardalinea-lettertype"/>
    <w:link w:val="Opsomming-lijst"/>
    <w:rsid w:val="00DE7AFD"/>
    <w:rPr>
      <w:rFonts w:ascii="Calibri" w:hAnsi="Calibri"/>
      <w:color w:val="1C1A15" w:themeColor="background2" w:themeShade="1A"/>
      <w:lang w:val="nl-BE"/>
    </w:rPr>
  </w:style>
  <w:style w:type="paragraph" w:customStyle="1" w:styleId="Aanspreking">
    <w:name w:val="Aanspreking"/>
    <w:basedOn w:val="Onderwerp"/>
    <w:next w:val="Standaard"/>
    <w:link w:val="AansprekingChar"/>
    <w:qFormat/>
    <w:rsid w:val="00CE1CED"/>
    <w:pPr>
      <w:tabs>
        <w:tab w:val="clear" w:pos="2552"/>
        <w:tab w:val="clear" w:pos="4111"/>
        <w:tab w:val="clear" w:pos="6379"/>
      </w:tabs>
      <w:spacing w:before="0"/>
    </w:pPr>
    <w:rPr>
      <w:b w:val="0"/>
    </w:rPr>
  </w:style>
  <w:style w:type="paragraph" w:styleId="Titel">
    <w:name w:val="Title"/>
    <w:basedOn w:val="Standaard"/>
    <w:next w:val="Standaard"/>
    <w:link w:val="TitelChar"/>
    <w:uiPriority w:val="10"/>
    <w:qFormat/>
    <w:rsid w:val="00A373D6"/>
    <w:pPr>
      <w:spacing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OnderwerpChar">
    <w:name w:val="Onderwerp Char"/>
    <w:basedOn w:val="Standaardalinea-lettertype"/>
    <w:link w:val="Onderwerp"/>
    <w:rsid w:val="00724FC7"/>
    <w:rPr>
      <w:rFonts w:eastAsia="Times" w:cs="Times New Roman"/>
      <w:b/>
      <w:bCs/>
      <w:lang w:val="nl-BE" w:eastAsia="nl-BE"/>
    </w:rPr>
  </w:style>
  <w:style w:type="character" w:customStyle="1" w:styleId="AansprekingChar">
    <w:name w:val="Aanspreking Char"/>
    <w:basedOn w:val="OnderwerpChar"/>
    <w:link w:val="Aanspreking"/>
    <w:rsid w:val="00CE1CED"/>
    <w:rPr>
      <w:rFonts w:eastAsia="Times" w:cs="Times New Roman"/>
      <w:b w:val="0"/>
      <w:bCs/>
      <w:lang w:val="nl-BE" w:eastAsia="nl-BE"/>
    </w:rPr>
  </w:style>
  <w:style w:type="character" w:customStyle="1" w:styleId="TitelChar">
    <w:name w:val="Titel Char"/>
    <w:basedOn w:val="Standaardalinea-lettertype"/>
    <w:link w:val="Titel"/>
    <w:uiPriority w:val="10"/>
    <w:rsid w:val="00A373D6"/>
    <w:rPr>
      <w:rFonts w:asciiTheme="majorHAnsi" w:eastAsiaTheme="majorEastAsia" w:hAnsiTheme="majorHAnsi" w:cstheme="majorBidi"/>
      <w:spacing w:val="-10"/>
      <w:kern w:val="28"/>
      <w:sz w:val="56"/>
      <w:szCs w:val="56"/>
      <w:lang w:val="nl-BE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A373D6"/>
    <w:pPr>
      <w:numPr>
        <w:ilvl w:val="1"/>
      </w:numPr>
      <w:spacing w:after="160"/>
    </w:pPr>
    <w:rPr>
      <w:rFonts w:eastAsiaTheme="minorEastAsia"/>
      <w:color w:val="7E7C7C" w:themeColor="text1" w:themeTint="A5"/>
      <w:spacing w:val="15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A373D6"/>
    <w:rPr>
      <w:rFonts w:eastAsiaTheme="minorEastAsia"/>
      <w:color w:val="7E7C7C" w:themeColor="text1" w:themeTint="A5"/>
      <w:spacing w:val="15"/>
      <w:lang w:val="nl-BE"/>
    </w:rPr>
  </w:style>
  <w:style w:type="paragraph" w:customStyle="1" w:styleId="Referentietitel">
    <w:name w:val="Referentietitel"/>
    <w:basedOn w:val="Referentie"/>
    <w:link w:val="ReferentietitelChar"/>
    <w:qFormat/>
    <w:rsid w:val="00AD222B"/>
    <w:rPr>
      <w:b/>
      <w:bCs/>
    </w:rPr>
  </w:style>
  <w:style w:type="paragraph" w:customStyle="1" w:styleId="Adres">
    <w:name w:val="Adres"/>
    <w:link w:val="AdresChar"/>
    <w:qFormat/>
    <w:rsid w:val="007B6DF8"/>
    <w:pPr>
      <w:framePr w:hSpace="142" w:wrap="around" w:vAnchor="page" w:hAnchor="page" w:x="6096" w:y="2212"/>
      <w:spacing w:after="0" w:line="270" w:lineRule="exact"/>
      <w:suppressOverlap/>
    </w:pPr>
    <w:rPr>
      <w:rFonts w:eastAsia="Times" w:cstheme="minorHAnsi"/>
      <w:lang w:val="nl-BE" w:eastAsia="nl-BE"/>
    </w:rPr>
  </w:style>
  <w:style w:type="character" w:customStyle="1" w:styleId="ReferentieChar">
    <w:name w:val="Referentie Char"/>
    <w:basedOn w:val="Standaardalinea-lettertype"/>
    <w:link w:val="Referentie"/>
    <w:uiPriority w:val="4"/>
    <w:rsid w:val="00AD222B"/>
    <w:rPr>
      <w:rFonts w:eastAsia="Times" w:cs="Times New Roman"/>
      <w:sz w:val="20"/>
      <w:szCs w:val="20"/>
      <w:lang w:val="nl-BE" w:eastAsia="nl-BE"/>
    </w:rPr>
  </w:style>
  <w:style w:type="character" w:customStyle="1" w:styleId="ReferentietitelChar">
    <w:name w:val="Referentietitel Char"/>
    <w:basedOn w:val="ReferentieChar"/>
    <w:link w:val="Referentietitel"/>
    <w:rsid w:val="00AD222B"/>
    <w:rPr>
      <w:rFonts w:eastAsia="Times" w:cs="Times New Roman"/>
      <w:b/>
      <w:bCs/>
      <w:sz w:val="20"/>
      <w:szCs w:val="20"/>
      <w:lang w:val="nl-BE" w:eastAsia="nl-BE"/>
    </w:rPr>
  </w:style>
  <w:style w:type="character" w:customStyle="1" w:styleId="AdresChar">
    <w:name w:val="Adres Char"/>
    <w:basedOn w:val="ReferentieChar"/>
    <w:link w:val="Adres"/>
    <w:rsid w:val="007B6DF8"/>
    <w:rPr>
      <w:rFonts w:eastAsia="Times" w:cstheme="minorHAnsi"/>
      <w:sz w:val="20"/>
      <w:szCs w:val="20"/>
      <w:lang w:val="nl-BE" w:eastAsia="nl-BE"/>
    </w:rPr>
  </w:style>
  <w:style w:type="character" w:customStyle="1" w:styleId="LijstalineaChar">
    <w:name w:val="Lijstalinea Char"/>
    <w:basedOn w:val="Standaardalinea-lettertype"/>
    <w:link w:val="Lijstalinea"/>
    <w:uiPriority w:val="34"/>
    <w:locked/>
    <w:rsid w:val="00241293"/>
    <w:rPr>
      <w:color w:val="1C1A15" w:themeColor="background2" w:themeShade="1A"/>
      <w:lang w:val="nl-B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1316CF"/>
    <w:rPr>
      <w:color w:val="AA78AA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189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7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hyperlink" Target="mailto:contact.zorginspectie@vlaanderen.be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17" Type="http://schemas.openxmlformats.org/officeDocument/2006/relationships/hyperlink" Target="https://www.departementwvg.be/zorginspectie-inspectieverslagen-en-openbaarheid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://www.vlesp.be/publicaties" TargetMode="Externa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24" Type="http://schemas.openxmlformats.org/officeDocument/2006/relationships/glossaryDocument" Target="glossary/document.xml"/><Relationship Id="rId5" Type="http://schemas.openxmlformats.org/officeDocument/2006/relationships/numbering" Target="numbering.xml"/><Relationship Id="rId15" Type="http://schemas.openxmlformats.org/officeDocument/2006/relationships/hyperlink" Target="http://www.zorginspectie.be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Relationship Id="rId22" Type="http://schemas.openxmlformats.org/officeDocument/2006/relationships/footer" Target="footer5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vlaamseoverheid.sharepoint.com/sites/Digitaal-Vlaanderen-Office-templates/OfficeTemplates/Zorg/WORD-sjablonen/Zorginspectie/Brief_Zorg_ZI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4E4FF6BBA17442C982C257294D1BBE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043C93C-CBF8-493D-8156-DC9556330625}"/>
      </w:docPartPr>
      <w:docPartBody>
        <w:p w:rsidR="00AE073F" w:rsidRDefault="006D7D8B">
          <w:pPr>
            <w:pStyle w:val="64E4FF6BBA17442C982C257294D1BBEB"/>
          </w:pPr>
          <w:r w:rsidRPr="009E05E2">
            <w:rPr>
              <w:lang w:val="nl-NL"/>
            </w:rPr>
            <w:t>[Titel van het document invullen]</w:t>
          </w:r>
        </w:p>
      </w:docPartBody>
    </w:docPart>
    <w:docPart>
      <w:docPartPr>
        <w:name w:val="7819ED17A77541D8AFDC772974E65CB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BEB0F98-F714-4EB4-9334-D46CE904664C}"/>
      </w:docPartPr>
      <w:docPartBody>
        <w:p w:rsidR="00AE073F" w:rsidRDefault="006D7D8B">
          <w:pPr>
            <w:pStyle w:val="7819ED17A77541D8AFDC772974E65CB0"/>
          </w:pPr>
          <w:r w:rsidRPr="009E05E2">
            <w:rPr>
              <w:lang w:val="nl-NL"/>
            </w:rPr>
            <w:t>[Titel van het document invullen]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landers Art Sans">
    <w:altName w:val="Times New Roman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landers Art Serif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FlandersArtSans-Regular">
    <w:altName w:val="Calibri"/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418"/>
    <w:rsid w:val="006D7D8B"/>
    <w:rsid w:val="00A91004"/>
    <w:rsid w:val="00AE073F"/>
    <w:rsid w:val="00B16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64E4FF6BBA17442C982C257294D1BBEB">
    <w:name w:val="64E4FF6BBA17442C982C257294D1BBEB"/>
  </w:style>
  <w:style w:type="paragraph" w:customStyle="1" w:styleId="7819ED17A77541D8AFDC772974E65CB0">
    <w:name w:val="7819ED17A77541D8AFDC772974E65C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DZORG 2023">
      <a:dk1>
        <a:srgbClr val="373636"/>
      </a:dk1>
      <a:lt1>
        <a:sysClr val="window" lastClr="FFFFFF"/>
      </a:lt1>
      <a:dk2>
        <a:srgbClr val="6B6B6B"/>
      </a:dk2>
      <a:lt2>
        <a:srgbClr val="F6F5F3"/>
      </a:lt2>
      <a:accent1>
        <a:srgbClr val="0F4C81"/>
      </a:accent1>
      <a:accent2>
        <a:srgbClr val="359B3C"/>
      </a:accent2>
      <a:accent3>
        <a:srgbClr val="0E6DA7"/>
      </a:accent3>
      <a:accent4>
        <a:srgbClr val="E98300"/>
      </a:accent4>
      <a:accent5>
        <a:srgbClr val="DD3734"/>
      </a:accent5>
      <a:accent6>
        <a:srgbClr val="80B6E4"/>
      </a:accent6>
      <a:hlink>
        <a:srgbClr val="3C96BE"/>
      </a:hlink>
      <a:folHlink>
        <a:srgbClr val="AA78AA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1889A0AD4F8A4E9D225DD0DAED76AA" ma:contentTypeVersion="6" ma:contentTypeDescription="Een nieuw document maken." ma:contentTypeScope="" ma:versionID="d2ee2594c0aaee9de967fbc11845e0c8">
  <xsd:schema xmlns:xsd="http://www.w3.org/2001/XMLSchema" xmlns:xs="http://www.w3.org/2001/XMLSchema" xmlns:p="http://schemas.microsoft.com/office/2006/metadata/properties" xmlns:ns2="a010e631-f101-495a-9c14-59c76377520d" xmlns:ns3="2eca4894-c855-40a8-b4da-fde32191c66a" targetNamespace="http://schemas.microsoft.com/office/2006/metadata/properties" ma:root="true" ma:fieldsID="0a822db4098db69635fed6930faf855e" ns2:_="" ns3:_="">
    <xsd:import namespace="a010e631-f101-495a-9c14-59c76377520d"/>
    <xsd:import namespace="2eca4894-c855-40a8-b4da-fde32191c6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10e631-f101-495a-9c14-59c7637752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ca4894-c855-40a8-b4da-fde32191c66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CF480BD-B632-4733-B7F5-8FE66889C3E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C09B124-F758-45DE-85D1-98AEF281155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B11BC60-B719-43B9-B55F-9C198FE580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10e631-f101-495a-9c14-59c76377520d"/>
    <ds:schemaRef ds:uri="2eca4894-c855-40a8-b4da-fde32191c6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D47C855-92C5-4284-B39F-B8A0F66484F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Brief_Zorg_ZI</Template>
  <TotalTime>0</TotalTime>
  <Pages>2</Pages>
  <Words>504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Lievens, Kurt</dc:creator>
  <cp:keywords/>
  <dc:description/>
  <cp:lastModifiedBy>Van Segbroeck Lieve</cp:lastModifiedBy>
  <cp:revision>2</cp:revision>
  <cp:lastPrinted>2023-04-05T14:21:00Z</cp:lastPrinted>
  <dcterms:created xsi:type="dcterms:W3CDTF">2023-06-09T10:37:00Z</dcterms:created>
  <dcterms:modified xsi:type="dcterms:W3CDTF">2023-06-09T10:37:00Z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0x010100BE1889A0AD4F8A4E9D225DD0DAED76AA</vt:lpwstr>
  </property>
  <property fmtid="{D5CDD505-2E9C-101B-9397-08002B2CF9AE}" pid="3" name="MediaServiceImageTags">
    <vt:lpwstr/>
  </property>
</Properties>
</file>