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397" w:rsidRPr="001446AC" w:rsidRDefault="008F6075" w:rsidP="00F21E64">
      <w:pPr>
        <w:jc w:val="both"/>
        <w:rPr>
          <w:rFonts w:asciiTheme="minorHAnsi" w:hAnsiTheme="minorHAnsi" w:cstheme="minorHAnsi"/>
        </w:rPr>
      </w:pPr>
      <w:r w:rsidRPr="001446AC">
        <w:rPr>
          <w:rFonts w:asciiTheme="minorHAnsi" w:hAnsiTheme="minorHAnsi" w:cstheme="minorHAnsi"/>
          <w:noProof/>
        </w:rPr>
        <w:drawing>
          <wp:inline distT="0" distB="0" distL="0" distR="0" wp14:anchorId="63777878" wp14:editId="79558123">
            <wp:extent cx="3810000" cy="400050"/>
            <wp:effectExtent l="0" t="0" r="0" b="0"/>
            <wp:docPr id="1" name="Afbeelding 1" descr="d:\gebruikersgegevens\sacoolsada\Desktop\Documenten\Sjablonen\Logo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ebruikersgegevens\sacoolsada\Desktop\Documenten\Sjablonen\LogoHead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400050"/>
                    </a:xfrm>
                    <a:prstGeom prst="rect">
                      <a:avLst/>
                    </a:prstGeom>
                    <a:noFill/>
                    <a:ln>
                      <a:noFill/>
                    </a:ln>
                  </pic:spPr>
                </pic:pic>
              </a:graphicData>
            </a:graphic>
          </wp:inline>
        </w:drawing>
      </w:r>
      <w:r w:rsidR="00945397" w:rsidRPr="001446AC">
        <w:rPr>
          <w:rFonts w:asciiTheme="minorHAnsi" w:hAnsiTheme="minorHAnsi" w:cstheme="minorHAnsi"/>
          <w:noProof/>
        </w:rPr>
        <w:br w:type="textWrapping" w:clear="all"/>
      </w:r>
    </w:p>
    <w:p w:rsidR="00945397" w:rsidRPr="001446AC" w:rsidRDefault="00945397" w:rsidP="00F21E64">
      <w:pPr>
        <w:jc w:val="both"/>
        <w:rPr>
          <w:rFonts w:asciiTheme="minorHAnsi" w:hAnsiTheme="minorHAnsi" w:cstheme="minorHAnsi"/>
          <w:b/>
          <w:lang w:val="de-DE"/>
        </w:rPr>
      </w:pPr>
      <w:r w:rsidRPr="001446AC">
        <w:rPr>
          <w:rFonts w:asciiTheme="minorHAnsi" w:hAnsiTheme="minorHAnsi" w:cstheme="minorHAnsi"/>
          <w:b/>
          <w:lang w:val="de-DE"/>
        </w:rPr>
        <w:t>Zorginspectie</w:t>
      </w:r>
    </w:p>
    <w:p w:rsidR="00945397" w:rsidRPr="001446AC" w:rsidRDefault="00945397" w:rsidP="00F21E64">
      <w:pPr>
        <w:jc w:val="both"/>
        <w:rPr>
          <w:rFonts w:asciiTheme="minorHAnsi" w:hAnsiTheme="minorHAnsi" w:cstheme="minorHAnsi"/>
          <w:lang w:val="de-DE"/>
        </w:rPr>
      </w:pPr>
      <w:r w:rsidRPr="001446AC">
        <w:rPr>
          <w:rFonts w:asciiTheme="minorHAnsi" w:hAnsiTheme="minorHAnsi" w:cstheme="minorHAnsi"/>
          <w:lang w:val="de-DE"/>
        </w:rPr>
        <w:t>Koning Albert II-laan 35 bus 31</w:t>
      </w:r>
    </w:p>
    <w:p w:rsidR="00945397" w:rsidRPr="001446AC" w:rsidRDefault="00945397" w:rsidP="00F21E64">
      <w:pPr>
        <w:tabs>
          <w:tab w:val="left" w:pos="6120"/>
        </w:tabs>
        <w:jc w:val="both"/>
        <w:rPr>
          <w:rFonts w:asciiTheme="minorHAnsi" w:hAnsiTheme="minorHAnsi" w:cstheme="minorHAnsi"/>
          <w:lang w:val="de-DE"/>
        </w:rPr>
      </w:pPr>
      <w:r w:rsidRPr="001446AC">
        <w:rPr>
          <w:rFonts w:asciiTheme="minorHAnsi" w:hAnsiTheme="minorHAnsi" w:cstheme="minorHAnsi"/>
          <w:lang w:val="de-DE"/>
        </w:rPr>
        <w:t>1030 BRUSSEL</w:t>
      </w:r>
      <w:r w:rsidR="00B53387" w:rsidRPr="001446AC">
        <w:rPr>
          <w:rFonts w:asciiTheme="minorHAnsi" w:hAnsiTheme="minorHAnsi" w:cstheme="minorHAnsi"/>
          <w:lang w:val="de-DE"/>
        </w:rPr>
        <w:tab/>
      </w:r>
    </w:p>
    <w:p w:rsidR="00945397" w:rsidRPr="001446AC" w:rsidRDefault="00945397" w:rsidP="00F21E64">
      <w:pPr>
        <w:jc w:val="both"/>
        <w:rPr>
          <w:rFonts w:asciiTheme="minorHAnsi" w:hAnsiTheme="minorHAnsi" w:cstheme="minorHAnsi"/>
          <w:lang w:val="de-DE"/>
        </w:rPr>
      </w:pPr>
      <w:r w:rsidRPr="001446AC">
        <w:rPr>
          <w:rStyle w:val="vet"/>
          <w:rFonts w:asciiTheme="minorHAnsi" w:eastAsia="Times" w:hAnsiTheme="minorHAnsi" w:cstheme="minorHAnsi"/>
          <w:lang w:val="de-DE"/>
        </w:rPr>
        <w:t>T</w:t>
      </w:r>
      <w:r w:rsidRPr="001446AC">
        <w:rPr>
          <w:rFonts w:asciiTheme="minorHAnsi" w:hAnsiTheme="minorHAnsi" w:cstheme="minorHAnsi"/>
          <w:lang w:val="de-DE"/>
        </w:rPr>
        <w:t xml:space="preserve"> 02 553 34 34</w:t>
      </w:r>
    </w:p>
    <w:p w:rsidR="00945397" w:rsidRPr="001446AC" w:rsidRDefault="00945397" w:rsidP="00F21E64">
      <w:pPr>
        <w:jc w:val="both"/>
        <w:rPr>
          <w:rFonts w:asciiTheme="minorHAnsi" w:hAnsiTheme="minorHAnsi" w:cstheme="minorHAnsi"/>
          <w:lang w:val="fr-BE"/>
        </w:rPr>
      </w:pPr>
      <w:r w:rsidRPr="001446AC">
        <w:rPr>
          <w:rStyle w:val="vet"/>
          <w:rFonts w:asciiTheme="minorHAnsi" w:eastAsia="Times" w:hAnsiTheme="minorHAnsi" w:cstheme="minorHAnsi"/>
          <w:lang w:val="fr-BE"/>
        </w:rPr>
        <w:t>F</w:t>
      </w:r>
      <w:r w:rsidRPr="001446AC">
        <w:rPr>
          <w:rFonts w:asciiTheme="minorHAnsi" w:hAnsiTheme="minorHAnsi" w:cstheme="minorHAnsi"/>
          <w:lang w:val="fr-BE"/>
        </w:rPr>
        <w:t xml:space="preserve"> 02 553 34 35</w:t>
      </w:r>
    </w:p>
    <w:p w:rsidR="00945397" w:rsidRPr="001446AC" w:rsidRDefault="00945397" w:rsidP="00F21E64">
      <w:pPr>
        <w:jc w:val="both"/>
        <w:rPr>
          <w:rStyle w:val="vet"/>
          <w:rFonts w:asciiTheme="minorHAnsi" w:eastAsia="Times" w:hAnsiTheme="minorHAnsi" w:cstheme="minorHAnsi"/>
          <w:lang w:val="fr-BE"/>
        </w:rPr>
      </w:pPr>
      <w:r w:rsidRPr="001446AC">
        <w:rPr>
          <w:rStyle w:val="vet"/>
          <w:rFonts w:asciiTheme="minorHAnsi" w:eastAsia="Times" w:hAnsiTheme="minorHAnsi" w:cstheme="minorHAnsi"/>
          <w:lang w:val="fr-BE"/>
        </w:rPr>
        <w:t>contact@zorginspectie.be</w:t>
      </w:r>
    </w:p>
    <w:p w:rsidR="00BE7C23" w:rsidRDefault="00BE7C23" w:rsidP="00BE7C23">
      <w:pPr>
        <w:rPr>
          <w:sz w:val="16"/>
          <w:szCs w:val="16"/>
        </w:rPr>
      </w:pPr>
    </w:p>
    <w:p w:rsidR="008F6075" w:rsidRPr="00BE7C23" w:rsidRDefault="008F6075" w:rsidP="00BE7C23">
      <w:pPr>
        <w:rPr>
          <w:b/>
          <w:sz w:val="16"/>
          <w:szCs w:val="16"/>
        </w:rPr>
      </w:pPr>
      <w:r w:rsidRPr="00BE7C23">
        <w:rPr>
          <w:sz w:val="16"/>
          <w:szCs w:val="16"/>
        </w:rPr>
        <w:t>////////////////////////////////////////////////////////////////////////////////////////////////////////////////////////////////////////////////////////////////</w:t>
      </w:r>
    </w:p>
    <w:p w:rsidR="000E5659" w:rsidRPr="001446AC" w:rsidRDefault="008E7080" w:rsidP="00F21E64">
      <w:pPr>
        <w:spacing w:after="200"/>
        <w:jc w:val="both"/>
        <w:rPr>
          <w:rFonts w:asciiTheme="minorHAnsi" w:eastAsiaTheme="majorEastAsia" w:hAnsiTheme="minorHAnsi" w:cstheme="minorHAnsi"/>
          <w:b/>
          <w:bCs/>
          <w:caps/>
          <w:sz w:val="36"/>
          <w:szCs w:val="28"/>
        </w:rPr>
      </w:pPr>
      <w:r w:rsidRPr="001446AC">
        <w:rPr>
          <w:rFonts w:asciiTheme="minorHAnsi" w:eastAsiaTheme="majorEastAsia" w:hAnsiTheme="minorHAnsi" w:cstheme="minorHAnsi"/>
          <w:b/>
          <w:bCs/>
          <w:caps/>
          <w:sz w:val="36"/>
          <w:szCs w:val="28"/>
        </w:rPr>
        <w:t>CENTRUM VOOR ALGEMEEN WELZIJNSWERK</w:t>
      </w:r>
    </w:p>
    <w:p w:rsidR="0052017E" w:rsidRPr="001446AC" w:rsidRDefault="00AE414B" w:rsidP="00F21E64">
      <w:pPr>
        <w:jc w:val="both"/>
        <w:rPr>
          <w:rFonts w:asciiTheme="minorHAnsi" w:hAnsiTheme="minorHAnsi" w:cstheme="minorHAnsi"/>
          <w:color w:val="000000"/>
        </w:rPr>
      </w:pPr>
      <w:r w:rsidRPr="001446AC">
        <w:rPr>
          <w:rFonts w:asciiTheme="minorHAnsi" w:hAnsiTheme="minorHAnsi" w:cstheme="minorHAnsi"/>
          <w:sz w:val="16"/>
          <w:szCs w:val="16"/>
        </w:rPr>
        <w:t>////////////////////////////////////////////////////////////////////////////////////////////////////////////////////////////////////////////////////////////////</w:t>
      </w:r>
      <w:r w:rsidR="0052017E" w:rsidRPr="001446AC">
        <w:rPr>
          <w:rFonts w:asciiTheme="minorHAnsi" w:hAnsiTheme="minorHAnsi" w:cstheme="minorHAnsi"/>
          <w:color w:val="000000"/>
        </w:rPr>
        <w:t xml:space="preserve"> </w:t>
      </w:r>
    </w:p>
    <w:p w:rsidR="0052017E" w:rsidRPr="001446AC" w:rsidRDefault="0052017E" w:rsidP="00F21E64">
      <w:pPr>
        <w:jc w:val="both"/>
        <w:rPr>
          <w:rFonts w:asciiTheme="minorHAnsi" w:hAnsiTheme="minorHAnsi" w:cstheme="minorHAnsi"/>
          <w:color w:val="000000"/>
        </w:rPr>
      </w:pPr>
    </w:p>
    <w:p w:rsidR="0052017E" w:rsidRPr="001446AC" w:rsidRDefault="0052017E" w:rsidP="00F21E64">
      <w:pPr>
        <w:jc w:val="both"/>
        <w:rPr>
          <w:rFonts w:asciiTheme="minorHAnsi" w:hAnsiTheme="minorHAnsi" w:cstheme="minorHAnsi"/>
          <w:color w:val="000000"/>
        </w:rPr>
      </w:pPr>
    </w:p>
    <w:tbl>
      <w:tblPr>
        <w:tblW w:w="9781"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Look w:val="01E0" w:firstRow="1" w:lastRow="1" w:firstColumn="1" w:lastColumn="1" w:noHBand="0" w:noVBand="0"/>
      </w:tblPr>
      <w:tblGrid>
        <w:gridCol w:w="2444"/>
        <w:gridCol w:w="7337"/>
      </w:tblGrid>
      <w:tr w:rsidR="0052017E" w:rsidRPr="001446AC" w:rsidTr="00765F70">
        <w:tc>
          <w:tcPr>
            <w:tcW w:w="2444" w:type="dxa"/>
          </w:tcPr>
          <w:p w:rsidR="0052017E" w:rsidRPr="001446AC" w:rsidRDefault="009C486F" w:rsidP="00F21E64">
            <w:pPr>
              <w:tabs>
                <w:tab w:val="left" w:pos="-720"/>
              </w:tabs>
              <w:suppressAutoHyphens/>
              <w:jc w:val="both"/>
              <w:rPr>
                <w:rFonts w:cs="Calibri"/>
              </w:rPr>
            </w:pPr>
            <w:r w:rsidRPr="001446AC">
              <w:rPr>
                <w:rFonts w:asciiTheme="minorHAnsi" w:hAnsiTheme="minorHAnsi" w:cstheme="minorHAnsi"/>
                <w:color w:val="000000"/>
              </w:rPr>
              <w:t>HOOFDZETEL</w:t>
            </w:r>
          </w:p>
          <w:p w:rsidR="0052017E" w:rsidRPr="001446AC" w:rsidRDefault="0052017E" w:rsidP="00F21E64">
            <w:pPr>
              <w:tabs>
                <w:tab w:val="left" w:pos="-720"/>
              </w:tabs>
              <w:suppressAutoHyphens/>
              <w:jc w:val="both"/>
              <w:rPr>
                <w:rFonts w:cs="Calibri"/>
              </w:rPr>
            </w:pPr>
            <w:r w:rsidRPr="001446AC">
              <w:rPr>
                <w:rFonts w:cs="Calibri"/>
              </w:rPr>
              <w:t>Naam</w:t>
            </w:r>
          </w:p>
          <w:p w:rsidR="0052017E" w:rsidRPr="001446AC" w:rsidRDefault="0052017E" w:rsidP="00F21E64">
            <w:pPr>
              <w:tabs>
                <w:tab w:val="left" w:pos="-720"/>
              </w:tabs>
              <w:suppressAutoHyphens/>
              <w:jc w:val="both"/>
              <w:rPr>
                <w:rFonts w:cs="Calibri"/>
              </w:rPr>
            </w:pPr>
            <w:r w:rsidRPr="001446AC">
              <w:rPr>
                <w:rFonts w:cs="Calibri"/>
              </w:rPr>
              <w:t>Adres</w:t>
            </w:r>
          </w:p>
          <w:p w:rsidR="0052017E" w:rsidRPr="001446AC" w:rsidRDefault="0052017E" w:rsidP="00F21E64">
            <w:pPr>
              <w:tabs>
                <w:tab w:val="left" w:pos="-720"/>
              </w:tabs>
              <w:suppressAutoHyphens/>
              <w:jc w:val="both"/>
              <w:rPr>
                <w:rFonts w:cs="Calibri"/>
              </w:rPr>
            </w:pPr>
            <w:r w:rsidRPr="001446AC">
              <w:rPr>
                <w:rFonts w:cs="Calibri"/>
              </w:rPr>
              <w:t>Telefoon</w:t>
            </w:r>
          </w:p>
          <w:p w:rsidR="0052017E" w:rsidRPr="001446AC" w:rsidRDefault="0052017E" w:rsidP="00F21E64">
            <w:pPr>
              <w:tabs>
                <w:tab w:val="left" w:pos="-720"/>
              </w:tabs>
              <w:suppressAutoHyphens/>
              <w:jc w:val="both"/>
              <w:rPr>
                <w:rFonts w:cs="Calibri"/>
              </w:rPr>
            </w:pPr>
            <w:r w:rsidRPr="001446AC">
              <w:rPr>
                <w:rFonts w:cs="Calibri"/>
              </w:rPr>
              <w:t>E-mail</w:t>
            </w:r>
          </w:p>
          <w:p w:rsidR="00D3485F" w:rsidRPr="001446AC" w:rsidRDefault="00D3485F" w:rsidP="00F21E64">
            <w:pPr>
              <w:tabs>
                <w:tab w:val="left" w:pos="-720"/>
              </w:tabs>
              <w:suppressAutoHyphens/>
              <w:jc w:val="both"/>
              <w:rPr>
                <w:rFonts w:cs="Calibri"/>
              </w:rPr>
            </w:pPr>
            <w:r w:rsidRPr="001446AC">
              <w:rPr>
                <w:rFonts w:cs="Calibri"/>
              </w:rPr>
              <w:t>Dossiernummer</w:t>
            </w:r>
          </w:p>
        </w:tc>
        <w:tc>
          <w:tcPr>
            <w:tcW w:w="7337" w:type="dxa"/>
            <w:shd w:val="clear" w:color="auto" w:fill="auto"/>
          </w:tcPr>
          <w:p w:rsidR="0052017E" w:rsidRPr="001446AC" w:rsidRDefault="0052017E" w:rsidP="00F21E64">
            <w:pPr>
              <w:tabs>
                <w:tab w:val="left" w:pos="-720"/>
              </w:tabs>
              <w:suppressAutoHyphens/>
              <w:spacing w:line="260" w:lineRule="exact"/>
              <w:jc w:val="both"/>
              <w:rPr>
                <w:rFonts w:cs="Calibri"/>
              </w:rPr>
            </w:pPr>
          </w:p>
          <w:p w:rsidR="0052017E" w:rsidRPr="001446AC" w:rsidRDefault="0052017E" w:rsidP="00F21E64">
            <w:pPr>
              <w:tabs>
                <w:tab w:val="left" w:pos="-720"/>
              </w:tabs>
              <w:suppressAutoHyphens/>
              <w:spacing w:line="260" w:lineRule="exact"/>
              <w:jc w:val="both"/>
              <w:rPr>
                <w:rFonts w:cs="Calibri"/>
              </w:rPr>
            </w:pPr>
          </w:p>
          <w:p w:rsidR="0052017E" w:rsidRPr="001446AC" w:rsidRDefault="0052017E" w:rsidP="00F21E64">
            <w:pPr>
              <w:tabs>
                <w:tab w:val="left" w:pos="-720"/>
              </w:tabs>
              <w:suppressAutoHyphens/>
              <w:spacing w:line="260" w:lineRule="exact"/>
              <w:jc w:val="both"/>
              <w:rPr>
                <w:rFonts w:cs="Calibri"/>
              </w:rPr>
            </w:pPr>
          </w:p>
          <w:p w:rsidR="0052017E" w:rsidRPr="001446AC" w:rsidRDefault="0052017E" w:rsidP="00F21E64">
            <w:pPr>
              <w:tabs>
                <w:tab w:val="left" w:pos="-720"/>
              </w:tabs>
              <w:suppressAutoHyphens/>
              <w:spacing w:line="260" w:lineRule="exact"/>
              <w:jc w:val="both"/>
              <w:rPr>
                <w:rFonts w:cs="Calibri"/>
              </w:rPr>
            </w:pPr>
          </w:p>
        </w:tc>
      </w:tr>
    </w:tbl>
    <w:p w:rsidR="0052017E" w:rsidRPr="001446AC" w:rsidRDefault="0052017E" w:rsidP="00F21E64">
      <w:pPr>
        <w:jc w:val="both"/>
        <w:rPr>
          <w:rFonts w:asciiTheme="minorHAnsi" w:hAnsiTheme="minorHAnsi" w:cstheme="minorHAnsi"/>
          <w:color w:val="000000"/>
        </w:rPr>
      </w:pPr>
    </w:p>
    <w:tbl>
      <w:tblPr>
        <w:tblW w:w="9781"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Look w:val="01E0" w:firstRow="1" w:lastRow="1" w:firstColumn="1" w:lastColumn="1" w:noHBand="0" w:noVBand="0"/>
      </w:tblPr>
      <w:tblGrid>
        <w:gridCol w:w="2444"/>
        <w:gridCol w:w="7337"/>
      </w:tblGrid>
      <w:tr w:rsidR="0052017E" w:rsidRPr="001446AC" w:rsidTr="00765F70">
        <w:tc>
          <w:tcPr>
            <w:tcW w:w="2444" w:type="dxa"/>
          </w:tcPr>
          <w:p w:rsidR="008E7080" w:rsidRPr="001446AC" w:rsidRDefault="008E7080" w:rsidP="00F21E64">
            <w:pPr>
              <w:tabs>
                <w:tab w:val="left" w:pos="-720"/>
              </w:tabs>
              <w:suppressAutoHyphens/>
              <w:jc w:val="both"/>
              <w:rPr>
                <w:rFonts w:asciiTheme="minorHAnsi" w:hAnsiTheme="minorHAnsi" w:cstheme="minorHAnsi"/>
                <w:color w:val="000000"/>
              </w:rPr>
            </w:pPr>
            <w:r w:rsidRPr="001446AC">
              <w:rPr>
                <w:rFonts w:asciiTheme="minorHAnsi" w:hAnsiTheme="minorHAnsi" w:cstheme="minorHAnsi"/>
                <w:color w:val="000000"/>
              </w:rPr>
              <w:t>INSPECTIEPUNT</w:t>
            </w:r>
          </w:p>
          <w:p w:rsidR="008E7080" w:rsidRPr="001446AC" w:rsidRDefault="008E7080" w:rsidP="00F21E64">
            <w:pPr>
              <w:tabs>
                <w:tab w:val="left" w:pos="-720"/>
              </w:tabs>
              <w:suppressAutoHyphens/>
              <w:jc w:val="both"/>
              <w:rPr>
                <w:rFonts w:asciiTheme="minorHAnsi" w:hAnsiTheme="minorHAnsi" w:cstheme="minorHAnsi"/>
                <w:color w:val="000000"/>
              </w:rPr>
            </w:pPr>
            <w:r w:rsidRPr="001446AC">
              <w:rPr>
                <w:rFonts w:asciiTheme="minorHAnsi" w:hAnsiTheme="minorHAnsi" w:cstheme="minorHAnsi"/>
                <w:color w:val="000000"/>
              </w:rPr>
              <w:t>Naam</w:t>
            </w:r>
          </w:p>
          <w:p w:rsidR="008E7080" w:rsidRPr="001446AC" w:rsidRDefault="008E7080" w:rsidP="00F21E64">
            <w:pPr>
              <w:tabs>
                <w:tab w:val="left" w:pos="-720"/>
              </w:tabs>
              <w:suppressAutoHyphens/>
              <w:jc w:val="both"/>
              <w:rPr>
                <w:rFonts w:asciiTheme="minorHAnsi" w:hAnsiTheme="minorHAnsi" w:cstheme="minorHAnsi"/>
                <w:color w:val="000000"/>
              </w:rPr>
            </w:pPr>
            <w:r w:rsidRPr="001446AC">
              <w:rPr>
                <w:rFonts w:asciiTheme="minorHAnsi" w:hAnsiTheme="minorHAnsi" w:cstheme="minorHAnsi"/>
                <w:color w:val="000000"/>
              </w:rPr>
              <w:t>Adres</w:t>
            </w:r>
          </w:p>
          <w:p w:rsidR="008E7080" w:rsidRPr="001446AC" w:rsidRDefault="008E7080" w:rsidP="00F21E64">
            <w:pPr>
              <w:tabs>
                <w:tab w:val="left" w:pos="-720"/>
              </w:tabs>
              <w:suppressAutoHyphens/>
              <w:jc w:val="both"/>
              <w:rPr>
                <w:rFonts w:asciiTheme="minorHAnsi" w:hAnsiTheme="minorHAnsi" w:cstheme="minorHAnsi"/>
                <w:color w:val="000000"/>
              </w:rPr>
            </w:pPr>
            <w:r w:rsidRPr="001446AC">
              <w:rPr>
                <w:rFonts w:asciiTheme="minorHAnsi" w:hAnsiTheme="minorHAnsi" w:cstheme="minorHAnsi"/>
                <w:color w:val="000000"/>
              </w:rPr>
              <w:t>Telefoon</w:t>
            </w:r>
          </w:p>
          <w:p w:rsidR="0052017E" w:rsidRPr="001446AC" w:rsidRDefault="008E7080" w:rsidP="00F21E64">
            <w:pPr>
              <w:tabs>
                <w:tab w:val="left" w:pos="-720"/>
              </w:tabs>
              <w:suppressAutoHyphens/>
              <w:jc w:val="both"/>
              <w:rPr>
                <w:rFonts w:cs="Calibri"/>
              </w:rPr>
            </w:pPr>
            <w:r w:rsidRPr="001446AC">
              <w:rPr>
                <w:rFonts w:asciiTheme="minorHAnsi" w:hAnsiTheme="minorHAnsi" w:cstheme="minorHAnsi"/>
                <w:color w:val="000000"/>
              </w:rPr>
              <w:t>E-mail</w:t>
            </w:r>
          </w:p>
        </w:tc>
        <w:tc>
          <w:tcPr>
            <w:tcW w:w="7337" w:type="dxa"/>
            <w:shd w:val="clear" w:color="auto" w:fill="auto"/>
          </w:tcPr>
          <w:p w:rsidR="0052017E" w:rsidRPr="001446AC" w:rsidRDefault="0052017E" w:rsidP="00F21E64">
            <w:pPr>
              <w:tabs>
                <w:tab w:val="left" w:pos="-720"/>
              </w:tabs>
              <w:suppressAutoHyphens/>
              <w:spacing w:line="260" w:lineRule="exact"/>
              <w:jc w:val="both"/>
              <w:rPr>
                <w:rFonts w:cs="Calibri"/>
              </w:rPr>
            </w:pPr>
          </w:p>
          <w:p w:rsidR="0052017E" w:rsidRPr="001446AC" w:rsidRDefault="0052017E" w:rsidP="00F21E64">
            <w:pPr>
              <w:tabs>
                <w:tab w:val="left" w:pos="-720"/>
              </w:tabs>
              <w:suppressAutoHyphens/>
              <w:spacing w:line="260" w:lineRule="exact"/>
              <w:jc w:val="both"/>
              <w:rPr>
                <w:rFonts w:cs="Calibri"/>
              </w:rPr>
            </w:pPr>
          </w:p>
          <w:p w:rsidR="0052017E" w:rsidRPr="001446AC" w:rsidRDefault="0052017E" w:rsidP="00F21E64">
            <w:pPr>
              <w:tabs>
                <w:tab w:val="left" w:pos="-720"/>
              </w:tabs>
              <w:suppressAutoHyphens/>
              <w:spacing w:line="260" w:lineRule="exact"/>
              <w:jc w:val="both"/>
              <w:rPr>
                <w:rFonts w:cs="Calibri"/>
              </w:rPr>
            </w:pPr>
          </w:p>
        </w:tc>
      </w:tr>
    </w:tbl>
    <w:p w:rsidR="0052017E" w:rsidRPr="001446AC" w:rsidRDefault="0052017E" w:rsidP="00F21E64">
      <w:pPr>
        <w:jc w:val="both"/>
        <w:rPr>
          <w:rFonts w:asciiTheme="minorHAnsi" w:hAnsiTheme="minorHAnsi" w:cstheme="minorHAnsi"/>
          <w:color w:val="000000"/>
        </w:rPr>
      </w:pPr>
    </w:p>
    <w:tbl>
      <w:tblPr>
        <w:tblW w:w="9781"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Look w:val="01E0" w:firstRow="1" w:lastRow="1" w:firstColumn="1" w:lastColumn="1" w:noHBand="0" w:noVBand="0"/>
      </w:tblPr>
      <w:tblGrid>
        <w:gridCol w:w="2444"/>
        <w:gridCol w:w="7337"/>
      </w:tblGrid>
      <w:tr w:rsidR="0052017E" w:rsidRPr="001446AC" w:rsidTr="00765F70">
        <w:tc>
          <w:tcPr>
            <w:tcW w:w="2444" w:type="dxa"/>
          </w:tcPr>
          <w:p w:rsidR="0052017E" w:rsidRPr="001446AC" w:rsidRDefault="0052017E" w:rsidP="00F21E64">
            <w:pPr>
              <w:tabs>
                <w:tab w:val="left" w:pos="-720"/>
              </w:tabs>
              <w:suppressAutoHyphens/>
              <w:jc w:val="both"/>
              <w:rPr>
                <w:rFonts w:cs="Calibri"/>
              </w:rPr>
            </w:pPr>
            <w:r w:rsidRPr="001446AC">
              <w:rPr>
                <w:rFonts w:asciiTheme="minorHAnsi" w:hAnsiTheme="minorHAnsi" w:cstheme="minorHAnsi"/>
                <w:color w:val="000000"/>
              </w:rPr>
              <w:t>OPDRACHT</w:t>
            </w:r>
          </w:p>
          <w:p w:rsidR="0052017E" w:rsidRPr="001446AC" w:rsidRDefault="0052017E" w:rsidP="00F21E64">
            <w:pPr>
              <w:tabs>
                <w:tab w:val="left" w:pos="-720"/>
              </w:tabs>
              <w:suppressAutoHyphens/>
              <w:jc w:val="both"/>
              <w:rPr>
                <w:rFonts w:cs="Calibri"/>
              </w:rPr>
            </w:pPr>
            <w:r w:rsidRPr="001446AC">
              <w:rPr>
                <w:rFonts w:cs="Calibri"/>
              </w:rPr>
              <w:t>Nummer</w:t>
            </w:r>
          </w:p>
          <w:p w:rsidR="0052017E" w:rsidRPr="001446AC" w:rsidRDefault="0052017E" w:rsidP="00F21E64">
            <w:pPr>
              <w:tabs>
                <w:tab w:val="left" w:pos="-720"/>
              </w:tabs>
              <w:suppressAutoHyphens/>
              <w:jc w:val="both"/>
              <w:rPr>
                <w:rFonts w:cs="Calibri"/>
              </w:rPr>
            </w:pPr>
            <w:r w:rsidRPr="001446AC">
              <w:rPr>
                <w:rFonts w:cs="Calibri"/>
              </w:rPr>
              <w:t>Datum</w:t>
            </w:r>
          </w:p>
          <w:p w:rsidR="0052017E" w:rsidRPr="001446AC" w:rsidRDefault="0052017E" w:rsidP="00F21E64">
            <w:pPr>
              <w:tabs>
                <w:tab w:val="left" w:pos="-720"/>
              </w:tabs>
              <w:suppressAutoHyphens/>
              <w:jc w:val="both"/>
              <w:rPr>
                <w:rFonts w:cs="Calibri"/>
              </w:rPr>
            </w:pPr>
            <w:r w:rsidRPr="001446AC">
              <w:rPr>
                <w:rFonts w:cs="Calibri"/>
              </w:rPr>
              <w:t>Inspecteur(s)</w:t>
            </w:r>
          </w:p>
        </w:tc>
        <w:tc>
          <w:tcPr>
            <w:tcW w:w="7337" w:type="dxa"/>
            <w:shd w:val="clear" w:color="auto" w:fill="auto"/>
          </w:tcPr>
          <w:p w:rsidR="0052017E" w:rsidRPr="001446AC" w:rsidRDefault="0052017E" w:rsidP="00F21E64">
            <w:pPr>
              <w:tabs>
                <w:tab w:val="left" w:pos="-720"/>
              </w:tabs>
              <w:suppressAutoHyphens/>
              <w:spacing w:line="260" w:lineRule="exact"/>
              <w:jc w:val="both"/>
              <w:rPr>
                <w:rFonts w:cs="Calibri"/>
              </w:rPr>
            </w:pPr>
          </w:p>
        </w:tc>
      </w:tr>
    </w:tbl>
    <w:p w:rsidR="0052017E" w:rsidRPr="001446AC" w:rsidRDefault="0052017E" w:rsidP="00F21E64">
      <w:pPr>
        <w:jc w:val="both"/>
        <w:rPr>
          <w:rFonts w:asciiTheme="minorHAnsi" w:hAnsiTheme="minorHAnsi" w:cstheme="minorHAnsi"/>
          <w:lang w:eastAsia="en-US"/>
        </w:rPr>
      </w:pPr>
    </w:p>
    <w:tbl>
      <w:tblPr>
        <w:tblW w:w="9781"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Look w:val="01E0" w:firstRow="1" w:lastRow="1" w:firstColumn="1" w:lastColumn="1" w:noHBand="0" w:noVBand="0"/>
      </w:tblPr>
      <w:tblGrid>
        <w:gridCol w:w="2444"/>
        <w:gridCol w:w="7337"/>
      </w:tblGrid>
      <w:tr w:rsidR="0052017E" w:rsidRPr="001446AC" w:rsidTr="00765F70">
        <w:tc>
          <w:tcPr>
            <w:tcW w:w="2444" w:type="dxa"/>
          </w:tcPr>
          <w:p w:rsidR="0052017E" w:rsidRPr="001446AC" w:rsidRDefault="0052017E" w:rsidP="00F21E64">
            <w:pPr>
              <w:tabs>
                <w:tab w:val="left" w:pos="-720"/>
              </w:tabs>
              <w:suppressAutoHyphens/>
              <w:jc w:val="both"/>
              <w:rPr>
                <w:rFonts w:cs="Calibri"/>
              </w:rPr>
            </w:pPr>
            <w:r w:rsidRPr="001446AC">
              <w:rPr>
                <w:rFonts w:asciiTheme="minorHAnsi" w:hAnsiTheme="minorHAnsi" w:cstheme="minorHAnsi"/>
                <w:color w:val="000000"/>
              </w:rPr>
              <w:t>VERSLAG</w:t>
            </w:r>
          </w:p>
          <w:p w:rsidR="0052017E" w:rsidRPr="001446AC" w:rsidRDefault="0052017E" w:rsidP="00F21E64">
            <w:pPr>
              <w:tabs>
                <w:tab w:val="left" w:pos="-720"/>
              </w:tabs>
              <w:suppressAutoHyphens/>
              <w:jc w:val="both"/>
              <w:rPr>
                <w:rFonts w:cs="Calibri"/>
              </w:rPr>
            </w:pPr>
            <w:r w:rsidRPr="001446AC">
              <w:rPr>
                <w:rFonts w:cs="Calibri"/>
              </w:rPr>
              <w:t>Nummer</w:t>
            </w:r>
          </w:p>
          <w:p w:rsidR="0052017E" w:rsidRPr="001446AC" w:rsidRDefault="0052017E" w:rsidP="00F21E64">
            <w:pPr>
              <w:tabs>
                <w:tab w:val="left" w:pos="-720"/>
              </w:tabs>
              <w:suppressAutoHyphens/>
              <w:jc w:val="both"/>
              <w:rPr>
                <w:rFonts w:cs="Calibri"/>
              </w:rPr>
            </w:pPr>
            <w:r w:rsidRPr="001446AC">
              <w:rPr>
                <w:rFonts w:cs="Calibri"/>
              </w:rPr>
              <w:t>Datum</w:t>
            </w:r>
          </w:p>
        </w:tc>
        <w:tc>
          <w:tcPr>
            <w:tcW w:w="7337" w:type="dxa"/>
            <w:shd w:val="clear" w:color="auto" w:fill="auto"/>
          </w:tcPr>
          <w:p w:rsidR="0052017E" w:rsidRPr="001446AC" w:rsidRDefault="0052017E" w:rsidP="00F21E64">
            <w:pPr>
              <w:tabs>
                <w:tab w:val="left" w:pos="-720"/>
              </w:tabs>
              <w:suppressAutoHyphens/>
              <w:spacing w:line="260" w:lineRule="exact"/>
              <w:jc w:val="both"/>
              <w:rPr>
                <w:rFonts w:cs="Calibri"/>
              </w:rPr>
            </w:pPr>
          </w:p>
        </w:tc>
      </w:tr>
    </w:tbl>
    <w:p w:rsidR="0052017E" w:rsidRPr="001446AC" w:rsidRDefault="0052017E" w:rsidP="00F21E64">
      <w:pPr>
        <w:jc w:val="both"/>
        <w:rPr>
          <w:rFonts w:asciiTheme="minorHAnsi" w:hAnsiTheme="minorHAnsi" w:cstheme="minorHAnsi"/>
          <w:color w:val="000000"/>
        </w:rPr>
      </w:pPr>
    </w:p>
    <w:tbl>
      <w:tblPr>
        <w:tblW w:w="9781"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Look w:val="01E0" w:firstRow="1" w:lastRow="1" w:firstColumn="1" w:lastColumn="1" w:noHBand="0" w:noVBand="0"/>
      </w:tblPr>
      <w:tblGrid>
        <w:gridCol w:w="2444"/>
        <w:gridCol w:w="7337"/>
      </w:tblGrid>
      <w:tr w:rsidR="0052017E" w:rsidRPr="001446AC" w:rsidTr="00765F70">
        <w:tc>
          <w:tcPr>
            <w:tcW w:w="2444" w:type="dxa"/>
          </w:tcPr>
          <w:p w:rsidR="0052017E" w:rsidRPr="001446AC" w:rsidRDefault="0052017E" w:rsidP="00F21E64">
            <w:pPr>
              <w:tabs>
                <w:tab w:val="left" w:pos="-720"/>
              </w:tabs>
              <w:suppressAutoHyphens/>
              <w:jc w:val="both"/>
              <w:rPr>
                <w:rFonts w:cs="Calibri"/>
              </w:rPr>
            </w:pPr>
            <w:r w:rsidRPr="001446AC">
              <w:rPr>
                <w:rFonts w:asciiTheme="minorHAnsi" w:hAnsiTheme="minorHAnsi" w:cstheme="minorHAnsi"/>
                <w:color w:val="000000"/>
              </w:rPr>
              <w:t>INSPECTIEBEZOEK</w:t>
            </w:r>
          </w:p>
        </w:tc>
        <w:tc>
          <w:tcPr>
            <w:tcW w:w="7337" w:type="dxa"/>
            <w:shd w:val="clear" w:color="auto" w:fill="auto"/>
          </w:tcPr>
          <w:p w:rsidR="0052017E" w:rsidRPr="001446AC" w:rsidRDefault="0052017E" w:rsidP="00F21E64">
            <w:pPr>
              <w:tabs>
                <w:tab w:val="left" w:pos="-720"/>
              </w:tabs>
              <w:suppressAutoHyphens/>
              <w:spacing w:line="260" w:lineRule="exact"/>
              <w:jc w:val="both"/>
              <w:rPr>
                <w:rFonts w:cs="Calibri"/>
              </w:rPr>
            </w:pPr>
          </w:p>
        </w:tc>
      </w:tr>
      <w:tr w:rsidR="0052017E" w:rsidRPr="001446AC" w:rsidTr="00765F70">
        <w:tc>
          <w:tcPr>
            <w:tcW w:w="2444" w:type="dxa"/>
          </w:tcPr>
          <w:p w:rsidR="0052017E" w:rsidRPr="001446AC" w:rsidRDefault="0052017E" w:rsidP="00F21E64">
            <w:pPr>
              <w:tabs>
                <w:tab w:val="left" w:pos="-720"/>
              </w:tabs>
              <w:suppressAutoHyphens/>
              <w:jc w:val="both"/>
              <w:rPr>
                <w:rFonts w:cs="Calibri"/>
              </w:rPr>
            </w:pPr>
            <w:r w:rsidRPr="001446AC">
              <w:rPr>
                <w:rFonts w:cs="Calibri"/>
              </w:rPr>
              <w:t>Bezoek</w:t>
            </w:r>
          </w:p>
        </w:tc>
        <w:tc>
          <w:tcPr>
            <w:tcW w:w="7337" w:type="dxa"/>
            <w:shd w:val="clear" w:color="auto" w:fill="auto"/>
          </w:tcPr>
          <w:p w:rsidR="0052017E" w:rsidRPr="001446AC" w:rsidRDefault="0052017E" w:rsidP="00F21E64">
            <w:pPr>
              <w:tabs>
                <w:tab w:val="left" w:pos="-720"/>
              </w:tabs>
              <w:suppressAutoHyphens/>
              <w:spacing w:line="260" w:lineRule="exact"/>
              <w:jc w:val="both"/>
              <w:rPr>
                <w:rFonts w:asciiTheme="minorHAnsi" w:hAnsiTheme="minorHAnsi" w:cstheme="minorHAnsi"/>
              </w:rPr>
            </w:pPr>
            <w:r w:rsidRPr="001446AC">
              <w:rPr>
                <w:rFonts w:asciiTheme="minorHAnsi" w:hAnsiTheme="minorHAnsi" w:cstheme="minorHAnsi"/>
              </w:rPr>
              <w:t xml:space="preserve">Onaangekondigd / Aangekondigd bezoek </w:t>
            </w:r>
          </w:p>
          <w:p w:rsidR="0052017E" w:rsidRPr="001446AC" w:rsidRDefault="0052017E" w:rsidP="00F21E64">
            <w:pPr>
              <w:tabs>
                <w:tab w:val="left" w:pos="-720"/>
              </w:tabs>
              <w:suppressAutoHyphens/>
              <w:spacing w:line="260" w:lineRule="exact"/>
              <w:jc w:val="both"/>
              <w:rPr>
                <w:rFonts w:asciiTheme="minorHAnsi" w:hAnsiTheme="minorHAnsi" w:cstheme="minorHAnsi"/>
              </w:rPr>
            </w:pPr>
            <w:r w:rsidRPr="001446AC">
              <w:rPr>
                <w:rFonts w:asciiTheme="minorHAnsi" w:hAnsiTheme="minorHAnsi" w:cstheme="minorHAnsi"/>
              </w:rPr>
              <w:t xml:space="preserve">op datum </w:t>
            </w:r>
            <w:r w:rsidR="00ED12E5" w:rsidRPr="001446AC">
              <w:rPr>
                <w:rFonts w:asciiTheme="minorHAnsi" w:hAnsiTheme="minorHAnsi" w:cstheme="minorHAnsi"/>
              </w:rPr>
              <w:t xml:space="preserve">   </w:t>
            </w:r>
            <w:r w:rsidRPr="001446AC">
              <w:rPr>
                <w:rFonts w:asciiTheme="minorHAnsi" w:hAnsiTheme="minorHAnsi" w:cstheme="minorHAnsi"/>
              </w:rPr>
              <w:t xml:space="preserve"> van    u</w:t>
            </w:r>
            <w:r w:rsidR="00ED12E5" w:rsidRPr="001446AC">
              <w:rPr>
                <w:rFonts w:asciiTheme="minorHAnsi" w:hAnsiTheme="minorHAnsi" w:cstheme="minorHAnsi"/>
              </w:rPr>
              <w:t>ur</w:t>
            </w:r>
            <w:r w:rsidRPr="001446AC">
              <w:rPr>
                <w:rFonts w:asciiTheme="minorHAnsi" w:hAnsiTheme="minorHAnsi" w:cstheme="minorHAnsi"/>
              </w:rPr>
              <w:t xml:space="preserve"> tot    u</w:t>
            </w:r>
            <w:r w:rsidR="00ED12E5" w:rsidRPr="001446AC">
              <w:rPr>
                <w:rFonts w:asciiTheme="minorHAnsi" w:hAnsiTheme="minorHAnsi" w:cstheme="minorHAnsi"/>
              </w:rPr>
              <w:t>ur</w:t>
            </w:r>
          </w:p>
          <w:p w:rsidR="00ED12E5" w:rsidRPr="001446AC" w:rsidRDefault="00ED12E5" w:rsidP="00F21E64">
            <w:pPr>
              <w:tabs>
                <w:tab w:val="left" w:pos="-720"/>
              </w:tabs>
              <w:suppressAutoHyphens/>
              <w:spacing w:line="260" w:lineRule="exact"/>
              <w:jc w:val="both"/>
              <w:rPr>
                <w:rFonts w:cs="Calibri"/>
              </w:rPr>
            </w:pPr>
          </w:p>
        </w:tc>
      </w:tr>
      <w:tr w:rsidR="0052017E" w:rsidRPr="001446AC" w:rsidTr="00765F70">
        <w:tc>
          <w:tcPr>
            <w:tcW w:w="2444" w:type="dxa"/>
          </w:tcPr>
          <w:p w:rsidR="0052017E" w:rsidRPr="001446AC" w:rsidRDefault="0052017E" w:rsidP="00F21E64">
            <w:pPr>
              <w:tabs>
                <w:tab w:val="left" w:pos="-720"/>
              </w:tabs>
              <w:suppressAutoHyphens/>
              <w:jc w:val="both"/>
              <w:rPr>
                <w:rFonts w:cs="Calibri"/>
              </w:rPr>
            </w:pPr>
            <w:r w:rsidRPr="001446AC">
              <w:rPr>
                <w:rFonts w:cs="Calibri"/>
              </w:rPr>
              <w:t>Reden</w:t>
            </w:r>
          </w:p>
        </w:tc>
        <w:tc>
          <w:tcPr>
            <w:tcW w:w="7337" w:type="dxa"/>
            <w:shd w:val="clear" w:color="auto" w:fill="auto"/>
          </w:tcPr>
          <w:p w:rsidR="0052017E" w:rsidRPr="001446AC" w:rsidRDefault="00495544" w:rsidP="00F21E64">
            <w:pPr>
              <w:tabs>
                <w:tab w:val="left" w:pos="-720"/>
              </w:tabs>
              <w:suppressAutoHyphens/>
              <w:spacing w:line="260" w:lineRule="exact"/>
              <w:jc w:val="both"/>
              <w:rPr>
                <w:rFonts w:cs="Calibri"/>
              </w:rPr>
            </w:pPr>
            <w:r w:rsidRPr="001446AC">
              <w:rPr>
                <w:rFonts w:cs="Calibri"/>
              </w:rPr>
              <w:t xml:space="preserve">Opvolging fusie </w:t>
            </w:r>
          </w:p>
          <w:p w:rsidR="0052017E" w:rsidRPr="001446AC" w:rsidRDefault="0052017E" w:rsidP="00F21E64">
            <w:pPr>
              <w:tabs>
                <w:tab w:val="left" w:pos="-720"/>
              </w:tabs>
              <w:suppressAutoHyphens/>
              <w:spacing w:line="260" w:lineRule="exact"/>
              <w:jc w:val="both"/>
              <w:rPr>
                <w:rFonts w:cs="Calibri"/>
              </w:rPr>
            </w:pPr>
          </w:p>
        </w:tc>
      </w:tr>
      <w:tr w:rsidR="0052017E" w:rsidRPr="001446AC" w:rsidTr="00765F70">
        <w:trPr>
          <w:trHeight w:val="535"/>
        </w:trPr>
        <w:tc>
          <w:tcPr>
            <w:tcW w:w="2444" w:type="dxa"/>
          </w:tcPr>
          <w:p w:rsidR="0052017E" w:rsidRPr="001446AC" w:rsidRDefault="0052017E" w:rsidP="00F21E64">
            <w:pPr>
              <w:tabs>
                <w:tab w:val="left" w:pos="-720"/>
              </w:tabs>
              <w:suppressAutoHyphens/>
              <w:jc w:val="both"/>
              <w:rPr>
                <w:rFonts w:cs="Calibri"/>
              </w:rPr>
            </w:pPr>
            <w:r w:rsidRPr="001446AC">
              <w:rPr>
                <w:rFonts w:cs="Calibri"/>
              </w:rPr>
              <w:t>Gesprekspartners</w:t>
            </w:r>
          </w:p>
        </w:tc>
        <w:tc>
          <w:tcPr>
            <w:tcW w:w="7337" w:type="dxa"/>
            <w:shd w:val="clear" w:color="auto" w:fill="auto"/>
          </w:tcPr>
          <w:p w:rsidR="0052017E" w:rsidRPr="001446AC" w:rsidRDefault="0052017E" w:rsidP="00F21E64">
            <w:pPr>
              <w:tabs>
                <w:tab w:val="left" w:pos="-720"/>
              </w:tabs>
              <w:suppressAutoHyphens/>
              <w:spacing w:line="260" w:lineRule="exact"/>
              <w:jc w:val="both"/>
              <w:rPr>
                <w:rFonts w:cs="Calibri"/>
              </w:rPr>
            </w:pPr>
          </w:p>
        </w:tc>
      </w:tr>
    </w:tbl>
    <w:p w:rsidR="0052017E" w:rsidRPr="001446AC" w:rsidRDefault="0052017E" w:rsidP="00F21E64">
      <w:pPr>
        <w:jc w:val="both"/>
        <w:rPr>
          <w:b/>
        </w:rPr>
      </w:pPr>
    </w:p>
    <w:p w:rsidR="000E5659" w:rsidRPr="008457D9" w:rsidRDefault="000E5659" w:rsidP="00BE7C23">
      <w:pPr>
        <w:pStyle w:val="Kop1"/>
      </w:pPr>
      <w:r w:rsidRPr="008457D9">
        <w:lastRenderedPageBreak/>
        <w:t>Situering en doel inspectiebezoek</w:t>
      </w:r>
    </w:p>
    <w:p w:rsidR="004F0A8C" w:rsidRPr="008457D9" w:rsidRDefault="004F0A8C" w:rsidP="00F21E64">
      <w:pPr>
        <w:jc w:val="both"/>
        <w:rPr>
          <w:rFonts w:asciiTheme="minorHAnsi" w:eastAsia="Times New Roman" w:hAnsiTheme="minorHAnsi" w:cstheme="minorHAnsi"/>
          <w:szCs w:val="20"/>
          <w:lang w:eastAsia="nl-NL"/>
        </w:rPr>
      </w:pPr>
      <w:r w:rsidRPr="008457D9">
        <w:rPr>
          <w:rFonts w:asciiTheme="minorHAnsi" w:eastAsia="Times New Roman" w:hAnsiTheme="minorHAnsi" w:cstheme="minorHAnsi"/>
          <w:szCs w:val="20"/>
          <w:lang w:eastAsia="nl-NL"/>
        </w:rPr>
        <w:t xml:space="preserve">Vanaf 1 januari 2014 werden de </w:t>
      </w:r>
      <w:r w:rsidR="00733743" w:rsidRPr="008457D9">
        <w:rPr>
          <w:rFonts w:asciiTheme="minorHAnsi" w:eastAsia="Times New Roman" w:hAnsiTheme="minorHAnsi" w:cstheme="minorHAnsi"/>
          <w:szCs w:val="20"/>
          <w:lang w:eastAsia="nl-NL"/>
        </w:rPr>
        <w:t>erkende CAW</w:t>
      </w:r>
      <w:r w:rsidR="00AD7077">
        <w:rPr>
          <w:rFonts w:asciiTheme="minorHAnsi" w:eastAsia="Times New Roman" w:hAnsiTheme="minorHAnsi" w:cstheme="minorHAnsi"/>
          <w:szCs w:val="20"/>
          <w:lang w:eastAsia="nl-NL"/>
        </w:rPr>
        <w:t>’s</w:t>
      </w:r>
      <w:r w:rsidRPr="008457D9">
        <w:rPr>
          <w:rFonts w:asciiTheme="minorHAnsi" w:eastAsia="Times New Roman" w:hAnsiTheme="minorHAnsi" w:cstheme="minorHAnsi"/>
          <w:szCs w:val="20"/>
          <w:lang w:eastAsia="nl-NL"/>
        </w:rPr>
        <w:t xml:space="preserve"> samengevoegd tot 11 regionale Centra Algemeen Welzijnswerk met een basisaanbod van hulp- en dienstverlening in Vlaanderen</w:t>
      </w:r>
      <w:r w:rsidR="00733743" w:rsidRPr="008457D9">
        <w:rPr>
          <w:rFonts w:asciiTheme="minorHAnsi" w:eastAsia="Times New Roman" w:hAnsiTheme="minorHAnsi" w:cstheme="minorHAnsi"/>
          <w:szCs w:val="20"/>
          <w:lang w:eastAsia="nl-NL"/>
        </w:rPr>
        <w:t xml:space="preserve">, zoals bepaald in het Decreet van 8 mei 2009 en het uitvoeringsbesluit van 21 juni 2013. Elk CAW heeft o.a. zijn organisatie, werking, aanbod en engagementen beschreven in zijn beleidsplan, dat ter goedkeuring werd bezorgd aan de Minister.  </w:t>
      </w:r>
    </w:p>
    <w:p w:rsidR="004F0A8C" w:rsidRPr="008457D9" w:rsidRDefault="004F0A8C" w:rsidP="00F21E64">
      <w:pPr>
        <w:jc w:val="both"/>
        <w:rPr>
          <w:rFonts w:asciiTheme="minorHAnsi" w:eastAsia="Times New Roman" w:hAnsiTheme="minorHAnsi" w:cstheme="minorHAnsi"/>
          <w:szCs w:val="20"/>
          <w:lang w:eastAsia="nl-NL"/>
        </w:rPr>
      </w:pPr>
      <w:r w:rsidRPr="008457D9">
        <w:rPr>
          <w:rFonts w:asciiTheme="minorHAnsi" w:eastAsia="Times New Roman" w:hAnsiTheme="minorHAnsi" w:cstheme="minorHAnsi"/>
          <w:szCs w:val="20"/>
          <w:lang w:eastAsia="nl-NL"/>
        </w:rPr>
        <w:t xml:space="preserve"> </w:t>
      </w:r>
    </w:p>
    <w:p w:rsidR="006A1D0A" w:rsidRPr="008457D9" w:rsidRDefault="004F0A8C" w:rsidP="00F21E64">
      <w:pPr>
        <w:spacing w:after="200"/>
        <w:jc w:val="both"/>
        <w:rPr>
          <w:rFonts w:asciiTheme="minorHAnsi" w:eastAsia="Times New Roman" w:hAnsiTheme="minorHAnsi" w:cstheme="minorHAnsi"/>
          <w:szCs w:val="20"/>
          <w:lang w:eastAsia="nl-NL"/>
        </w:rPr>
      </w:pPr>
      <w:r w:rsidRPr="008457D9">
        <w:rPr>
          <w:rFonts w:asciiTheme="minorHAnsi" w:eastAsia="Times New Roman" w:hAnsiTheme="minorHAnsi" w:cstheme="minorHAnsi"/>
          <w:szCs w:val="20"/>
          <w:lang w:eastAsia="nl-NL"/>
        </w:rPr>
        <w:t xml:space="preserve">Bij deze inspectie, die georganiseerd werd in samenspraak met </w:t>
      </w:r>
      <w:r w:rsidR="00FC08FE">
        <w:rPr>
          <w:rFonts w:asciiTheme="minorHAnsi" w:eastAsia="Times New Roman" w:hAnsiTheme="minorHAnsi" w:cstheme="minorHAnsi"/>
          <w:szCs w:val="20"/>
          <w:lang w:eastAsia="nl-NL"/>
        </w:rPr>
        <w:t xml:space="preserve">de Afdeling </w:t>
      </w:r>
      <w:r w:rsidRPr="008457D9">
        <w:rPr>
          <w:rFonts w:asciiTheme="minorHAnsi" w:eastAsia="Times New Roman" w:hAnsiTheme="minorHAnsi" w:cstheme="minorHAnsi"/>
          <w:szCs w:val="20"/>
          <w:lang w:eastAsia="nl-NL"/>
        </w:rPr>
        <w:t xml:space="preserve">Welzijn en Samenleving, wordt nagegaan welke weg al werd afgelegd, in hoeverre de </w:t>
      </w:r>
      <w:r w:rsidR="00FC08FE">
        <w:rPr>
          <w:rFonts w:asciiTheme="minorHAnsi" w:eastAsia="Times New Roman" w:hAnsiTheme="minorHAnsi" w:cstheme="minorHAnsi"/>
          <w:szCs w:val="20"/>
          <w:lang w:eastAsia="nl-NL"/>
        </w:rPr>
        <w:t>CAW</w:t>
      </w:r>
      <w:r w:rsidR="00761835">
        <w:rPr>
          <w:rFonts w:asciiTheme="minorHAnsi" w:eastAsia="Times New Roman" w:hAnsiTheme="minorHAnsi" w:cstheme="minorHAnsi"/>
          <w:szCs w:val="20"/>
          <w:lang w:eastAsia="nl-NL"/>
        </w:rPr>
        <w:t>’s</w:t>
      </w:r>
      <w:r w:rsidRPr="008457D9">
        <w:rPr>
          <w:rFonts w:asciiTheme="minorHAnsi" w:eastAsia="Times New Roman" w:hAnsiTheme="minorHAnsi" w:cstheme="minorHAnsi"/>
          <w:szCs w:val="20"/>
          <w:lang w:eastAsia="nl-NL"/>
        </w:rPr>
        <w:t xml:space="preserve"> zich hebben aangepast aan de vereisten die de gewijzigde regelgeving oplegt</w:t>
      </w:r>
      <w:r w:rsidR="00AE0250" w:rsidRPr="008457D9">
        <w:rPr>
          <w:rFonts w:asciiTheme="minorHAnsi" w:eastAsia="Times New Roman" w:hAnsiTheme="minorHAnsi" w:cstheme="minorHAnsi"/>
          <w:szCs w:val="20"/>
          <w:lang w:eastAsia="nl-NL"/>
        </w:rPr>
        <w:t>, op welke wijze ze hun beleidsplan ten uitvoering hebben gebracht</w:t>
      </w:r>
      <w:r w:rsidRPr="008457D9">
        <w:rPr>
          <w:rFonts w:asciiTheme="minorHAnsi" w:eastAsia="Times New Roman" w:hAnsiTheme="minorHAnsi" w:cstheme="minorHAnsi"/>
          <w:szCs w:val="20"/>
          <w:lang w:eastAsia="nl-NL"/>
        </w:rPr>
        <w:t xml:space="preserve"> en welke stappen nog gezet moeten worde</w:t>
      </w:r>
      <w:r w:rsidR="002139A1">
        <w:rPr>
          <w:rFonts w:asciiTheme="minorHAnsi" w:eastAsia="Times New Roman" w:hAnsiTheme="minorHAnsi" w:cstheme="minorHAnsi"/>
          <w:szCs w:val="20"/>
          <w:lang w:eastAsia="nl-NL"/>
        </w:rPr>
        <w:t xml:space="preserve">n. </w:t>
      </w:r>
      <w:r w:rsidR="00FC08FE">
        <w:rPr>
          <w:rFonts w:asciiTheme="minorHAnsi" w:eastAsia="Times New Roman" w:hAnsiTheme="minorHAnsi" w:cstheme="minorHAnsi"/>
          <w:szCs w:val="20"/>
          <w:lang w:eastAsia="nl-NL"/>
        </w:rPr>
        <w:t>Hierbij wo</w:t>
      </w:r>
      <w:r w:rsidR="006A1D0A" w:rsidRPr="008457D9">
        <w:rPr>
          <w:rFonts w:asciiTheme="minorHAnsi" w:eastAsia="Times New Roman" w:hAnsiTheme="minorHAnsi" w:cstheme="minorHAnsi"/>
          <w:szCs w:val="20"/>
          <w:lang w:eastAsia="nl-NL"/>
        </w:rPr>
        <w:t>rd</w:t>
      </w:r>
      <w:r w:rsidR="00FC08FE">
        <w:rPr>
          <w:rFonts w:asciiTheme="minorHAnsi" w:eastAsia="Times New Roman" w:hAnsiTheme="minorHAnsi" w:cstheme="minorHAnsi"/>
          <w:szCs w:val="20"/>
          <w:lang w:eastAsia="nl-NL"/>
        </w:rPr>
        <w:t>t</w:t>
      </w:r>
      <w:r w:rsidR="006A1D0A" w:rsidRPr="008457D9">
        <w:rPr>
          <w:rFonts w:asciiTheme="minorHAnsi" w:eastAsia="Times New Roman" w:hAnsiTheme="minorHAnsi" w:cstheme="minorHAnsi"/>
          <w:szCs w:val="20"/>
          <w:lang w:eastAsia="nl-NL"/>
        </w:rPr>
        <w:t xml:space="preserve"> vooral gedacht vanuit het oogpunt van de gebruiker, bv.  in hoeverre de geïntegreerde werking kan zorgen voor een naadloze overgang tussen afdelingen van een CAW of hoe het schaalvoordeel een grotere bereikbaarheid van een laagdrempelig onthaal kan betekenen of de eenheid van  beleid  kan leiden tot een meer gelijkwaardige behandeling van de gebruikers.</w:t>
      </w:r>
    </w:p>
    <w:p w:rsidR="004400A6" w:rsidRPr="008457D9" w:rsidRDefault="004400A6" w:rsidP="00F21E64">
      <w:pPr>
        <w:widowControl w:val="0"/>
        <w:tabs>
          <w:tab w:val="left" w:pos="7941"/>
          <w:tab w:val="left" w:pos="8885"/>
        </w:tabs>
        <w:jc w:val="both"/>
        <w:rPr>
          <w:rFonts w:asciiTheme="minorHAnsi" w:eastAsia="Times New Roman" w:hAnsiTheme="minorHAnsi" w:cstheme="minorHAnsi"/>
          <w:szCs w:val="20"/>
          <w:lang w:val="nl-NL" w:eastAsia="nl-NL"/>
        </w:rPr>
      </w:pPr>
      <w:r w:rsidRPr="008457D9">
        <w:rPr>
          <w:rFonts w:asciiTheme="minorHAnsi" w:eastAsia="Times New Roman" w:hAnsiTheme="minorHAnsi" w:cstheme="minorHAnsi"/>
          <w:b/>
          <w:szCs w:val="20"/>
          <w:lang w:val="nl-NL" w:eastAsia="nl-NL"/>
        </w:rPr>
        <w:t>Werkwijze</w:t>
      </w:r>
    </w:p>
    <w:p w:rsidR="004400A6" w:rsidRPr="008457D9" w:rsidRDefault="004400A6" w:rsidP="00344699">
      <w:pPr>
        <w:widowControl w:val="0"/>
        <w:tabs>
          <w:tab w:val="left" w:pos="7941"/>
          <w:tab w:val="left" w:pos="8885"/>
        </w:tabs>
        <w:jc w:val="both"/>
        <w:rPr>
          <w:rFonts w:asciiTheme="minorHAnsi" w:eastAsia="Times New Roman" w:hAnsiTheme="minorHAnsi" w:cstheme="minorHAnsi"/>
          <w:szCs w:val="20"/>
          <w:lang w:val="nl-NL" w:eastAsia="nl-NL"/>
        </w:rPr>
      </w:pPr>
      <w:r w:rsidRPr="008457D9">
        <w:rPr>
          <w:rFonts w:asciiTheme="minorHAnsi" w:eastAsia="Times New Roman" w:hAnsiTheme="minorHAnsi" w:cstheme="minorHAnsi"/>
          <w:szCs w:val="20"/>
          <w:lang w:val="nl-NL" w:eastAsia="nl-NL"/>
        </w:rPr>
        <w:t xml:space="preserve">De inspectie gaat door op twee locaties. Op de hoofdzetel worden een aantal thema’s op niveau van de organisatie bevraagd. </w:t>
      </w:r>
      <w:r w:rsidR="00474C41" w:rsidRPr="008457D9">
        <w:rPr>
          <w:rFonts w:asciiTheme="minorHAnsi" w:eastAsia="Times New Roman" w:hAnsiTheme="minorHAnsi" w:cstheme="minorHAnsi"/>
          <w:szCs w:val="20"/>
          <w:lang w:val="nl-NL" w:eastAsia="nl-NL"/>
        </w:rPr>
        <w:t>Voor dit deel van de inspectie kan de</w:t>
      </w:r>
      <w:r w:rsidRPr="008457D9">
        <w:rPr>
          <w:rFonts w:asciiTheme="minorHAnsi" w:eastAsia="Times New Roman" w:hAnsiTheme="minorHAnsi" w:cstheme="minorHAnsi"/>
          <w:szCs w:val="20"/>
          <w:lang w:val="nl-NL" w:eastAsia="nl-NL"/>
        </w:rPr>
        <w:t xml:space="preserve"> voorziening zelf bepalen wie de </w:t>
      </w:r>
      <w:r w:rsidR="0082691B" w:rsidRPr="008457D9">
        <w:rPr>
          <w:rFonts w:asciiTheme="minorHAnsi" w:eastAsia="Times New Roman" w:hAnsiTheme="minorHAnsi" w:cstheme="minorHAnsi"/>
          <w:szCs w:val="20"/>
          <w:lang w:val="nl-NL" w:eastAsia="nl-NL"/>
        </w:rPr>
        <w:t>gesprekspartner</w:t>
      </w:r>
      <w:r w:rsidR="00AE0250" w:rsidRPr="008457D9">
        <w:rPr>
          <w:rFonts w:asciiTheme="minorHAnsi" w:eastAsia="Times New Roman" w:hAnsiTheme="minorHAnsi" w:cstheme="minorHAnsi"/>
          <w:szCs w:val="20"/>
          <w:lang w:val="nl-NL" w:eastAsia="nl-NL"/>
        </w:rPr>
        <w:t>s</w:t>
      </w:r>
      <w:r w:rsidR="0082691B" w:rsidRPr="008457D9">
        <w:rPr>
          <w:rFonts w:asciiTheme="minorHAnsi" w:eastAsia="Times New Roman" w:hAnsiTheme="minorHAnsi" w:cstheme="minorHAnsi"/>
          <w:szCs w:val="20"/>
          <w:lang w:val="nl-NL" w:eastAsia="nl-NL"/>
        </w:rPr>
        <w:t xml:space="preserve"> zijn. </w:t>
      </w:r>
      <w:r w:rsidR="00474C41" w:rsidRPr="008457D9">
        <w:rPr>
          <w:rFonts w:asciiTheme="minorHAnsi" w:eastAsia="Times New Roman" w:hAnsiTheme="minorHAnsi" w:cstheme="minorHAnsi"/>
          <w:szCs w:val="20"/>
          <w:lang w:val="nl-NL" w:eastAsia="nl-NL"/>
        </w:rPr>
        <w:t xml:space="preserve">Het tweede deel van de inspectie </w:t>
      </w:r>
      <w:r w:rsidR="00AE0250" w:rsidRPr="008457D9">
        <w:rPr>
          <w:rFonts w:asciiTheme="minorHAnsi" w:eastAsia="Times New Roman" w:hAnsiTheme="minorHAnsi" w:cstheme="minorHAnsi"/>
          <w:szCs w:val="20"/>
          <w:lang w:val="nl-NL" w:eastAsia="nl-NL"/>
        </w:rPr>
        <w:t>vindt plaats</w:t>
      </w:r>
      <w:r w:rsidR="00474C41" w:rsidRPr="008457D9">
        <w:rPr>
          <w:rFonts w:asciiTheme="minorHAnsi" w:eastAsia="Times New Roman" w:hAnsiTheme="minorHAnsi" w:cstheme="minorHAnsi"/>
          <w:szCs w:val="20"/>
          <w:lang w:val="nl-NL" w:eastAsia="nl-NL"/>
        </w:rPr>
        <w:t xml:space="preserve"> i</w:t>
      </w:r>
      <w:r w:rsidR="0082691B" w:rsidRPr="008457D9">
        <w:rPr>
          <w:rFonts w:asciiTheme="minorHAnsi" w:eastAsia="Times New Roman" w:hAnsiTheme="minorHAnsi" w:cstheme="minorHAnsi"/>
          <w:szCs w:val="20"/>
          <w:lang w:val="nl-NL" w:eastAsia="nl-NL"/>
        </w:rPr>
        <w:t>n één van de afdelingen</w:t>
      </w:r>
      <w:r w:rsidR="00474C41" w:rsidRPr="008457D9">
        <w:rPr>
          <w:rFonts w:asciiTheme="minorHAnsi" w:eastAsia="Times New Roman" w:hAnsiTheme="minorHAnsi" w:cstheme="minorHAnsi"/>
          <w:szCs w:val="20"/>
          <w:lang w:val="nl-NL" w:eastAsia="nl-NL"/>
        </w:rPr>
        <w:t xml:space="preserve"> van het CAW. Hier</w:t>
      </w:r>
      <w:r w:rsidR="0082691B" w:rsidRPr="008457D9">
        <w:rPr>
          <w:rFonts w:asciiTheme="minorHAnsi" w:eastAsia="Times New Roman" w:hAnsiTheme="minorHAnsi" w:cstheme="minorHAnsi"/>
          <w:szCs w:val="20"/>
          <w:lang w:val="nl-NL" w:eastAsia="nl-NL"/>
        </w:rPr>
        <w:t xml:space="preserve"> </w:t>
      </w:r>
      <w:r w:rsidRPr="008457D9">
        <w:rPr>
          <w:rFonts w:asciiTheme="minorHAnsi" w:eastAsia="Times New Roman" w:hAnsiTheme="minorHAnsi" w:cstheme="minorHAnsi"/>
          <w:szCs w:val="20"/>
          <w:lang w:val="nl-NL" w:eastAsia="nl-NL"/>
        </w:rPr>
        <w:t>wordt nagegaan of de werkingsprincipes ook in de praktijk worden toegepast. Voor dit luik wordt expliciet gevraagd om met</w:t>
      </w:r>
      <w:r w:rsidR="0082691B" w:rsidRPr="008457D9">
        <w:rPr>
          <w:rFonts w:asciiTheme="minorHAnsi" w:eastAsia="Times New Roman" w:hAnsiTheme="minorHAnsi" w:cstheme="minorHAnsi"/>
          <w:szCs w:val="20"/>
          <w:lang w:val="nl-NL" w:eastAsia="nl-NL"/>
        </w:rPr>
        <w:t xml:space="preserve"> één of meerdere</w:t>
      </w:r>
      <w:r w:rsidRPr="008457D9">
        <w:rPr>
          <w:rFonts w:asciiTheme="minorHAnsi" w:eastAsia="Times New Roman" w:hAnsiTheme="minorHAnsi" w:cstheme="minorHAnsi"/>
          <w:szCs w:val="20"/>
          <w:lang w:val="nl-NL" w:eastAsia="nl-NL"/>
        </w:rPr>
        <w:t xml:space="preserve"> hulpverleners op werkvloer te spreken. </w:t>
      </w:r>
    </w:p>
    <w:p w:rsidR="004F0A8C" w:rsidRPr="00BE7C23" w:rsidRDefault="004F0A8C" w:rsidP="00BE7C23">
      <w:pPr>
        <w:pStyle w:val="Kop1"/>
      </w:pPr>
      <w:r w:rsidRPr="00BE7C23">
        <w:t>Toegepaste wetgeving</w:t>
      </w:r>
    </w:p>
    <w:p w:rsidR="00ED12E5" w:rsidRPr="008457D9" w:rsidRDefault="00536D88" w:rsidP="00BE7C23">
      <w:pPr>
        <w:pStyle w:val="Opsomming"/>
      </w:pPr>
      <w:r w:rsidRPr="008457D9">
        <w:t xml:space="preserve">Decreet van 8 mei 2009 betreffende het </w:t>
      </w:r>
      <w:r w:rsidR="00ED12E5" w:rsidRPr="008457D9">
        <w:t>a</w:t>
      </w:r>
      <w:r w:rsidRPr="008457D9">
        <w:t xml:space="preserve">lgemeen </w:t>
      </w:r>
      <w:r w:rsidR="00ED12E5" w:rsidRPr="008457D9">
        <w:t>w</w:t>
      </w:r>
      <w:r w:rsidRPr="008457D9">
        <w:t>elzijnswerk</w:t>
      </w:r>
    </w:p>
    <w:p w:rsidR="00536D88" w:rsidRPr="008457D9" w:rsidRDefault="00536D88" w:rsidP="00BE7C23">
      <w:pPr>
        <w:pStyle w:val="Opsomming"/>
        <w:rPr>
          <w:rFonts w:asciiTheme="minorHAnsi" w:eastAsia="Times New Roman" w:hAnsiTheme="minorHAnsi" w:cstheme="minorHAnsi"/>
          <w:szCs w:val="20"/>
          <w:lang w:val="nl-NL" w:eastAsia="nl-NL"/>
        </w:rPr>
      </w:pPr>
      <w:r w:rsidRPr="008457D9">
        <w:t xml:space="preserve">Besluit van de Vlaamse Regering betreffende het </w:t>
      </w:r>
      <w:r w:rsidR="00ED12E5" w:rsidRPr="008457D9">
        <w:t>al</w:t>
      </w:r>
      <w:r w:rsidRPr="008457D9">
        <w:t xml:space="preserve">gemeen </w:t>
      </w:r>
      <w:r w:rsidR="00ED12E5" w:rsidRPr="008457D9">
        <w:t>w</w:t>
      </w:r>
      <w:r w:rsidRPr="008457D9">
        <w:t>elzijnswerk van 21 juni 2013</w:t>
      </w:r>
    </w:p>
    <w:p w:rsidR="00536D88" w:rsidRPr="008457D9" w:rsidRDefault="00536D88" w:rsidP="00BE7C23">
      <w:pPr>
        <w:pStyle w:val="Opsomming"/>
        <w:rPr>
          <w:rFonts w:asciiTheme="minorHAnsi" w:eastAsia="Times New Roman" w:hAnsiTheme="minorHAnsi" w:cstheme="minorHAnsi"/>
          <w:szCs w:val="20"/>
          <w:lang w:val="nl-NL" w:eastAsia="nl-NL"/>
        </w:rPr>
      </w:pPr>
      <w:r w:rsidRPr="008457D9">
        <w:rPr>
          <w:rFonts w:asciiTheme="minorHAnsi" w:eastAsia="Times New Roman" w:hAnsiTheme="minorHAnsi" w:cstheme="minorHAnsi"/>
          <w:szCs w:val="20"/>
          <w:lang w:val="nl-NL" w:eastAsia="nl-NL"/>
        </w:rPr>
        <w:t xml:space="preserve">Ministerieel Besluit </w:t>
      </w:r>
      <w:r w:rsidR="006A1D0A" w:rsidRPr="008457D9">
        <w:rPr>
          <w:rFonts w:asciiTheme="minorHAnsi" w:eastAsia="Times New Roman" w:hAnsiTheme="minorHAnsi" w:cstheme="minorHAnsi"/>
          <w:szCs w:val="20"/>
          <w:lang w:val="nl-NL" w:eastAsia="nl-NL"/>
        </w:rPr>
        <w:t xml:space="preserve">van 11/12/2013 </w:t>
      </w:r>
      <w:r w:rsidRPr="008457D9">
        <w:rPr>
          <w:rFonts w:asciiTheme="minorHAnsi" w:eastAsia="Times New Roman" w:hAnsiTheme="minorHAnsi" w:cstheme="minorHAnsi"/>
          <w:szCs w:val="20"/>
          <w:lang w:val="nl-NL" w:eastAsia="nl-NL"/>
        </w:rPr>
        <w:t>houdende de bepaling van resultaatgerichte indicatoren en de concretisering van de zorgaspecten voor de centra voor algemeen welzijnswerk en de centra voor teleonthaal.</w:t>
      </w:r>
    </w:p>
    <w:p w:rsidR="004F0A8C" w:rsidRPr="008457D9" w:rsidRDefault="00FD3F64" w:rsidP="00BE7C23">
      <w:pPr>
        <w:pStyle w:val="Opsomming"/>
        <w:rPr>
          <w:rFonts w:asciiTheme="minorHAnsi" w:eastAsia="Times New Roman" w:hAnsiTheme="minorHAnsi" w:cstheme="minorHAnsi"/>
          <w:szCs w:val="20"/>
          <w:lang w:val="nl-NL" w:eastAsia="nl-NL"/>
        </w:rPr>
      </w:pPr>
      <w:r w:rsidRPr="008457D9">
        <w:rPr>
          <w:lang w:val="nl-NL"/>
        </w:rPr>
        <w:t>Ook met de beleidslijnen die in d</w:t>
      </w:r>
      <w:r w:rsidR="00AF0DBB" w:rsidRPr="008457D9">
        <w:t xml:space="preserve">e nota van Vlaams minister van Welzijn Volksgezondheid en Gezin, Jo Vandeurzen </w:t>
      </w:r>
      <w:r w:rsidR="00B42690" w:rsidRPr="008457D9">
        <w:t>-</w:t>
      </w:r>
      <w:r w:rsidRPr="008457D9">
        <w:t>‘</w:t>
      </w:r>
      <w:r w:rsidR="00AF0DBB" w:rsidRPr="008457D9">
        <w:t>Een sterk eerstelijns welzijnswerk: een nieuw uitzicht voor de CAW van februari 2011</w:t>
      </w:r>
      <w:r w:rsidRPr="008457D9">
        <w:t>’- werden uiteengezet, werd rekening gehouden</w:t>
      </w:r>
      <w:r w:rsidR="00AF0DBB" w:rsidRPr="008457D9">
        <w:t xml:space="preserve">. </w:t>
      </w:r>
    </w:p>
    <w:p w:rsidR="00EF526F" w:rsidRPr="008457D9" w:rsidRDefault="00EF526F">
      <w:pPr>
        <w:widowControl w:val="0"/>
        <w:tabs>
          <w:tab w:val="left" w:pos="7941"/>
          <w:tab w:val="left" w:pos="8885"/>
        </w:tabs>
        <w:jc w:val="both"/>
        <w:rPr>
          <w:rFonts w:asciiTheme="minorHAnsi" w:eastAsia="Times New Roman" w:hAnsiTheme="minorHAnsi" w:cstheme="minorHAnsi"/>
          <w:szCs w:val="20"/>
          <w:lang w:val="nl-NL" w:eastAsia="nl-NL"/>
        </w:rPr>
      </w:pPr>
    </w:p>
    <w:p w:rsidR="00250203" w:rsidRPr="00BE7C23" w:rsidRDefault="00F72EFB" w:rsidP="00BE7C23">
      <w:pPr>
        <w:pStyle w:val="Kop1"/>
      </w:pPr>
      <w:r w:rsidRPr="00BE7C23">
        <w:t>HOE WERKT ZORGINSPECTIE</w:t>
      </w:r>
    </w:p>
    <w:p w:rsidR="00250203" w:rsidRPr="008457D9" w:rsidRDefault="00250203" w:rsidP="00C1728A">
      <w:pPr>
        <w:widowControl w:val="0"/>
        <w:tabs>
          <w:tab w:val="left" w:pos="7941"/>
          <w:tab w:val="left" w:pos="8885"/>
        </w:tabs>
        <w:jc w:val="both"/>
        <w:rPr>
          <w:rFonts w:asciiTheme="minorHAnsi" w:eastAsia="Times New Roman" w:hAnsiTheme="minorHAnsi" w:cstheme="minorHAnsi"/>
          <w:b/>
          <w:szCs w:val="20"/>
          <w:lang w:val="nl-NL" w:eastAsia="nl-NL"/>
        </w:rPr>
      </w:pPr>
      <w:r w:rsidRPr="008457D9">
        <w:rPr>
          <w:rFonts w:asciiTheme="minorHAnsi" w:eastAsia="Times New Roman" w:hAnsiTheme="minorHAnsi" w:cstheme="minorHAnsi"/>
          <w:b/>
          <w:szCs w:val="20"/>
          <w:lang w:val="nl-NL" w:eastAsia="nl-NL"/>
        </w:rPr>
        <w:t xml:space="preserve">Onze opdracht </w:t>
      </w:r>
    </w:p>
    <w:p w:rsidR="00250203" w:rsidRPr="008457D9" w:rsidRDefault="00250203" w:rsidP="00C1728A">
      <w:pPr>
        <w:widowControl w:val="0"/>
        <w:tabs>
          <w:tab w:val="left" w:pos="7941"/>
          <w:tab w:val="left" w:pos="8885"/>
        </w:tabs>
        <w:jc w:val="both"/>
        <w:rPr>
          <w:rFonts w:asciiTheme="minorHAnsi" w:eastAsia="Times New Roman" w:hAnsiTheme="minorHAnsi" w:cstheme="minorHAnsi"/>
          <w:szCs w:val="20"/>
          <w:lang w:val="nl-NL" w:eastAsia="nl-NL"/>
        </w:rPr>
      </w:pPr>
      <w:r w:rsidRPr="008457D9">
        <w:rPr>
          <w:rFonts w:asciiTheme="minorHAnsi" w:eastAsia="Times New Roman" w:hAnsiTheme="minorHAnsi" w:cstheme="minorHAnsi"/>
          <w:szCs w:val="20"/>
          <w:lang w:val="nl-NL" w:eastAsia="nl-NL"/>
        </w:rPr>
        <w:t xml:space="preserve">De opdracht van Zorginspectie bestaat erin om ten behoeve van </w:t>
      </w:r>
      <w:r w:rsidR="002139A1">
        <w:rPr>
          <w:rFonts w:asciiTheme="minorHAnsi" w:eastAsia="Times New Roman" w:hAnsiTheme="minorHAnsi" w:cstheme="minorHAnsi"/>
          <w:szCs w:val="20"/>
          <w:lang w:val="nl-NL" w:eastAsia="nl-NL"/>
        </w:rPr>
        <w:t xml:space="preserve">de afdeling </w:t>
      </w:r>
      <w:r w:rsidRPr="008457D9">
        <w:rPr>
          <w:rFonts w:asciiTheme="minorHAnsi" w:eastAsia="Times New Roman" w:hAnsiTheme="minorHAnsi" w:cstheme="minorHAnsi"/>
          <w:szCs w:val="20"/>
          <w:lang w:val="nl-NL" w:eastAsia="nl-NL"/>
        </w:rPr>
        <w:t xml:space="preserve">Welzijn en Samenleving een objectief beeld te geven over de mate waarin een organisatie zich conformeert aan de gestelde voorwaarden. </w:t>
      </w:r>
      <w:r w:rsidR="002139A1">
        <w:rPr>
          <w:rFonts w:asciiTheme="minorHAnsi" w:eastAsia="Times New Roman" w:hAnsiTheme="minorHAnsi" w:cstheme="minorHAnsi"/>
          <w:szCs w:val="20"/>
          <w:lang w:val="nl-NL" w:eastAsia="nl-NL"/>
        </w:rPr>
        <w:t xml:space="preserve">De afdeling </w:t>
      </w:r>
      <w:r w:rsidRPr="008457D9">
        <w:rPr>
          <w:rFonts w:asciiTheme="minorHAnsi" w:eastAsia="Times New Roman" w:hAnsiTheme="minorHAnsi" w:cstheme="minorHAnsi"/>
          <w:szCs w:val="20"/>
          <w:lang w:val="nl-NL" w:eastAsia="nl-NL"/>
        </w:rPr>
        <w:t xml:space="preserve">Welzijn en Samenleving </w:t>
      </w:r>
      <w:r w:rsidR="00536D88" w:rsidRPr="008457D9">
        <w:rPr>
          <w:rFonts w:asciiTheme="minorHAnsi" w:eastAsia="Times New Roman" w:hAnsiTheme="minorHAnsi" w:cstheme="minorHAnsi"/>
          <w:szCs w:val="20"/>
          <w:lang w:val="nl-NL" w:eastAsia="nl-NL"/>
        </w:rPr>
        <w:t xml:space="preserve">van het Departement Welzijn, Samenleving en Gezin </w:t>
      </w:r>
      <w:r w:rsidRPr="008457D9">
        <w:rPr>
          <w:rFonts w:asciiTheme="minorHAnsi" w:eastAsia="Times New Roman" w:hAnsiTheme="minorHAnsi" w:cstheme="minorHAnsi"/>
          <w:szCs w:val="20"/>
          <w:lang w:val="nl-NL" w:eastAsia="nl-NL"/>
        </w:rPr>
        <w:t xml:space="preserve">is immers bevoegd voor de erkenning van de Centra Algemeen Welzijnswerk en de finale beoordeling van het dossier komt </w:t>
      </w:r>
      <w:r w:rsidR="00526FD5">
        <w:rPr>
          <w:rFonts w:asciiTheme="minorHAnsi" w:eastAsia="Times New Roman" w:hAnsiTheme="minorHAnsi" w:cstheme="minorHAnsi"/>
          <w:szCs w:val="20"/>
          <w:lang w:val="nl-NL" w:eastAsia="nl-NL"/>
        </w:rPr>
        <w:t>deze Afdeling</w:t>
      </w:r>
      <w:r w:rsidRPr="008457D9">
        <w:rPr>
          <w:rFonts w:asciiTheme="minorHAnsi" w:eastAsia="Times New Roman" w:hAnsiTheme="minorHAnsi" w:cstheme="minorHAnsi"/>
          <w:szCs w:val="20"/>
          <w:lang w:val="nl-NL" w:eastAsia="nl-NL"/>
        </w:rPr>
        <w:t xml:space="preserve"> als toezichthouder toe. Zo kan </w:t>
      </w:r>
      <w:r w:rsidR="00526FD5">
        <w:rPr>
          <w:rFonts w:asciiTheme="minorHAnsi" w:eastAsia="Times New Roman" w:hAnsiTheme="minorHAnsi" w:cstheme="minorHAnsi"/>
          <w:szCs w:val="20"/>
          <w:lang w:val="nl-NL" w:eastAsia="nl-NL"/>
        </w:rPr>
        <w:t xml:space="preserve"> ze </w:t>
      </w:r>
      <w:r w:rsidRPr="008457D9">
        <w:rPr>
          <w:rFonts w:asciiTheme="minorHAnsi" w:eastAsia="Times New Roman" w:hAnsiTheme="minorHAnsi" w:cstheme="minorHAnsi"/>
          <w:szCs w:val="20"/>
          <w:lang w:val="nl-NL" w:eastAsia="nl-NL"/>
        </w:rPr>
        <w:t>bijvoorbeeld uit bijkomende stukken/gegevens uit het dossier beschikken die mogelijk een ander licht werpen op de vaststellingen van de inspecteur.</w:t>
      </w:r>
    </w:p>
    <w:p w:rsidR="00250203" w:rsidRPr="008457D9" w:rsidRDefault="00250203" w:rsidP="00BF7FC8">
      <w:pPr>
        <w:widowControl w:val="0"/>
        <w:tabs>
          <w:tab w:val="left" w:pos="7941"/>
          <w:tab w:val="left" w:pos="8885"/>
        </w:tabs>
        <w:jc w:val="both"/>
        <w:rPr>
          <w:rFonts w:asciiTheme="minorHAnsi" w:eastAsia="Times New Roman" w:hAnsiTheme="minorHAnsi" w:cstheme="minorHAnsi"/>
          <w:szCs w:val="20"/>
          <w:lang w:val="nl-NL" w:eastAsia="nl-NL"/>
        </w:rPr>
      </w:pPr>
    </w:p>
    <w:p w:rsidR="00250203" w:rsidRPr="008457D9" w:rsidRDefault="00250203">
      <w:pPr>
        <w:widowControl w:val="0"/>
        <w:tabs>
          <w:tab w:val="left" w:pos="7941"/>
          <w:tab w:val="left" w:pos="8885"/>
        </w:tabs>
        <w:jc w:val="both"/>
        <w:rPr>
          <w:rFonts w:asciiTheme="minorHAnsi" w:eastAsia="Times New Roman" w:hAnsiTheme="minorHAnsi" w:cstheme="minorHAnsi"/>
          <w:b/>
          <w:szCs w:val="20"/>
          <w:lang w:val="nl-NL" w:eastAsia="nl-NL"/>
        </w:rPr>
      </w:pPr>
      <w:r w:rsidRPr="008457D9">
        <w:rPr>
          <w:rFonts w:asciiTheme="minorHAnsi" w:eastAsia="Times New Roman" w:hAnsiTheme="minorHAnsi" w:cstheme="minorHAnsi"/>
          <w:b/>
          <w:szCs w:val="20"/>
          <w:lang w:val="nl-NL" w:eastAsia="nl-NL"/>
        </w:rPr>
        <w:t xml:space="preserve">Onze inspecties </w:t>
      </w:r>
    </w:p>
    <w:p w:rsidR="00250203" w:rsidRPr="001446AC" w:rsidRDefault="00536D88">
      <w:pPr>
        <w:widowControl w:val="0"/>
        <w:tabs>
          <w:tab w:val="left" w:pos="7941"/>
          <w:tab w:val="left" w:pos="8885"/>
        </w:tabs>
        <w:jc w:val="both"/>
        <w:rPr>
          <w:rFonts w:asciiTheme="minorHAnsi" w:eastAsia="Times New Roman" w:hAnsiTheme="minorHAnsi" w:cstheme="minorHAnsi"/>
          <w:szCs w:val="20"/>
          <w:lang w:val="nl-NL" w:eastAsia="nl-NL"/>
        </w:rPr>
      </w:pPr>
      <w:r w:rsidRPr="008457D9">
        <w:rPr>
          <w:rFonts w:asciiTheme="minorHAnsi" w:eastAsia="Times New Roman" w:hAnsiTheme="minorHAnsi" w:cstheme="minorHAnsi"/>
          <w:szCs w:val="20"/>
          <w:lang w:val="nl-NL" w:eastAsia="nl-NL"/>
        </w:rPr>
        <w:t xml:space="preserve">Inspecties kunnen aangekondigd of niet aangekondigd plaats vinden. </w:t>
      </w:r>
      <w:r w:rsidR="00250203" w:rsidRPr="008457D9">
        <w:rPr>
          <w:rFonts w:asciiTheme="minorHAnsi" w:eastAsia="Times New Roman" w:hAnsiTheme="minorHAnsi" w:cstheme="minorHAnsi"/>
          <w:szCs w:val="20"/>
          <w:lang w:val="nl-NL" w:eastAsia="nl-NL"/>
        </w:rPr>
        <w:t>De</w:t>
      </w:r>
      <w:r w:rsidRPr="008457D9">
        <w:rPr>
          <w:rFonts w:asciiTheme="minorHAnsi" w:eastAsia="Times New Roman" w:hAnsiTheme="minorHAnsi" w:cstheme="minorHAnsi"/>
          <w:szCs w:val="20"/>
          <w:lang w:val="nl-NL" w:eastAsia="nl-NL"/>
        </w:rPr>
        <w:t>ze</w:t>
      </w:r>
      <w:r w:rsidR="00250203" w:rsidRPr="008457D9">
        <w:rPr>
          <w:rFonts w:asciiTheme="minorHAnsi" w:eastAsia="Times New Roman" w:hAnsiTheme="minorHAnsi" w:cstheme="minorHAnsi"/>
          <w:szCs w:val="20"/>
          <w:lang w:val="nl-NL" w:eastAsia="nl-NL"/>
        </w:rPr>
        <w:t xml:space="preserve"> inspecties vinden aangekondigd plaats. Niet alle elementen uit de regelgeving komen aan bod tijdens elke inspectie. Dit betekent niet dat aan die elementen uit de regelgeving niet moet worden voldaan, ze komen mogelijk bij een volgende inspectie aan </w:t>
      </w:r>
      <w:r w:rsidR="00250203" w:rsidRPr="001446AC">
        <w:rPr>
          <w:rFonts w:asciiTheme="minorHAnsi" w:eastAsia="Times New Roman" w:hAnsiTheme="minorHAnsi" w:cstheme="minorHAnsi"/>
          <w:szCs w:val="20"/>
          <w:lang w:val="nl-NL" w:eastAsia="nl-NL"/>
        </w:rPr>
        <w:t>bod.</w:t>
      </w:r>
    </w:p>
    <w:p w:rsidR="00250203" w:rsidRDefault="00250203">
      <w:pPr>
        <w:widowControl w:val="0"/>
        <w:tabs>
          <w:tab w:val="left" w:pos="7941"/>
          <w:tab w:val="left" w:pos="8885"/>
        </w:tabs>
        <w:jc w:val="both"/>
        <w:rPr>
          <w:rFonts w:asciiTheme="minorHAnsi" w:eastAsia="Times New Roman" w:hAnsiTheme="minorHAnsi" w:cstheme="minorHAnsi"/>
          <w:szCs w:val="20"/>
          <w:lang w:val="nl-NL" w:eastAsia="nl-NL"/>
        </w:rPr>
      </w:pPr>
    </w:p>
    <w:p w:rsidR="00BE7C23" w:rsidRPr="001446AC" w:rsidRDefault="00BE7C23">
      <w:pPr>
        <w:widowControl w:val="0"/>
        <w:tabs>
          <w:tab w:val="left" w:pos="7941"/>
          <w:tab w:val="left" w:pos="8885"/>
        </w:tabs>
        <w:jc w:val="both"/>
        <w:rPr>
          <w:rFonts w:asciiTheme="minorHAnsi" w:eastAsia="Times New Roman" w:hAnsiTheme="minorHAnsi" w:cstheme="minorHAnsi"/>
          <w:szCs w:val="20"/>
          <w:lang w:val="nl-NL" w:eastAsia="nl-NL"/>
        </w:rPr>
      </w:pPr>
    </w:p>
    <w:p w:rsidR="00F72EFB" w:rsidRPr="001446AC" w:rsidRDefault="00F72EFB">
      <w:pPr>
        <w:widowControl w:val="0"/>
        <w:tabs>
          <w:tab w:val="left" w:pos="7941"/>
          <w:tab w:val="left" w:pos="8885"/>
        </w:tabs>
        <w:jc w:val="both"/>
        <w:rPr>
          <w:rFonts w:asciiTheme="minorHAnsi" w:eastAsia="Times New Roman" w:hAnsiTheme="minorHAnsi" w:cstheme="minorHAnsi"/>
          <w:b/>
          <w:szCs w:val="20"/>
          <w:lang w:val="nl-NL" w:eastAsia="nl-NL"/>
        </w:rPr>
      </w:pPr>
      <w:r w:rsidRPr="001446AC">
        <w:rPr>
          <w:rFonts w:asciiTheme="minorHAnsi" w:eastAsia="Times New Roman" w:hAnsiTheme="minorHAnsi" w:cstheme="minorHAnsi"/>
          <w:b/>
          <w:szCs w:val="20"/>
          <w:lang w:val="nl-NL" w:eastAsia="nl-NL"/>
        </w:rPr>
        <w:lastRenderedPageBreak/>
        <w:t>Het verslag</w:t>
      </w:r>
    </w:p>
    <w:p w:rsidR="00250203" w:rsidRPr="001446AC" w:rsidRDefault="00250203">
      <w:pPr>
        <w:widowControl w:val="0"/>
        <w:tabs>
          <w:tab w:val="left" w:pos="7941"/>
          <w:tab w:val="left" w:pos="8885"/>
        </w:tabs>
        <w:jc w:val="both"/>
        <w:rPr>
          <w:rFonts w:asciiTheme="minorHAnsi" w:eastAsia="Times New Roman" w:hAnsiTheme="minorHAnsi" w:cstheme="minorHAnsi"/>
          <w:szCs w:val="20"/>
          <w:lang w:val="nl-NL" w:eastAsia="nl-NL"/>
        </w:rPr>
      </w:pPr>
      <w:r w:rsidRPr="001446AC">
        <w:rPr>
          <w:rFonts w:asciiTheme="minorHAnsi" w:eastAsia="Times New Roman" w:hAnsiTheme="minorHAnsi" w:cstheme="minorHAnsi"/>
          <w:szCs w:val="20"/>
          <w:lang w:val="nl-NL" w:eastAsia="nl-NL"/>
        </w:rPr>
        <w:t>Het verslag bevat een neerslag van de vaststellingen. Er kunnen werkpunten</w:t>
      </w:r>
      <w:r w:rsidR="00EF526F" w:rsidRPr="001446AC">
        <w:rPr>
          <w:rFonts w:asciiTheme="minorHAnsi" w:eastAsia="Times New Roman" w:hAnsiTheme="minorHAnsi" w:cstheme="minorHAnsi"/>
          <w:szCs w:val="20"/>
          <w:lang w:val="nl-NL" w:eastAsia="nl-NL"/>
        </w:rPr>
        <w:t xml:space="preserve"> </w:t>
      </w:r>
      <w:r w:rsidRPr="001446AC">
        <w:rPr>
          <w:rFonts w:asciiTheme="minorHAnsi" w:eastAsia="Times New Roman" w:hAnsiTheme="minorHAnsi" w:cstheme="minorHAnsi"/>
          <w:szCs w:val="20"/>
          <w:lang w:val="nl-NL" w:eastAsia="nl-NL"/>
        </w:rPr>
        <w:t xml:space="preserve">geformuleerd worden. Dit zijn elementen die door inspectie beschouwd worden als vatbaar voor verbetering in het kader van kwaliteit van hulpverlening.  </w:t>
      </w:r>
    </w:p>
    <w:p w:rsidR="00250203" w:rsidRPr="001446AC" w:rsidRDefault="00250203">
      <w:pPr>
        <w:widowControl w:val="0"/>
        <w:tabs>
          <w:tab w:val="left" w:pos="7941"/>
          <w:tab w:val="left" w:pos="8885"/>
        </w:tabs>
        <w:jc w:val="both"/>
        <w:rPr>
          <w:rFonts w:asciiTheme="minorHAnsi" w:eastAsia="Times New Roman" w:hAnsiTheme="minorHAnsi" w:cstheme="minorHAnsi"/>
          <w:szCs w:val="20"/>
          <w:lang w:val="nl-NL" w:eastAsia="nl-NL"/>
        </w:rPr>
      </w:pPr>
    </w:p>
    <w:p w:rsidR="004B401D" w:rsidRPr="001446AC" w:rsidRDefault="00250203">
      <w:pPr>
        <w:widowControl w:val="0"/>
        <w:tabs>
          <w:tab w:val="left" w:pos="7941"/>
          <w:tab w:val="left" w:pos="8885"/>
        </w:tabs>
        <w:jc w:val="both"/>
        <w:rPr>
          <w:rFonts w:asciiTheme="minorHAnsi" w:eastAsia="Times New Roman" w:hAnsiTheme="minorHAnsi" w:cstheme="minorHAnsi"/>
          <w:szCs w:val="20"/>
          <w:lang w:val="nl-NL" w:eastAsia="nl-NL"/>
        </w:rPr>
      </w:pPr>
      <w:r w:rsidRPr="001446AC">
        <w:rPr>
          <w:rFonts w:asciiTheme="minorHAnsi" w:eastAsia="Times New Roman" w:hAnsiTheme="minorHAnsi" w:cstheme="minorHAnsi"/>
          <w:szCs w:val="20"/>
          <w:lang w:val="nl-NL" w:eastAsia="nl-NL"/>
        </w:rPr>
        <w:t>U vindt alle verdere infor</w:t>
      </w:r>
      <w:r w:rsidR="00BE7C23">
        <w:rPr>
          <w:rFonts w:asciiTheme="minorHAnsi" w:eastAsia="Times New Roman" w:hAnsiTheme="minorHAnsi" w:cstheme="minorHAnsi"/>
          <w:szCs w:val="20"/>
          <w:lang w:val="nl-NL" w:eastAsia="nl-NL"/>
        </w:rPr>
        <w:t xml:space="preserve">matie over onze organisatie op </w:t>
      </w:r>
      <w:hyperlink r:id="rId12" w:history="1">
        <w:r w:rsidR="00BE7C23" w:rsidRPr="007D7754">
          <w:rPr>
            <w:rStyle w:val="Hyperlink"/>
            <w:rFonts w:asciiTheme="minorHAnsi" w:eastAsia="Times New Roman" w:hAnsiTheme="minorHAnsi" w:cstheme="minorHAnsi"/>
            <w:szCs w:val="20"/>
            <w:lang w:val="nl-NL" w:eastAsia="nl-NL"/>
          </w:rPr>
          <w:t>www.zorginspectie.be</w:t>
        </w:r>
      </w:hyperlink>
      <w:r w:rsidRPr="001446AC">
        <w:rPr>
          <w:rFonts w:asciiTheme="minorHAnsi" w:eastAsia="Times New Roman" w:hAnsiTheme="minorHAnsi" w:cstheme="minorHAnsi"/>
          <w:szCs w:val="20"/>
          <w:lang w:val="nl-NL" w:eastAsia="nl-NL"/>
        </w:rPr>
        <w:t xml:space="preserve">. </w:t>
      </w:r>
      <w:r w:rsidR="00BE7C23">
        <w:rPr>
          <w:rFonts w:asciiTheme="minorHAnsi" w:eastAsia="Times New Roman" w:hAnsiTheme="minorHAnsi" w:cstheme="minorHAnsi"/>
          <w:szCs w:val="20"/>
          <w:lang w:val="nl-NL" w:eastAsia="nl-NL"/>
        </w:rPr>
        <w:t xml:space="preserve"> </w:t>
      </w:r>
    </w:p>
    <w:p w:rsidR="00625A00" w:rsidRPr="001446AC" w:rsidRDefault="00625A00" w:rsidP="00BE7C23">
      <w:pPr>
        <w:pStyle w:val="Kop1"/>
        <w:rPr>
          <w:rFonts w:eastAsia="Times New Roman"/>
          <w:lang w:val="nl-NL" w:eastAsia="nl-NL"/>
        </w:rPr>
      </w:pPr>
      <w:r w:rsidRPr="001446AC">
        <w:rPr>
          <w:rFonts w:eastAsia="Times New Roman"/>
          <w:lang w:val="nl-NL" w:eastAsia="nl-NL"/>
        </w:rPr>
        <w:t>Situering</w:t>
      </w:r>
      <w:r w:rsidR="00AE0250">
        <w:rPr>
          <w:rFonts w:eastAsia="Times New Roman"/>
          <w:lang w:val="nl-NL" w:eastAsia="nl-NL"/>
        </w:rPr>
        <w:t xml:space="preserve"> CAW</w:t>
      </w:r>
    </w:p>
    <w:p w:rsidR="00625A00" w:rsidRPr="001446AC" w:rsidRDefault="00625A00">
      <w:pPr>
        <w:pStyle w:val="Kop2"/>
        <w:jc w:val="both"/>
        <w:rPr>
          <w:rFonts w:eastAsia="Times New Roman"/>
          <w:lang w:val="nl-NL" w:eastAsia="nl-NL"/>
        </w:rPr>
      </w:pPr>
      <w:r w:rsidRPr="001446AC">
        <w:rPr>
          <w:rFonts w:eastAsia="Times New Roman"/>
          <w:lang w:val="nl-NL" w:eastAsia="nl-NL"/>
        </w:rPr>
        <w:t>Enkele kerngegevens</w:t>
      </w:r>
    </w:p>
    <w:p w:rsidR="00625A00" w:rsidRPr="001446AC" w:rsidRDefault="00625A00" w:rsidP="002139A1">
      <w:pPr>
        <w:jc w:val="both"/>
        <w:rPr>
          <w:lang w:val="nl-NL" w:eastAsia="nl-NL"/>
        </w:rPr>
      </w:pPr>
    </w:p>
    <w:p w:rsidR="00625A00" w:rsidRPr="00701418" w:rsidRDefault="007D04C8" w:rsidP="00BE7C23">
      <w:pPr>
        <w:pStyle w:val="Kop3"/>
        <w:rPr>
          <w:lang w:val="nl-NL" w:eastAsia="nl-NL"/>
        </w:rPr>
      </w:pPr>
      <w:r w:rsidRPr="00701418">
        <w:rPr>
          <w:lang w:val="nl-NL" w:eastAsia="nl-NL"/>
        </w:rPr>
        <w:t xml:space="preserve">Welke </w:t>
      </w:r>
      <w:proofErr w:type="spellStart"/>
      <w:r w:rsidR="004A283F" w:rsidRPr="00701418">
        <w:rPr>
          <w:lang w:val="nl-NL" w:eastAsia="nl-NL"/>
        </w:rPr>
        <w:t>kleinstedelijke</w:t>
      </w:r>
      <w:proofErr w:type="spellEnd"/>
      <w:r w:rsidR="004A283F" w:rsidRPr="00701418">
        <w:rPr>
          <w:lang w:val="nl-NL" w:eastAsia="nl-NL"/>
        </w:rPr>
        <w:t xml:space="preserve"> </w:t>
      </w:r>
      <w:r w:rsidRPr="00701418">
        <w:rPr>
          <w:lang w:val="nl-NL" w:eastAsia="nl-NL"/>
        </w:rPr>
        <w:t>zorgregio’s behoren tot het we</w:t>
      </w:r>
      <w:r w:rsidR="00625A00" w:rsidRPr="00701418">
        <w:rPr>
          <w:lang w:val="nl-NL" w:eastAsia="nl-NL"/>
        </w:rPr>
        <w:t>rk</w:t>
      </w:r>
      <w:r w:rsidRPr="00701418">
        <w:rPr>
          <w:lang w:val="nl-NL" w:eastAsia="nl-NL"/>
        </w:rPr>
        <w:t>in</w:t>
      </w:r>
      <w:r w:rsidR="00625A00" w:rsidRPr="00701418">
        <w:rPr>
          <w:lang w:val="nl-NL" w:eastAsia="nl-NL"/>
        </w:rPr>
        <w:t>g</w:t>
      </w:r>
      <w:r w:rsidRPr="00701418">
        <w:rPr>
          <w:lang w:val="nl-NL" w:eastAsia="nl-NL"/>
        </w:rPr>
        <w:t>sg</w:t>
      </w:r>
      <w:r w:rsidR="00625A00" w:rsidRPr="00701418">
        <w:rPr>
          <w:lang w:val="nl-NL" w:eastAsia="nl-NL"/>
        </w:rPr>
        <w:t>ebied</w:t>
      </w:r>
      <w:r w:rsidRPr="00701418">
        <w:rPr>
          <w:lang w:val="nl-NL" w:eastAsia="nl-NL"/>
        </w:rPr>
        <w:t xml:space="preserve"> van het CAW?</w:t>
      </w:r>
    </w:p>
    <w:p w:rsidR="007D04C8" w:rsidRDefault="007D04C8" w:rsidP="002139A1">
      <w:pPr>
        <w:jc w:val="both"/>
        <w:rPr>
          <w:b/>
          <w:lang w:val="nl-NL" w:eastAsia="nl-NL"/>
        </w:rPr>
      </w:pPr>
    </w:p>
    <w:p w:rsidR="00114A88" w:rsidRDefault="00114A88" w:rsidP="002139A1">
      <w:pPr>
        <w:jc w:val="both"/>
        <w:rPr>
          <w:b/>
          <w:lang w:val="nl-NL" w:eastAsia="nl-NL"/>
        </w:rPr>
      </w:pPr>
    </w:p>
    <w:p w:rsidR="00625A00" w:rsidRPr="00701418" w:rsidRDefault="007D04C8" w:rsidP="00BE7C23">
      <w:pPr>
        <w:pStyle w:val="Kop3"/>
        <w:rPr>
          <w:lang w:val="nl-NL" w:eastAsia="nl-NL"/>
        </w:rPr>
      </w:pPr>
      <w:r w:rsidRPr="00701418">
        <w:rPr>
          <w:lang w:val="nl-NL" w:eastAsia="nl-NL"/>
        </w:rPr>
        <w:t>T</w:t>
      </w:r>
      <w:r w:rsidR="00625A00" w:rsidRPr="00701418">
        <w:rPr>
          <w:lang w:val="nl-NL" w:eastAsia="nl-NL"/>
        </w:rPr>
        <w:t>otaal aantal VTE</w:t>
      </w:r>
      <w:r w:rsidRPr="00701418">
        <w:rPr>
          <w:lang w:val="nl-NL" w:eastAsia="nl-NL"/>
        </w:rPr>
        <w:t xml:space="preserve"> binnen het CAW?</w:t>
      </w:r>
    </w:p>
    <w:p w:rsidR="00B42690" w:rsidRPr="001446AC" w:rsidRDefault="0012323B" w:rsidP="00F21E64">
      <w:pPr>
        <w:jc w:val="both"/>
        <w:rPr>
          <w:i/>
          <w:lang w:val="nl-NL" w:eastAsia="nl-NL"/>
        </w:rPr>
      </w:pPr>
      <w:r w:rsidRPr="001446AC">
        <w:rPr>
          <w:i/>
          <w:lang w:val="nl-NL" w:eastAsia="nl-NL"/>
        </w:rPr>
        <w:t>We vragen hier naar het totaal van alle VTE onder contract van het CAW</w:t>
      </w:r>
      <w:r w:rsidR="00002724" w:rsidRPr="001446AC">
        <w:rPr>
          <w:i/>
          <w:lang w:val="nl-NL" w:eastAsia="nl-NL"/>
        </w:rPr>
        <w:t xml:space="preserve">, </w:t>
      </w:r>
      <w:r w:rsidR="00B600F4" w:rsidRPr="001446AC">
        <w:rPr>
          <w:i/>
          <w:lang w:val="nl-NL" w:eastAsia="nl-NL"/>
        </w:rPr>
        <w:t>op</w:t>
      </w:r>
      <w:r w:rsidR="00002724" w:rsidRPr="001446AC">
        <w:rPr>
          <w:i/>
          <w:lang w:val="nl-NL" w:eastAsia="nl-NL"/>
        </w:rPr>
        <w:t>ge</w:t>
      </w:r>
      <w:r w:rsidR="00B600F4" w:rsidRPr="001446AC">
        <w:rPr>
          <w:i/>
          <w:lang w:val="nl-NL" w:eastAsia="nl-NL"/>
        </w:rPr>
        <w:t>splits</w:t>
      </w:r>
      <w:r w:rsidR="00002724" w:rsidRPr="001446AC">
        <w:rPr>
          <w:i/>
          <w:lang w:val="nl-NL" w:eastAsia="nl-NL"/>
        </w:rPr>
        <w:t>t</w:t>
      </w:r>
      <w:r w:rsidR="00B600F4" w:rsidRPr="001446AC">
        <w:rPr>
          <w:i/>
          <w:lang w:val="nl-NL" w:eastAsia="nl-NL"/>
        </w:rPr>
        <w:t xml:space="preserve"> tussen het</w:t>
      </w:r>
      <w:r w:rsidR="004E30D5" w:rsidRPr="001446AC">
        <w:rPr>
          <w:i/>
          <w:lang w:val="nl-NL" w:eastAsia="nl-NL"/>
        </w:rPr>
        <w:t xml:space="preserve"> personeel binnen de enveloppe</w:t>
      </w:r>
      <w:r w:rsidR="00B600F4" w:rsidRPr="001446AC">
        <w:rPr>
          <w:i/>
        </w:rPr>
        <w:t xml:space="preserve"> (</w:t>
      </w:r>
      <w:r w:rsidR="00B600F4" w:rsidRPr="001446AC">
        <w:rPr>
          <w:i/>
          <w:lang w:val="nl-NL" w:eastAsia="nl-NL"/>
        </w:rPr>
        <w:t xml:space="preserve">erkend door </w:t>
      </w:r>
      <w:r w:rsidR="006A4523" w:rsidRPr="001446AC">
        <w:rPr>
          <w:i/>
          <w:lang w:val="nl-NL" w:eastAsia="nl-NL"/>
        </w:rPr>
        <w:t xml:space="preserve">de afdeling </w:t>
      </w:r>
      <w:r w:rsidR="00B600F4" w:rsidRPr="001446AC">
        <w:rPr>
          <w:i/>
          <w:lang w:val="nl-NL" w:eastAsia="nl-NL"/>
        </w:rPr>
        <w:t>Welzijn en Samenleving)</w:t>
      </w:r>
      <w:r w:rsidR="004E30D5" w:rsidRPr="001446AC">
        <w:rPr>
          <w:i/>
          <w:lang w:val="nl-NL" w:eastAsia="nl-NL"/>
        </w:rPr>
        <w:t xml:space="preserve"> </w:t>
      </w:r>
      <w:r w:rsidR="00B600F4" w:rsidRPr="001446AC">
        <w:rPr>
          <w:i/>
          <w:lang w:val="nl-NL" w:eastAsia="nl-NL"/>
        </w:rPr>
        <w:t>en het personeel</w:t>
      </w:r>
      <w:r w:rsidR="004E30D5" w:rsidRPr="001446AC">
        <w:rPr>
          <w:i/>
          <w:lang w:val="nl-NL" w:eastAsia="nl-NL"/>
        </w:rPr>
        <w:t xml:space="preserve"> uit andere subsidiebronnen</w:t>
      </w:r>
      <w:r w:rsidR="00B600F4" w:rsidRPr="001446AC">
        <w:rPr>
          <w:i/>
          <w:lang w:val="nl-NL" w:eastAsia="nl-NL"/>
        </w:rPr>
        <w:t xml:space="preserve">. </w:t>
      </w:r>
    </w:p>
    <w:p w:rsidR="00114A88" w:rsidRDefault="00114A88" w:rsidP="002139A1">
      <w:pPr>
        <w:jc w:val="both"/>
        <w:rPr>
          <w:lang w:val="nl-NL" w:eastAsia="nl-NL"/>
        </w:rPr>
      </w:pPr>
    </w:p>
    <w:p w:rsidR="00DA14BF" w:rsidRDefault="00DA14BF" w:rsidP="002139A1">
      <w:pPr>
        <w:jc w:val="both"/>
        <w:rPr>
          <w:lang w:val="nl-NL" w:eastAsia="nl-NL"/>
        </w:rPr>
      </w:pPr>
    </w:p>
    <w:p w:rsidR="00B42690" w:rsidRPr="00806991" w:rsidRDefault="00701418" w:rsidP="00BE7C23">
      <w:pPr>
        <w:pStyle w:val="Kop3"/>
        <w:rPr>
          <w:lang w:val="nl-NL" w:eastAsia="nl-NL"/>
        </w:rPr>
      </w:pPr>
      <w:r w:rsidRPr="00806991">
        <w:rPr>
          <w:lang w:val="nl-NL" w:eastAsia="nl-NL"/>
        </w:rPr>
        <w:t xml:space="preserve">Van welke CAW’s is het huidige CAW een fusie? </w:t>
      </w:r>
    </w:p>
    <w:p w:rsidR="00D720B0" w:rsidRPr="001446AC" w:rsidRDefault="00AE0250" w:rsidP="00F21E64">
      <w:pPr>
        <w:jc w:val="both"/>
        <w:rPr>
          <w:b/>
          <w:lang w:val="nl-NL" w:eastAsia="nl-NL"/>
        </w:rPr>
      </w:pPr>
      <w:r>
        <w:rPr>
          <w:b/>
          <w:lang w:val="nl-NL" w:eastAsia="nl-NL"/>
        </w:rPr>
        <w:br/>
      </w:r>
    </w:p>
    <w:p w:rsidR="00F72EFB" w:rsidRPr="001446AC" w:rsidRDefault="003601EC" w:rsidP="00BE7C23">
      <w:pPr>
        <w:pStyle w:val="Kop1"/>
        <w:rPr>
          <w:rFonts w:eastAsia="Times New Roman"/>
          <w:lang w:val="nl-NL" w:eastAsia="nl-NL"/>
        </w:rPr>
      </w:pPr>
      <w:r w:rsidRPr="001446AC">
        <w:rPr>
          <w:rFonts w:eastAsia="Times New Roman"/>
          <w:lang w:val="nl-NL" w:eastAsia="nl-NL"/>
        </w:rPr>
        <w:t>Het bestuur</w:t>
      </w:r>
    </w:p>
    <w:p w:rsidR="00114A88" w:rsidRPr="00114A88" w:rsidRDefault="00736922" w:rsidP="00BF7FC8">
      <w:pPr>
        <w:pStyle w:val="Lijstalinea"/>
        <w:widowControl w:val="0"/>
        <w:numPr>
          <w:ilvl w:val="1"/>
          <w:numId w:val="6"/>
        </w:numPr>
        <w:tabs>
          <w:tab w:val="left" w:pos="7941"/>
          <w:tab w:val="left" w:pos="8885"/>
        </w:tabs>
        <w:jc w:val="both"/>
        <w:rPr>
          <w:rFonts w:eastAsiaTheme="majorEastAsia" w:cs="Calibri"/>
          <w:bCs/>
          <w:i/>
          <w:caps/>
          <w:color w:val="3C3D3C"/>
        </w:rPr>
      </w:pPr>
      <w:r w:rsidRPr="001446AC">
        <w:rPr>
          <w:rFonts w:asciiTheme="minorHAnsi" w:eastAsia="Times New Roman" w:hAnsiTheme="minorHAnsi" w:cstheme="minorHAnsi"/>
          <w:b/>
          <w:i/>
          <w:szCs w:val="20"/>
          <w:lang w:eastAsia="nl-NL"/>
        </w:rPr>
        <w:t>BVR</w:t>
      </w:r>
      <w:r w:rsidR="007F48B9" w:rsidRPr="001446AC">
        <w:rPr>
          <w:rFonts w:asciiTheme="minorHAnsi" w:eastAsia="Times New Roman" w:hAnsiTheme="minorHAnsi" w:cstheme="minorHAnsi"/>
          <w:b/>
          <w:i/>
          <w:szCs w:val="20"/>
          <w:lang w:eastAsia="nl-NL"/>
        </w:rPr>
        <w:t xml:space="preserve"> </w:t>
      </w:r>
      <w:r w:rsidRPr="001446AC">
        <w:rPr>
          <w:rFonts w:asciiTheme="minorHAnsi" w:eastAsia="Times New Roman" w:hAnsiTheme="minorHAnsi" w:cstheme="minorHAnsi"/>
          <w:b/>
          <w:i/>
          <w:szCs w:val="20"/>
          <w:lang w:eastAsia="nl-NL"/>
        </w:rPr>
        <w:t xml:space="preserve">van </w:t>
      </w:r>
      <w:r w:rsidR="00CC2044" w:rsidRPr="001446AC">
        <w:rPr>
          <w:rFonts w:asciiTheme="minorHAnsi" w:eastAsia="Times New Roman" w:hAnsiTheme="minorHAnsi" w:cstheme="minorHAnsi"/>
          <w:b/>
          <w:i/>
          <w:szCs w:val="20"/>
          <w:lang w:eastAsia="nl-NL"/>
        </w:rPr>
        <w:t>21 juni 2013</w:t>
      </w:r>
      <w:r w:rsidR="00002724" w:rsidRPr="001446AC">
        <w:rPr>
          <w:rFonts w:asciiTheme="minorHAnsi" w:eastAsia="Times New Roman" w:hAnsiTheme="minorHAnsi" w:cstheme="minorHAnsi"/>
          <w:b/>
          <w:i/>
          <w:szCs w:val="20"/>
          <w:lang w:eastAsia="nl-NL"/>
        </w:rPr>
        <w:t xml:space="preserve">; </w:t>
      </w:r>
      <w:r w:rsidR="00ED12E5" w:rsidRPr="001446AC">
        <w:rPr>
          <w:rFonts w:asciiTheme="minorHAnsi" w:eastAsia="Times New Roman" w:hAnsiTheme="minorHAnsi" w:cstheme="minorHAnsi"/>
          <w:b/>
          <w:i/>
          <w:szCs w:val="20"/>
          <w:lang w:eastAsia="nl-NL"/>
        </w:rPr>
        <w:t xml:space="preserve">Artikel 18 </w:t>
      </w:r>
      <w:r w:rsidR="00002724" w:rsidRPr="001446AC">
        <w:rPr>
          <w:rFonts w:asciiTheme="minorHAnsi" w:eastAsia="Times New Roman" w:hAnsiTheme="minorHAnsi" w:cstheme="minorHAnsi"/>
          <w:b/>
          <w:i/>
          <w:szCs w:val="20"/>
          <w:lang w:eastAsia="nl-NL"/>
        </w:rPr>
        <w:t>en 24</w:t>
      </w:r>
    </w:p>
    <w:p w:rsidR="00F72EFB" w:rsidRPr="001446AC" w:rsidRDefault="00443419" w:rsidP="00114A88">
      <w:pPr>
        <w:pStyle w:val="Lijstalinea"/>
        <w:widowControl w:val="0"/>
        <w:tabs>
          <w:tab w:val="left" w:pos="7941"/>
          <w:tab w:val="left" w:pos="8885"/>
        </w:tabs>
        <w:ind w:left="1440"/>
        <w:jc w:val="both"/>
        <w:rPr>
          <w:rFonts w:eastAsiaTheme="majorEastAsia" w:cs="Calibri"/>
          <w:bCs/>
          <w:i/>
          <w:caps/>
          <w:color w:val="3C3D3C"/>
        </w:rPr>
      </w:pPr>
      <w:r w:rsidRPr="001446AC">
        <w:rPr>
          <w:rFonts w:eastAsiaTheme="majorEastAsia" w:cs="Calibri"/>
          <w:bCs/>
          <w:i/>
          <w:caps/>
          <w:color w:val="3C3D3C"/>
        </w:rPr>
        <w:tab/>
      </w:r>
    </w:p>
    <w:p w:rsidR="00306F91" w:rsidRPr="001446AC" w:rsidRDefault="00306F91">
      <w:pPr>
        <w:pStyle w:val="Kop2"/>
        <w:jc w:val="both"/>
        <w:rPr>
          <w:rFonts w:eastAsia="Times New Roman"/>
          <w:lang w:val="nl-NL" w:eastAsia="nl-NL"/>
        </w:rPr>
      </w:pPr>
      <w:r w:rsidRPr="001446AC">
        <w:rPr>
          <w:rFonts w:eastAsia="Times New Roman"/>
          <w:lang w:val="nl-NL" w:eastAsia="nl-NL"/>
        </w:rPr>
        <w:t xml:space="preserve">De </w:t>
      </w:r>
      <w:r w:rsidR="003601EC" w:rsidRPr="001446AC">
        <w:rPr>
          <w:rFonts w:eastAsia="Times New Roman"/>
          <w:lang w:val="nl-NL" w:eastAsia="nl-NL"/>
        </w:rPr>
        <w:t xml:space="preserve">Samenstelling van de </w:t>
      </w:r>
      <w:r w:rsidRPr="001446AC">
        <w:rPr>
          <w:rFonts w:eastAsia="Times New Roman"/>
          <w:lang w:val="nl-NL" w:eastAsia="nl-NL"/>
        </w:rPr>
        <w:t>bestuursorganen</w:t>
      </w:r>
    </w:p>
    <w:p w:rsidR="00F64311" w:rsidRPr="001446AC" w:rsidRDefault="00F64311">
      <w:pPr>
        <w:widowControl w:val="0"/>
        <w:tabs>
          <w:tab w:val="left" w:pos="7941"/>
          <w:tab w:val="left" w:pos="8885"/>
        </w:tabs>
        <w:jc w:val="both"/>
        <w:rPr>
          <w:rFonts w:asciiTheme="minorHAnsi" w:eastAsia="Times New Roman" w:hAnsiTheme="minorHAnsi" w:cstheme="minorHAnsi"/>
          <w:szCs w:val="20"/>
          <w:lang w:val="nl-NL" w:eastAsia="nl-NL"/>
        </w:rPr>
      </w:pPr>
    </w:p>
    <w:p w:rsidR="00701418" w:rsidRDefault="004E30D5" w:rsidP="00BE7C23">
      <w:pPr>
        <w:pStyle w:val="Kop3"/>
        <w:rPr>
          <w:rFonts w:eastAsia="Times New Roman"/>
          <w:lang w:val="nl-NL" w:eastAsia="nl-NL"/>
        </w:rPr>
      </w:pPr>
      <w:r w:rsidRPr="00701418">
        <w:rPr>
          <w:rFonts w:eastAsia="Times New Roman"/>
          <w:lang w:val="nl-NL" w:eastAsia="nl-NL"/>
        </w:rPr>
        <w:t xml:space="preserve">Zijn er </w:t>
      </w:r>
      <w:r w:rsidR="00F64311" w:rsidRPr="00701418">
        <w:rPr>
          <w:rFonts w:eastAsia="Times New Roman"/>
          <w:lang w:val="nl-NL" w:eastAsia="nl-NL"/>
        </w:rPr>
        <w:t xml:space="preserve">vzw’s die nog niet zijn ontbonden? Wat is de reden hiervoor? </w:t>
      </w:r>
    </w:p>
    <w:p w:rsidR="00701418" w:rsidRDefault="00701418" w:rsidP="00701418">
      <w:pPr>
        <w:widowControl w:val="0"/>
        <w:tabs>
          <w:tab w:val="left" w:pos="7941"/>
          <w:tab w:val="left" w:pos="8885"/>
        </w:tabs>
        <w:jc w:val="both"/>
        <w:rPr>
          <w:rFonts w:asciiTheme="minorHAnsi" w:eastAsia="Times New Roman" w:hAnsiTheme="minorHAnsi" w:cstheme="minorHAnsi"/>
          <w:b/>
          <w:szCs w:val="20"/>
          <w:lang w:val="nl-NL" w:eastAsia="nl-NL"/>
        </w:rPr>
      </w:pPr>
    </w:p>
    <w:p w:rsidR="00114A88" w:rsidRDefault="00114A88" w:rsidP="00701418">
      <w:pPr>
        <w:widowControl w:val="0"/>
        <w:tabs>
          <w:tab w:val="left" w:pos="7941"/>
          <w:tab w:val="left" w:pos="8885"/>
        </w:tabs>
        <w:jc w:val="both"/>
        <w:rPr>
          <w:rFonts w:asciiTheme="minorHAnsi" w:eastAsia="Times New Roman" w:hAnsiTheme="minorHAnsi" w:cstheme="minorHAnsi"/>
          <w:b/>
          <w:szCs w:val="20"/>
          <w:lang w:val="nl-NL" w:eastAsia="nl-NL"/>
        </w:rPr>
      </w:pPr>
    </w:p>
    <w:p w:rsidR="00701418" w:rsidRPr="00806991" w:rsidRDefault="00701418" w:rsidP="00BE7C23">
      <w:pPr>
        <w:pStyle w:val="Kop3"/>
        <w:rPr>
          <w:rFonts w:eastAsia="Times New Roman"/>
          <w:lang w:val="nl-NL" w:eastAsia="nl-NL"/>
        </w:rPr>
      </w:pPr>
      <w:r w:rsidRPr="00806991">
        <w:rPr>
          <w:rFonts w:eastAsia="Times New Roman"/>
          <w:lang w:val="nl-NL" w:eastAsia="nl-NL"/>
        </w:rPr>
        <w:t>Op welke manier is de RvB van het CAW ontstaan / opgericht?</w:t>
      </w:r>
    </w:p>
    <w:p w:rsidR="00F47CD0" w:rsidRDefault="00F47CD0" w:rsidP="00F47CD0">
      <w:pPr>
        <w:pStyle w:val="Lijstalinea"/>
        <w:rPr>
          <w:rFonts w:asciiTheme="minorHAnsi" w:eastAsia="Times New Roman" w:hAnsiTheme="minorHAnsi" w:cstheme="minorHAnsi"/>
          <w:b/>
          <w:szCs w:val="20"/>
          <w:lang w:val="nl-NL" w:eastAsia="nl-NL"/>
        </w:rPr>
      </w:pPr>
    </w:p>
    <w:p w:rsidR="00114A88" w:rsidRPr="00806991" w:rsidRDefault="00114A88" w:rsidP="00F47CD0">
      <w:pPr>
        <w:pStyle w:val="Lijstalinea"/>
        <w:rPr>
          <w:rFonts w:asciiTheme="minorHAnsi" w:eastAsia="Times New Roman" w:hAnsiTheme="minorHAnsi" w:cstheme="minorHAnsi"/>
          <w:b/>
          <w:szCs w:val="20"/>
          <w:lang w:val="nl-NL" w:eastAsia="nl-NL"/>
        </w:rPr>
      </w:pPr>
    </w:p>
    <w:p w:rsidR="00F47CD0" w:rsidRPr="00806991" w:rsidRDefault="00F47CD0" w:rsidP="00BE7C23">
      <w:pPr>
        <w:pStyle w:val="Kop3"/>
        <w:rPr>
          <w:rFonts w:eastAsia="Times New Roman"/>
          <w:lang w:val="nl-NL" w:eastAsia="nl-NL"/>
        </w:rPr>
      </w:pPr>
      <w:r w:rsidRPr="00806991">
        <w:rPr>
          <w:rFonts w:eastAsia="Times New Roman"/>
          <w:lang w:val="nl-NL" w:eastAsia="nl-NL"/>
        </w:rPr>
        <w:t>Welke competenties zijn beschikbaar binnen de huidige RvB?</w:t>
      </w:r>
    </w:p>
    <w:p w:rsidR="00F47CD0" w:rsidRPr="00806991" w:rsidRDefault="00F47CD0" w:rsidP="00F47CD0">
      <w:pPr>
        <w:pStyle w:val="Lijstalinea"/>
        <w:widowControl w:val="0"/>
        <w:tabs>
          <w:tab w:val="left" w:pos="7941"/>
          <w:tab w:val="left" w:pos="8885"/>
        </w:tabs>
        <w:jc w:val="both"/>
        <w:rPr>
          <w:rFonts w:asciiTheme="minorHAnsi" w:eastAsia="Times New Roman" w:hAnsiTheme="minorHAnsi" w:cstheme="minorHAnsi"/>
          <w:b/>
          <w:szCs w:val="20"/>
          <w:lang w:val="nl-NL" w:eastAsia="nl-NL"/>
        </w:rPr>
      </w:pPr>
    </w:p>
    <w:p w:rsidR="00F47CD0" w:rsidRDefault="00F47CD0" w:rsidP="00F21E64">
      <w:pPr>
        <w:widowControl w:val="0"/>
        <w:tabs>
          <w:tab w:val="left" w:pos="7941"/>
          <w:tab w:val="left" w:pos="8885"/>
        </w:tabs>
        <w:jc w:val="both"/>
        <w:rPr>
          <w:rFonts w:asciiTheme="minorHAnsi" w:eastAsia="Times New Roman" w:hAnsiTheme="minorHAnsi" w:cstheme="minorHAnsi"/>
          <w:szCs w:val="20"/>
          <w:lang w:val="nl-NL" w:eastAsia="nl-NL"/>
        </w:rPr>
      </w:pPr>
    </w:p>
    <w:p w:rsidR="00344699" w:rsidRPr="00806991" w:rsidRDefault="00F47CD0" w:rsidP="00BE7C23">
      <w:pPr>
        <w:pStyle w:val="Kop3"/>
        <w:rPr>
          <w:rFonts w:eastAsia="Times New Roman"/>
          <w:lang w:val="nl-NL" w:eastAsia="nl-NL"/>
        </w:rPr>
      </w:pPr>
      <w:r w:rsidRPr="00806991">
        <w:rPr>
          <w:rFonts w:eastAsia="Times New Roman"/>
          <w:lang w:val="nl-NL" w:eastAsia="nl-NL"/>
        </w:rPr>
        <w:t>Binnen welke inhoudelijke domeinen hebben de leden van de RvB kennis of ervaring?</w:t>
      </w:r>
    </w:p>
    <w:p w:rsidR="00F47CD0" w:rsidRDefault="00F47CD0" w:rsidP="00F21E64">
      <w:pPr>
        <w:widowControl w:val="0"/>
        <w:tabs>
          <w:tab w:val="left" w:pos="7941"/>
          <w:tab w:val="left" w:pos="8885"/>
        </w:tabs>
        <w:jc w:val="both"/>
        <w:rPr>
          <w:rFonts w:asciiTheme="minorHAnsi" w:eastAsia="Times New Roman" w:hAnsiTheme="minorHAnsi" w:cstheme="minorHAnsi"/>
          <w:szCs w:val="20"/>
          <w:lang w:val="nl-NL" w:eastAsia="nl-NL"/>
        </w:rPr>
      </w:pPr>
    </w:p>
    <w:p w:rsidR="00114A88" w:rsidRPr="001446AC" w:rsidRDefault="00114A88" w:rsidP="00F21E64">
      <w:pPr>
        <w:widowControl w:val="0"/>
        <w:tabs>
          <w:tab w:val="left" w:pos="7941"/>
          <w:tab w:val="left" w:pos="8885"/>
        </w:tabs>
        <w:jc w:val="both"/>
        <w:rPr>
          <w:rFonts w:asciiTheme="minorHAnsi" w:eastAsia="Times New Roman" w:hAnsiTheme="minorHAnsi" w:cstheme="minorHAnsi"/>
          <w:szCs w:val="20"/>
          <w:lang w:val="nl-NL" w:eastAsia="nl-NL"/>
        </w:rPr>
      </w:pPr>
    </w:p>
    <w:p w:rsidR="002449CE" w:rsidRPr="00F47CD0" w:rsidRDefault="00C52F1E" w:rsidP="00BE7C23">
      <w:pPr>
        <w:pStyle w:val="Kop3"/>
        <w:rPr>
          <w:rFonts w:eastAsia="Times New Roman"/>
          <w:lang w:val="nl-NL" w:eastAsia="nl-NL"/>
        </w:rPr>
      </w:pPr>
      <w:r w:rsidRPr="00F47CD0">
        <w:rPr>
          <w:rFonts w:eastAsia="Times New Roman"/>
          <w:lang w:val="nl-NL" w:eastAsia="nl-NL"/>
        </w:rPr>
        <w:t>Is er vertegenwoordiging van het hele werkgebied binnen de RvB?</w:t>
      </w:r>
      <w:r w:rsidR="002449CE" w:rsidRPr="00F47CD0">
        <w:rPr>
          <w:rFonts w:eastAsia="Times New Roman"/>
          <w:lang w:val="nl-NL" w:eastAsia="nl-NL"/>
        </w:rPr>
        <w:t xml:space="preserve"> </w:t>
      </w:r>
    </w:p>
    <w:p w:rsidR="00114A88" w:rsidRPr="001446AC" w:rsidRDefault="00114A88">
      <w:pPr>
        <w:pStyle w:val="Lijstalinea"/>
        <w:widowControl w:val="0"/>
        <w:tabs>
          <w:tab w:val="left" w:pos="7941"/>
          <w:tab w:val="left" w:pos="8885"/>
        </w:tabs>
        <w:jc w:val="both"/>
        <w:rPr>
          <w:rFonts w:asciiTheme="minorHAnsi" w:eastAsia="Times New Roman" w:hAnsiTheme="minorHAnsi" w:cstheme="minorHAnsi"/>
          <w:szCs w:val="20"/>
          <w:lang w:val="nl-NL" w:eastAsia="nl-NL"/>
        </w:rPr>
      </w:pPr>
    </w:p>
    <w:p w:rsidR="00DA14BF" w:rsidRPr="00DA14BF" w:rsidRDefault="00DA14BF" w:rsidP="00BE7C23">
      <w:pPr>
        <w:pStyle w:val="Kop3"/>
        <w:rPr>
          <w:rFonts w:eastAsia="Times New Roman"/>
          <w:lang w:val="nl-NL" w:eastAsia="nl-NL"/>
        </w:rPr>
      </w:pPr>
      <w:r w:rsidRPr="00DA14BF">
        <w:rPr>
          <w:rFonts w:eastAsia="Times New Roman"/>
          <w:lang w:val="nl-NL" w:eastAsia="nl-NL"/>
        </w:rPr>
        <w:t>Welke competenties ontbreken volgens de gesprekspartners binnen de huidige samenstelling?</w:t>
      </w:r>
    </w:p>
    <w:p w:rsidR="00806991" w:rsidRDefault="00806991" w:rsidP="00806991">
      <w:pPr>
        <w:pStyle w:val="Lijstalinea"/>
        <w:rPr>
          <w:rFonts w:asciiTheme="minorHAnsi" w:eastAsia="Times New Roman" w:hAnsiTheme="minorHAnsi" w:cstheme="minorHAnsi"/>
          <w:b/>
          <w:szCs w:val="20"/>
          <w:lang w:val="nl-NL" w:eastAsia="nl-NL"/>
        </w:rPr>
      </w:pPr>
    </w:p>
    <w:p w:rsidR="00F47CD0" w:rsidRPr="00806991" w:rsidRDefault="00F47CD0" w:rsidP="00BE7C23">
      <w:pPr>
        <w:pStyle w:val="Kop3"/>
        <w:rPr>
          <w:rFonts w:eastAsia="Times New Roman"/>
          <w:lang w:val="nl-NL" w:eastAsia="nl-NL"/>
        </w:rPr>
      </w:pPr>
      <w:r w:rsidRPr="00806991">
        <w:rPr>
          <w:rFonts w:eastAsia="Times New Roman"/>
          <w:lang w:val="nl-NL" w:eastAsia="nl-NL"/>
        </w:rPr>
        <w:t>Welke stappen zijn / worden ondernomen om voldoende competenties te kunnen garanderen in de toekomst?</w:t>
      </w:r>
    </w:p>
    <w:p w:rsidR="006F23C7" w:rsidRDefault="006F23C7">
      <w:pPr>
        <w:widowControl w:val="0"/>
        <w:tabs>
          <w:tab w:val="left" w:pos="7941"/>
          <w:tab w:val="left" w:pos="8885"/>
        </w:tabs>
        <w:jc w:val="both"/>
        <w:rPr>
          <w:rFonts w:asciiTheme="minorHAnsi" w:eastAsia="Times New Roman" w:hAnsiTheme="minorHAnsi" w:cstheme="minorHAnsi"/>
          <w:szCs w:val="20"/>
          <w:lang w:val="nl-NL" w:eastAsia="nl-NL"/>
        </w:rPr>
      </w:pPr>
    </w:p>
    <w:p w:rsidR="00114A88" w:rsidRPr="001446AC" w:rsidRDefault="00114A88">
      <w:pPr>
        <w:widowControl w:val="0"/>
        <w:tabs>
          <w:tab w:val="left" w:pos="7941"/>
          <w:tab w:val="left" w:pos="8885"/>
        </w:tabs>
        <w:jc w:val="both"/>
        <w:rPr>
          <w:rFonts w:asciiTheme="minorHAnsi" w:eastAsia="Times New Roman" w:hAnsiTheme="minorHAnsi" w:cstheme="minorHAnsi"/>
          <w:szCs w:val="20"/>
          <w:lang w:val="nl-NL" w:eastAsia="nl-NL"/>
        </w:rPr>
      </w:pPr>
    </w:p>
    <w:p w:rsidR="00253AAD" w:rsidRPr="00BE7C23" w:rsidRDefault="001F6199" w:rsidP="00BE7C23">
      <w:pPr>
        <w:pStyle w:val="Kop3"/>
        <w:rPr>
          <w:rFonts w:eastAsia="Times New Roman"/>
          <w:lang w:val="nl-NL" w:eastAsia="nl-NL"/>
        </w:rPr>
      </w:pPr>
      <w:r w:rsidRPr="00F47CD0">
        <w:rPr>
          <w:rFonts w:eastAsia="Times New Roman"/>
          <w:lang w:val="nl-NL" w:eastAsia="nl-NL"/>
        </w:rPr>
        <w:t xml:space="preserve">Zijn er rechtspersonen </w:t>
      </w:r>
      <w:r w:rsidR="00900534" w:rsidRPr="00F47CD0">
        <w:rPr>
          <w:rFonts w:eastAsia="Times New Roman"/>
          <w:lang w:val="nl-NL" w:eastAsia="nl-NL"/>
        </w:rPr>
        <w:t xml:space="preserve">(als vroegere VZW) </w:t>
      </w:r>
      <w:r w:rsidRPr="00F47CD0">
        <w:rPr>
          <w:rFonts w:eastAsia="Times New Roman"/>
          <w:lang w:val="nl-NL" w:eastAsia="nl-NL"/>
        </w:rPr>
        <w:t>opgenomen</w:t>
      </w:r>
      <w:r w:rsidR="003A5FB9" w:rsidRPr="00F47CD0">
        <w:rPr>
          <w:rFonts w:eastAsia="Times New Roman"/>
          <w:lang w:val="nl-NL" w:eastAsia="nl-NL"/>
        </w:rPr>
        <w:t xml:space="preserve"> als lid van de RvB van </w:t>
      </w:r>
      <w:r w:rsidRPr="00F47CD0">
        <w:rPr>
          <w:rFonts w:eastAsia="Times New Roman"/>
          <w:lang w:val="nl-NL" w:eastAsia="nl-NL"/>
        </w:rPr>
        <w:t xml:space="preserve">de </w:t>
      </w:r>
      <w:r w:rsidR="003A5FB9" w:rsidRPr="00F47CD0">
        <w:rPr>
          <w:rFonts w:eastAsia="Times New Roman"/>
          <w:lang w:val="nl-NL" w:eastAsia="nl-NL"/>
        </w:rPr>
        <w:t xml:space="preserve">nieuwe </w:t>
      </w:r>
      <w:r w:rsidRPr="00F47CD0">
        <w:rPr>
          <w:rFonts w:eastAsia="Times New Roman"/>
          <w:lang w:val="nl-NL" w:eastAsia="nl-NL"/>
        </w:rPr>
        <w:t>CAW</w:t>
      </w:r>
      <w:r w:rsidR="003A5FB9" w:rsidRPr="00F47CD0">
        <w:rPr>
          <w:rFonts w:eastAsia="Times New Roman"/>
          <w:lang w:val="nl-NL" w:eastAsia="nl-NL"/>
        </w:rPr>
        <w:t xml:space="preserve">? </w:t>
      </w:r>
    </w:p>
    <w:p w:rsidR="00114A88" w:rsidRPr="00806991" w:rsidRDefault="00114A88">
      <w:pPr>
        <w:widowControl w:val="0"/>
        <w:tabs>
          <w:tab w:val="left" w:pos="7941"/>
          <w:tab w:val="left" w:pos="8885"/>
        </w:tabs>
        <w:jc w:val="both"/>
        <w:rPr>
          <w:rFonts w:asciiTheme="minorHAnsi" w:eastAsia="Times New Roman" w:hAnsiTheme="minorHAnsi" w:cstheme="minorHAnsi"/>
          <w:b/>
          <w:szCs w:val="20"/>
          <w:lang w:val="nl-NL" w:eastAsia="nl-NL"/>
        </w:rPr>
      </w:pPr>
    </w:p>
    <w:p w:rsidR="00253AAD" w:rsidRPr="00F47CD0" w:rsidRDefault="00253AAD" w:rsidP="00BE7C23">
      <w:pPr>
        <w:pStyle w:val="Kop3"/>
        <w:rPr>
          <w:rFonts w:eastAsia="Times New Roman"/>
          <w:lang w:val="nl-NL" w:eastAsia="nl-NL"/>
        </w:rPr>
      </w:pPr>
      <w:r w:rsidRPr="00F47CD0">
        <w:rPr>
          <w:rFonts w:eastAsia="Times New Roman"/>
          <w:lang w:val="nl-NL" w:eastAsia="nl-NL"/>
        </w:rPr>
        <w:t>Zijn er nog andere organen die het beleid mee bepalen?</w:t>
      </w:r>
    </w:p>
    <w:p w:rsidR="00E273F6" w:rsidRDefault="00E273F6">
      <w:pPr>
        <w:widowControl w:val="0"/>
        <w:tabs>
          <w:tab w:val="left" w:pos="7941"/>
          <w:tab w:val="left" w:pos="8885"/>
        </w:tabs>
        <w:jc w:val="both"/>
        <w:rPr>
          <w:rFonts w:asciiTheme="minorHAnsi" w:eastAsia="Times New Roman" w:hAnsiTheme="minorHAnsi" w:cstheme="minorHAnsi"/>
          <w:b/>
          <w:szCs w:val="20"/>
          <w:lang w:val="nl-NL" w:eastAsia="nl-NL"/>
        </w:rPr>
      </w:pPr>
    </w:p>
    <w:p w:rsidR="00114A88" w:rsidRPr="001446AC" w:rsidRDefault="00114A88">
      <w:pPr>
        <w:widowControl w:val="0"/>
        <w:tabs>
          <w:tab w:val="left" w:pos="7941"/>
          <w:tab w:val="left" w:pos="8885"/>
        </w:tabs>
        <w:jc w:val="both"/>
        <w:rPr>
          <w:rFonts w:asciiTheme="minorHAnsi" w:eastAsia="Times New Roman" w:hAnsiTheme="minorHAnsi" w:cstheme="minorHAnsi"/>
          <w:b/>
          <w:szCs w:val="20"/>
          <w:lang w:val="nl-NL" w:eastAsia="nl-NL"/>
        </w:rPr>
      </w:pPr>
    </w:p>
    <w:p w:rsidR="00DA14BF" w:rsidRPr="00DA14BF" w:rsidRDefault="00DA14BF" w:rsidP="00BE7C23">
      <w:pPr>
        <w:pStyle w:val="Kop3"/>
        <w:rPr>
          <w:rFonts w:eastAsia="Times New Roman"/>
          <w:lang w:val="nl-NL" w:eastAsia="nl-NL"/>
        </w:rPr>
      </w:pPr>
      <w:r w:rsidRPr="00DA14BF">
        <w:rPr>
          <w:rFonts w:eastAsia="Times New Roman"/>
          <w:lang w:val="nl-NL" w:eastAsia="nl-NL"/>
        </w:rPr>
        <w:t>Op welke manier kunnen de gebruikers participeren aan het beleid?</w:t>
      </w:r>
    </w:p>
    <w:p w:rsidR="00114A88" w:rsidRPr="00114A88" w:rsidRDefault="00114A88">
      <w:pPr>
        <w:widowControl w:val="0"/>
        <w:tabs>
          <w:tab w:val="left" w:pos="7941"/>
          <w:tab w:val="left" w:pos="8885"/>
        </w:tabs>
        <w:jc w:val="both"/>
        <w:rPr>
          <w:rFonts w:asciiTheme="minorHAnsi" w:eastAsia="Times New Roman" w:hAnsiTheme="minorHAnsi" w:cstheme="minorHAnsi"/>
          <w:b/>
          <w:szCs w:val="20"/>
          <w:lang w:val="nl-NL" w:eastAsia="nl-NL"/>
        </w:rPr>
      </w:pPr>
    </w:p>
    <w:p w:rsidR="003A5FB9" w:rsidRPr="00BE7C23" w:rsidRDefault="003A5FB9" w:rsidP="00BE7C23">
      <w:pPr>
        <w:pStyle w:val="Kop3"/>
      </w:pPr>
      <w:r w:rsidRPr="00BE7C23">
        <w:rPr>
          <w:rStyle w:val="Kop3Char"/>
          <w:b/>
          <w:bCs/>
        </w:rPr>
        <w:t>Is het aantal leden (minimum/maxi</w:t>
      </w:r>
      <w:r w:rsidR="005150CB" w:rsidRPr="00BE7C23">
        <w:rPr>
          <w:rStyle w:val="Kop3Char"/>
          <w:b/>
          <w:bCs/>
        </w:rPr>
        <w:t>mum) vastgelegd voor de RvB/ AV en hoeveel leden zijn er</w:t>
      </w:r>
      <w:r w:rsidR="005150CB" w:rsidRPr="00BE7C23">
        <w:t xml:space="preserve"> momenteel in de raden?</w:t>
      </w:r>
    </w:p>
    <w:p w:rsidR="00B45A6C" w:rsidRDefault="00B45A6C" w:rsidP="00344699">
      <w:pPr>
        <w:pStyle w:val="Lijstalinea"/>
        <w:widowControl w:val="0"/>
        <w:tabs>
          <w:tab w:val="left" w:pos="7941"/>
          <w:tab w:val="left" w:pos="8885"/>
        </w:tabs>
        <w:jc w:val="both"/>
        <w:rPr>
          <w:rFonts w:asciiTheme="minorHAnsi" w:eastAsia="Times New Roman" w:hAnsiTheme="minorHAnsi" w:cstheme="minorHAnsi"/>
          <w:b/>
          <w:szCs w:val="20"/>
          <w:lang w:val="nl-NL" w:eastAsia="nl-NL"/>
        </w:rPr>
      </w:pPr>
    </w:p>
    <w:p w:rsidR="00114A88" w:rsidRPr="001446AC" w:rsidRDefault="00114A88" w:rsidP="00344699">
      <w:pPr>
        <w:pStyle w:val="Lijstalinea"/>
        <w:widowControl w:val="0"/>
        <w:tabs>
          <w:tab w:val="left" w:pos="7941"/>
          <w:tab w:val="left" w:pos="8885"/>
        </w:tabs>
        <w:jc w:val="both"/>
        <w:rPr>
          <w:rFonts w:asciiTheme="minorHAnsi" w:eastAsia="Times New Roman" w:hAnsiTheme="minorHAnsi" w:cstheme="minorHAnsi"/>
          <w:b/>
          <w:szCs w:val="20"/>
          <w:lang w:val="nl-NL" w:eastAsia="nl-NL"/>
        </w:rPr>
      </w:pPr>
    </w:p>
    <w:p w:rsidR="006945A2" w:rsidRPr="00F47CD0" w:rsidRDefault="003A5FB9" w:rsidP="00BE7C23">
      <w:pPr>
        <w:pStyle w:val="Kop3"/>
        <w:rPr>
          <w:rFonts w:eastAsia="Times New Roman"/>
          <w:lang w:val="nl-NL" w:eastAsia="nl-NL"/>
        </w:rPr>
      </w:pPr>
      <w:r w:rsidRPr="00F47CD0">
        <w:rPr>
          <w:rFonts w:eastAsia="Times New Roman"/>
          <w:lang w:val="nl-NL" w:eastAsia="nl-NL"/>
        </w:rPr>
        <w:t xml:space="preserve">Is vastgelegd dat personeelsleden geen lid mogen zijn van de RvB? </w:t>
      </w:r>
    </w:p>
    <w:p w:rsidR="00B45A6C" w:rsidRDefault="00B45A6C">
      <w:pPr>
        <w:pStyle w:val="Lijstalinea"/>
        <w:widowControl w:val="0"/>
        <w:tabs>
          <w:tab w:val="left" w:pos="7941"/>
          <w:tab w:val="left" w:pos="8885"/>
        </w:tabs>
        <w:jc w:val="both"/>
        <w:rPr>
          <w:rFonts w:asciiTheme="minorHAnsi" w:eastAsia="Times New Roman" w:hAnsiTheme="minorHAnsi" w:cstheme="minorHAnsi"/>
          <w:b/>
          <w:szCs w:val="20"/>
          <w:lang w:val="nl-NL" w:eastAsia="nl-NL"/>
        </w:rPr>
      </w:pPr>
    </w:p>
    <w:p w:rsidR="00114A88" w:rsidRPr="001446AC" w:rsidRDefault="00114A88">
      <w:pPr>
        <w:pStyle w:val="Lijstalinea"/>
        <w:widowControl w:val="0"/>
        <w:tabs>
          <w:tab w:val="left" w:pos="7941"/>
          <w:tab w:val="left" w:pos="8885"/>
        </w:tabs>
        <w:jc w:val="both"/>
        <w:rPr>
          <w:rFonts w:asciiTheme="minorHAnsi" w:eastAsia="Times New Roman" w:hAnsiTheme="minorHAnsi" w:cstheme="minorHAnsi"/>
          <w:b/>
          <w:szCs w:val="20"/>
          <w:lang w:val="nl-NL" w:eastAsia="nl-NL"/>
        </w:rPr>
      </w:pPr>
    </w:p>
    <w:p w:rsidR="003A5FB9" w:rsidRPr="00F47CD0" w:rsidRDefault="006945A2" w:rsidP="00BE7C23">
      <w:pPr>
        <w:pStyle w:val="Kop3"/>
        <w:rPr>
          <w:rFonts w:eastAsia="Times New Roman"/>
          <w:lang w:val="nl-NL" w:eastAsia="nl-NL"/>
        </w:rPr>
      </w:pPr>
      <w:r w:rsidRPr="00F47CD0">
        <w:rPr>
          <w:rFonts w:eastAsia="Times New Roman"/>
          <w:lang w:val="nl-NL" w:eastAsia="nl-NL"/>
        </w:rPr>
        <w:t>Is vastgelegd dat personeelsleden geen lid mogen zijn van de</w:t>
      </w:r>
      <w:r w:rsidR="003A5FB9" w:rsidRPr="00F47CD0">
        <w:rPr>
          <w:rFonts w:eastAsia="Times New Roman"/>
          <w:lang w:val="nl-NL" w:eastAsia="nl-NL"/>
        </w:rPr>
        <w:t xml:space="preserve"> AV?</w:t>
      </w:r>
    </w:p>
    <w:p w:rsidR="00B45A6C" w:rsidRPr="001446AC" w:rsidRDefault="00B45A6C" w:rsidP="00344699">
      <w:pPr>
        <w:widowControl w:val="0"/>
        <w:tabs>
          <w:tab w:val="left" w:pos="7941"/>
          <w:tab w:val="left" w:pos="8885"/>
        </w:tabs>
        <w:jc w:val="both"/>
        <w:rPr>
          <w:rFonts w:asciiTheme="minorHAnsi" w:eastAsia="Times New Roman" w:hAnsiTheme="minorHAnsi" w:cstheme="minorHAnsi"/>
          <w:b/>
          <w:szCs w:val="20"/>
          <w:lang w:val="nl-NL" w:eastAsia="nl-NL"/>
        </w:rPr>
      </w:pPr>
    </w:p>
    <w:p w:rsidR="003A5FB9" w:rsidRDefault="003A5FB9">
      <w:pPr>
        <w:widowControl w:val="0"/>
        <w:tabs>
          <w:tab w:val="left" w:pos="7941"/>
          <w:tab w:val="left" w:pos="8885"/>
        </w:tabs>
        <w:jc w:val="both"/>
        <w:rPr>
          <w:rFonts w:asciiTheme="minorHAnsi" w:eastAsia="Times New Roman" w:hAnsiTheme="minorHAnsi" w:cstheme="minorHAnsi"/>
          <w:b/>
          <w:szCs w:val="20"/>
          <w:lang w:val="nl-NL" w:eastAsia="nl-NL"/>
        </w:rPr>
      </w:pPr>
    </w:p>
    <w:p w:rsidR="00306F91" w:rsidRPr="001446AC" w:rsidRDefault="00CB2E0C">
      <w:pPr>
        <w:pStyle w:val="Kop2"/>
        <w:jc w:val="both"/>
        <w:rPr>
          <w:rFonts w:eastAsia="Times New Roman"/>
          <w:lang w:val="nl-NL" w:eastAsia="nl-NL"/>
        </w:rPr>
      </w:pPr>
      <w:r w:rsidRPr="001446AC">
        <w:rPr>
          <w:rFonts w:eastAsia="Times New Roman"/>
          <w:lang w:val="nl-NL" w:eastAsia="nl-NL"/>
        </w:rPr>
        <w:t xml:space="preserve">De </w:t>
      </w:r>
      <w:r w:rsidR="003601EC" w:rsidRPr="001446AC">
        <w:rPr>
          <w:rFonts w:eastAsia="Times New Roman"/>
          <w:lang w:val="nl-NL" w:eastAsia="nl-NL"/>
        </w:rPr>
        <w:t>werking van de bestuursorganen</w:t>
      </w:r>
    </w:p>
    <w:p w:rsidR="00AA05E1" w:rsidRPr="001446AC" w:rsidRDefault="00AA05E1">
      <w:pPr>
        <w:widowControl w:val="0"/>
        <w:tabs>
          <w:tab w:val="left" w:pos="7941"/>
          <w:tab w:val="left" w:pos="8885"/>
        </w:tabs>
        <w:jc w:val="both"/>
        <w:rPr>
          <w:rFonts w:asciiTheme="minorHAnsi" w:eastAsia="Times New Roman" w:hAnsiTheme="minorHAnsi" w:cstheme="minorHAnsi"/>
          <w:b/>
          <w:szCs w:val="20"/>
          <w:lang w:val="nl-NL" w:eastAsia="nl-NL"/>
        </w:rPr>
      </w:pPr>
    </w:p>
    <w:p w:rsidR="00BB63BC" w:rsidRPr="001446AC" w:rsidRDefault="00BB63BC" w:rsidP="00BE7C23">
      <w:pPr>
        <w:pStyle w:val="Kop3"/>
        <w:rPr>
          <w:rFonts w:eastAsia="Times New Roman"/>
          <w:lang w:val="nl-NL" w:eastAsia="nl-NL"/>
        </w:rPr>
      </w:pPr>
      <w:r w:rsidRPr="001446AC">
        <w:rPr>
          <w:rFonts w:eastAsia="Times New Roman"/>
          <w:lang w:val="nl-NL" w:eastAsia="nl-NL"/>
        </w:rPr>
        <w:t>Deugdelijk beleid en bestuur</w:t>
      </w:r>
    </w:p>
    <w:p w:rsidR="00114A88" w:rsidRPr="00BE7C23" w:rsidRDefault="00114A88" w:rsidP="00BE7C23">
      <w:pPr>
        <w:widowControl w:val="0"/>
        <w:tabs>
          <w:tab w:val="left" w:pos="7941"/>
          <w:tab w:val="left" w:pos="8885"/>
        </w:tabs>
        <w:jc w:val="both"/>
        <w:rPr>
          <w:rFonts w:asciiTheme="minorHAnsi" w:eastAsia="Times New Roman" w:hAnsiTheme="minorHAnsi" w:cstheme="minorHAnsi"/>
          <w:b/>
          <w:szCs w:val="20"/>
          <w:u w:val="single"/>
          <w:lang w:val="nl-NL" w:eastAsia="nl-NL"/>
        </w:rPr>
      </w:pPr>
    </w:p>
    <w:p w:rsidR="00AD4DD5" w:rsidRPr="00806991" w:rsidRDefault="00AD4DD5" w:rsidP="00BE7C23">
      <w:pPr>
        <w:pStyle w:val="Kop4"/>
        <w:rPr>
          <w:rFonts w:eastAsia="Times New Roman"/>
          <w:lang w:val="nl-NL" w:eastAsia="nl-NL"/>
        </w:rPr>
      </w:pPr>
      <w:r w:rsidRPr="00806991">
        <w:rPr>
          <w:rFonts w:eastAsia="Times New Roman"/>
          <w:lang w:val="nl-NL" w:eastAsia="nl-NL"/>
        </w:rPr>
        <w:t>Werking van de RvB</w:t>
      </w:r>
    </w:p>
    <w:p w:rsidR="008B7B8E" w:rsidRDefault="008B7B8E">
      <w:pPr>
        <w:widowControl w:val="0"/>
        <w:tabs>
          <w:tab w:val="left" w:pos="7941"/>
          <w:tab w:val="left" w:pos="8885"/>
        </w:tabs>
        <w:jc w:val="both"/>
        <w:rPr>
          <w:rFonts w:asciiTheme="minorHAnsi" w:eastAsia="Times New Roman" w:hAnsiTheme="minorHAnsi" w:cstheme="minorHAnsi"/>
          <w:szCs w:val="20"/>
          <w:lang w:eastAsia="nl-NL"/>
        </w:rPr>
      </w:pPr>
    </w:p>
    <w:p w:rsidR="00704CDA" w:rsidRPr="001446AC" w:rsidRDefault="00704CDA">
      <w:pPr>
        <w:widowControl w:val="0"/>
        <w:tabs>
          <w:tab w:val="left" w:pos="7941"/>
          <w:tab w:val="left" w:pos="8885"/>
        </w:tabs>
        <w:jc w:val="both"/>
        <w:rPr>
          <w:rFonts w:asciiTheme="minorHAnsi" w:eastAsia="Times New Roman" w:hAnsiTheme="minorHAnsi" w:cstheme="minorHAnsi"/>
          <w:szCs w:val="20"/>
          <w:lang w:eastAsia="nl-NL"/>
        </w:rPr>
      </w:pPr>
    </w:p>
    <w:p w:rsidR="00DA14BF" w:rsidRPr="00DA14BF" w:rsidRDefault="00DA14BF" w:rsidP="00BE7C23">
      <w:pPr>
        <w:pStyle w:val="Kop3"/>
        <w:rPr>
          <w:rFonts w:eastAsia="Times New Roman"/>
          <w:lang w:val="nl-NL" w:eastAsia="nl-NL"/>
        </w:rPr>
      </w:pPr>
      <w:r w:rsidRPr="00DA14BF">
        <w:rPr>
          <w:rFonts w:eastAsia="Times New Roman"/>
          <w:lang w:val="nl-NL" w:eastAsia="nl-NL"/>
        </w:rPr>
        <w:lastRenderedPageBreak/>
        <w:t>Communicatie tussen management, bestuur en medewerkers</w:t>
      </w:r>
    </w:p>
    <w:p w:rsidR="008D1E15" w:rsidRPr="00DA14BF" w:rsidRDefault="008D1E15" w:rsidP="00F975CD">
      <w:pPr>
        <w:widowControl w:val="0"/>
        <w:tabs>
          <w:tab w:val="left" w:pos="7941"/>
          <w:tab w:val="left" w:pos="8885"/>
        </w:tabs>
        <w:jc w:val="both"/>
        <w:rPr>
          <w:rFonts w:asciiTheme="minorHAnsi" w:eastAsia="Times New Roman" w:hAnsiTheme="minorHAnsi" w:cstheme="minorHAnsi"/>
          <w:b/>
          <w:szCs w:val="20"/>
          <w:lang w:val="nl-NL" w:eastAsia="nl-NL"/>
        </w:rPr>
      </w:pPr>
    </w:p>
    <w:p w:rsidR="00DA14BF" w:rsidRPr="00BE7C23" w:rsidRDefault="00DA14BF" w:rsidP="00BE7C23">
      <w:pPr>
        <w:pStyle w:val="Kop4"/>
      </w:pPr>
      <w:r w:rsidRPr="00BE7C23">
        <w:t xml:space="preserve">Is er voldoende informatie uitwisseling tussen het bestuur,  het management en de afdeling (medewerkers)?  </w:t>
      </w:r>
    </w:p>
    <w:p w:rsidR="00806991" w:rsidRDefault="00806991" w:rsidP="00AD4DD5">
      <w:pPr>
        <w:widowControl w:val="0"/>
        <w:tabs>
          <w:tab w:val="left" w:pos="7941"/>
          <w:tab w:val="left" w:pos="8885"/>
        </w:tabs>
        <w:jc w:val="both"/>
        <w:rPr>
          <w:rFonts w:asciiTheme="minorHAnsi" w:eastAsia="Times New Roman" w:hAnsiTheme="minorHAnsi" w:cstheme="minorHAnsi"/>
          <w:b/>
          <w:szCs w:val="20"/>
          <w:lang w:eastAsia="nl-NL"/>
        </w:rPr>
      </w:pPr>
    </w:p>
    <w:p w:rsidR="00DA14BF" w:rsidRPr="00DA14BF" w:rsidRDefault="00DA14BF" w:rsidP="00AD4DD5">
      <w:pPr>
        <w:widowControl w:val="0"/>
        <w:tabs>
          <w:tab w:val="left" w:pos="7941"/>
          <w:tab w:val="left" w:pos="8885"/>
        </w:tabs>
        <w:jc w:val="both"/>
        <w:rPr>
          <w:rFonts w:asciiTheme="minorHAnsi" w:eastAsia="Times New Roman" w:hAnsiTheme="minorHAnsi" w:cstheme="minorHAnsi"/>
          <w:b/>
          <w:szCs w:val="20"/>
          <w:lang w:eastAsia="nl-NL"/>
        </w:rPr>
      </w:pPr>
    </w:p>
    <w:p w:rsidR="00AE12F3" w:rsidRPr="00AD4DD5" w:rsidRDefault="00AE12F3" w:rsidP="00AD4DD5">
      <w:pPr>
        <w:widowControl w:val="0"/>
        <w:tabs>
          <w:tab w:val="left" w:pos="7941"/>
          <w:tab w:val="left" w:pos="8885"/>
        </w:tabs>
        <w:jc w:val="both"/>
        <w:rPr>
          <w:rFonts w:asciiTheme="minorHAnsi" w:eastAsia="Times New Roman" w:hAnsiTheme="minorHAnsi" w:cstheme="minorHAnsi"/>
          <w:b/>
          <w:szCs w:val="20"/>
          <w:lang w:val="nl-NL" w:eastAsia="nl-NL"/>
        </w:rPr>
      </w:pPr>
      <w:r w:rsidRPr="00AD4DD5">
        <w:rPr>
          <w:rFonts w:asciiTheme="minorHAnsi" w:eastAsia="Times New Roman" w:hAnsiTheme="minorHAnsi" w:cstheme="minorHAnsi"/>
          <w:b/>
          <w:szCs w:val="20"/>
          <w:lang w:val="nl-NL" w:eastAsia="nl-NL"/>
        </w:rPr>
        <w:t xml:space="preserve">Praktijktoets: </w:t>
      </w:r>
      <w:r w:rsidR="00F6229F" w:rsidRPr="00AD4DD5">
        <w:rPr>
          <w:rFonts w:asciiTheme="minorHAnsi" w:eastAsia="Times New Roman" w:hAnsiTheme="minorHAnsi" w:cstheme="minorHAnsi"/>
          <w:b/>
          <w:szCs w:val="20"/>
          <w:lang w:val="nl-NL" w:eastAsia="nl-NL"/>
        </w:rPr>
        <w:t xml:space="preserve">Vaststellingen m.b.t. </w:t>
      </w:r>
      <w:r w:rsidRPr="00AD4DD5">
        <w:rPr>
          <w:rFonts w:asciiTheme="minorHAnsi" w:eastAsia="Times New Roman" w:hAnsiTheme="minorHAnsi" w:cstheme="minorHAnsi"/>
          <w:b/>
          <w:szCs w:val="20"/>
          <w:lang w:val="nl-NL" w:eastAsia="nl-NL"/>
        </w:rPr>
        <w:t>de communicatie tussen de afdeling</w:t>
      </w:r>
      <w:r w:rsidR="00DA14BF">
        <w:rPr>
          <w:rFonts w:asciiTheme="minorHAnsi" w:eastAsia="Times New Roman" w:hAnsiTheme="minorHAnsi" w:cstheme="minorHAnsi"/>
          <w:b/>
          <w:szCs w:val="20"/>
          <w:lang w:val="nl-NL" w:eastAsia="nl-NL"/>
        </w:rPr>
        <w:t xml:space="preserve"> (medewerkers)</w:t>
      </w:r>
      <w:r w:rsidRPr="00AD4DD5">
        <w:rPr>
          <w:rFonts w:asciiTheme="minorHAnsi" w:eastAsia="Times New Roman" w:hAnsiTheme="minorHAnsi" w:cstheme="minorHAnsi"/>
          <w:b/>
          <w:szCs w:val="20"/>
          <w:lang w:val="nl-NL" w:eastAsia="nl-NL"/>
        </w:rPr>
        <w:t xml:space="preserve"> en het management / bestuur?</w:t>
      </w:r>
    </w:p>
    <w:p w:rsidR="00AE12F3" w:rsidRPr="001446AC" w:rsidRDefault="00AE12F3" w:rsidP="00BF7FC8">
      <w:pPr>
        <w:pStyle w:val="Lijstalinea"/>
        <w:widowControl w:val="0"/>
        <w:tabs>
          <w:tab w:val="left" w:pos="7941"/>
          <w:tab w:val="left" w:pos="8885"/>
        </w:tabs>
        <w:jc w:val="both"/>
        <w:rPr>
          <w:rFonts w:asciiTheme="minorHAnsi" w:eastAsia="Times New Roman" w:hAnsiTheme="minorHAnsi" w:cstheme="minorHAnsi"/>
          <w:szCs w:val="20"/>
          <w:lang w:val="nl-NL" w:eastAsia="nl-NL"/>
        </w:rPr>
      </w:pPr>
    </w:p>
    <w:p w:rsidR="00AE12F3" w:rsidRPr="001446AC" w:rsidRDefault="00AE12F3">
      <w:pPr>
        <w:pStyle w:val="Lijstalinea"/>
        <w:widowControl w:val="0"/>
        <w:numPr>
          <w:ilvl w:val="0"/>
          <w:numId w:val="29"/>
        </w:numPr>
        <w:tabs>
          <w:tab w:val="left" w:pos="7941"/>
          <w:tab w:val="left" w:pos="8885"/>
        </w:tabs>
        <w:jc w:val="both"/>
        <w:rPr>
          <w:rFonts w:asciiTheme="minorHAnsi" w:eastAsia="Times New Roman" w:hAnsiTheme="minorHAnsi" w:cstheme="minorHAnsi"/>
          <w:szCs w:val="20"/>
          <w:lang w:val="nl-NL" w:eastAsia="nl-NL"/>
        </w:rPr>
      </w:pPr>
      <w:r w:rsidRPr="001446AC">
        <w:rPr>
          <w:rFonts w:asciiTheme="minorHAnsi" w:eastAsia="Times New Roman" w:hAnsiTheme="minorHAnsi" w:cstheme="minorHAnsi"/>
          <w:szCs w:val="20"/>
          <w:lang w:val="nl-NL" w:eastAsia="nl-NL"/>
        </w:rPr>
        <w:t xml:space="preserve">Hoe stroomt de communicatie door </w:t>
      </w:r>
    </w:p>
    <w:p w:rsidR="00AE12F3" w:rsidRPr="001446AC" w:rsidRDefault="00AE12F3">
      <w:pPr>
        <w:pStyle w:val="Lijstalinea"/>
        <w:widowControl w:val="0"/>
        <w:numPr>
          <w:ilvl w:val="0"/>
          <w:numId w:val="29"/>
        </w:numPr>
        <w:tabs>
          <w:tab w:val="left" w:pos="7941"/>
          <w:tab w:val="left" w:pos="8885"/>
        </w:tabs>
        <w:jc w:val="both"/>
        <w:rPr>
          <w:rFonts w:asciiTheme="minorHAnsi" w:eastAsia="Times New Roman" w:hAnsiTheme="minorHAnsi" w:cstheme="minorHAnsi"/>
          <w:szCs w:val="20"/>
          <w:lang w:val="nl-NL" w:eastAsia="nl-NL"/>
        </w:rPr>
      </w:pPr>
      <w:r w:rsidRPr="001446AC">
        <w:rPr>
          <w:rFonts w:asciiTheme="minorHAnsi" w:eastAsia="Times New Roman" w:hAnsiTheme="minorHAnsi" w:cstheme="minorHAnsi"/>
          <w:szCs w:val="20"/>
          <w:lang w:val="nl-NL" w:eastAsia="nl-NL"/>
        </w:rPr>
        <w:t>Top-down</w:t>
      </w:r>
    </w:p>
    <w:p w:rsidR="00AE12F3" w:rsidRPr="001446AC" w:rsidRDefault="00AE12F3">
      <w:pPr>
        <w:pStyle w:val="Lijstalinea"/>
        <w:widowControl w:val="0"/>
        <w:numPr>
          <w:ilvl w:val="1"/>
          <w:numId w:val="29"/>
        </w:numPr>
        <w:tabs>
          <w:tab w:val="left" w:pos="7941"/>
          <w:tab w:val="left" w:pos="8885"/>
        </w:tabs>
        <w:jc w:val="both"/>
        <w:rPr>
          <w:rFonts w:asciiTheme="minorHAnsi" w:eastAsia="Times New Roman" w:hAnsiTheme="minorHAnsi" w:cstheme="minorHAnsi"/>
          <w:szCs w:val="20"/>
          <w:lang w:val="nl-NL" w:eastAsia="nl-NL"/>
        </w:rPr>
      </w:pPr>
      <w:r w:rsidRPr="001446AC">
        <w:rPr>
          <w:rFonts w:asciiTheme="minorHAnsi" w:eastAsia="Times New Roman" w:hAnsiTheme="minorHAnsi" w:cstheme="minorHAnsi"/>
          <w:szCs w:val="20"/>
          <w:lang w:val="nl-NL" w:eastAsia="nl-NL"/>
        </w:rPr>
        <w:t xml:space="preserve">Op welke manier worden </w:t>
      </w:r>
      <w:r w:rsidR="00784097">
        <w:rPr>
          <w:rFonts w:asciiTheme="minorHAnsi" w:eastAsia="Times New Roman" w:hAnsiTheme="minorHAnsi" w:cstheme="minorHAnsi"/>
          <w:szCs w:val="20"/>
          <w:lang w:val="nl-NL" w:eastAsia="nl-NL"/>
        </w:rPr>
        <w:t>medewerkers van de afdeling</w:t>
      </w:r>
      <w:r w:rsidRPr="001446AC">
        <w:rPr>
          <w:rFonts w:asciiTheme="minorHAnsi" w:eastAsia="Times New Roman" w:hAnsiTheme="minorHAnsi" w:cstheme="minorHAnsi"/>
          <w:szCs w:val="20"/>
          <w:lang w:val="nl-NL" w:eastAsia="nl-NL"/>
        </w:rPr>
        <w:t xml:space="preserve"> op de hoogte gebracht van beslissingen van het bestuur?</w:t>
      </w:r>
    </w:p>
    <w:p w:rsidR="00AE12F3" w:rsidRPr="001446AC" w:rsidRDefault="00AE12F3">
      <w:pPr>
        <w:pStyle w:val="Lijstalinea"/>
        <w:widowControl w:val="0"/>
        <w:numPr>
          <w:ilvl w:val="0"/>
          <w:numId w:val="29"/>
        </w:numPr>
        <w:tabs>
          <w:tab w:val="left" w:pos="7941"/>
          <w:tab w:val="left" w:pos="8885"/>
        </w:tabs>
        <w:jc w:val="both"/>
        <w:rPr>
          <w:rFonts w:asciiTheme="minorHAnsi" w:eastAsia="Times New Roman" w:hAnsiTheme="minorHAnsi" w:cstheme="minorHAnsi"/>
          <w:szCs w:val="20"/>
          <w:lang w:val="nl-NL" w:eastAsia="nl-NL"/>
        </w:rPr>
      </w:pPr>
      <w:r w:rsidRPr="001446AC">
        <w:rPr>
          <w:rFonts w:asciiTheme="minorHAnsi" w:eastAsia="Times New Roman" w:hAnsiTheme="minorHAnsi" w:cstheme="minorHAnsi"/>
          <w:szCs w:val="20"/>
          <w:lang w:val="nl-NL" w:eastAsia="nl-NL"/>
        </w:rPr>
        <w:t>Bottom-up</w:t>
      </w:r>
    </w:p>
    <w:p w:rsidR="0046782E" w:rsidRPr="008457D9" w:rsidRDefault="00AE12F3">
      <w:pPr>
        <w:pStyle w:val="Lijstalinea"/>
        <w:widowControl w:val="0"/>
        <w:numPr>
          <w:ilvl w:val="1"/>
          <w:numId w:val="29"/>
        </w:numPr>
        <w:tabs>
          <w:tab w:val="left" w:pos="7941"/>
          <w:tab w:val="left" w:pos="8885"/>
        </w:tabs>
        <w:jc w:val="both"/>
        <w:rPr>
          <w:rFonts w:asciiTheme="minorHAnsi" w:eastAsia="Times New Roman" w:hAnsiTheme="minorHAnsi" w:cstheme="minorHAnsi"/>
          <w:i/>
          <w:szCs w:val="20"/>
          <w:lang w:val="nl-NL" w:eastAsia="nl-NL"/>
        </w:rPr>
      </w:pPr>
      <w:r w:rsidRPr="008457D9">
        <w:rPr>
          <w:rFonts w:asciiTheme="minorHAnsi" w:eastAsia="Times New Roman" w:hAnsiTheme="minorHAnsi" w:cstheme="minorHAnsi"/>
          <w:szCs w:val="20"/>
          <w:lang w:val="nl-NL" w:eastAsia="nl-NL"/>
        </w:rPr>
        <w:t>Op welke manier kunnen er knelpunten / suggesties / …worden gesignaleerd aan het bestuur?</w:t>
      </w:r>
      <w:r w:rsidR="00784097" w:rsidRPr="008457D9">
        <w:rPr>
          <w:rFonts w:asciiTheme="minorHAnsi" w:eastAsia="Times New Roman" w:hAnsiTheme="minorHAnsi" w:cstheme="minorHAnsi"/>
          <w:szCs w:val="20"/>
          <w:lang w:val="nl-NL" w:eastAsia="nl-NL"/>
        </w:rPr>
        <w:br/>
      </w:r>
      <w:r w:rsidR="00784097" w:rsidRPr="008457D9">
        <w:rPr>
          <w:rFonts w:asciiTheme="minorHAnsi" w:eastAsia="Times New Roman" w:hAnsiTheme="minorHAnsi" w:cstheme="minorHAnsi"/>
          <w:szCs w:val="20"/>
          <w:lang w:val="nl-NL" w:eastAsia="nl-NL"/>
        </w:rPr>
        <w:br/>
      </w:r>
    </w:p>
    <w:p w:rsidR="00F72EFB" w:rsidRPr="001446AC" w:rsidRDefault="00F72EFB" w:rsidP="00BE7C23">
      <w:pPr>
        <w:pStyle w:val="Kop1"/>
      </w:pPr>
      <w:r w:rsidRPr="001446AC">
        <w:t>INTERNE ORGANISATIE</w:t>
      </w:r>
    </w:p>
    <w:p w:rsidR="00A5415B" w:rsidRPr="001446AC" w:rsidRDefault="00A5415B">
      <w:pPr>
        <w:widowControl w:val="0"/>
        <w:numPr>
          <w:ilvl w:val="1"/>
          <w:numId w:val="6"/>
        </w:numPr>
        <w:tabs>
          <w:tab w:val="left" w:pos="7941"/>
          <w:tab w:val="left" w:pos="8885"/>
        </w:tabs>
        <w:jc w:val="both"/>
        <w:rPr>
          <w:rFonts w:asciiTheme="minorHAnsi" w:eastAsia="Times New Roman" w:hAnsiTheme="minorHAnsi" w:cstheme="minorHAnsi"/>
          <w:i/>
          <w:szCs w:val="20"/>
          <w:lang w:eastAsia="nl-NL"/>
        </w:rPr>
      </w:pPr>
      <w:r w:rsidRPr="001446AC">
        <w:rPr>
          <w:b/>
          <w:i/>
        </w:rPr>
        <w:t>BVR van 21 juni 2013</w:t>
      </w:r>
      <w:r w:rsidR="004B401D" w:rsidRPr="001446AC">
        <w:rPr>
          <w:b/>
          <w:i/>
        </w:rPr>
        <w:t xml:space="preserve">; </w:t>
      </w:r>
      <w:r w:rsidRPr="001446AC">
        <w:rPr>
          <w:rFonts w:asciiTheme="minorHAnsi" w:eastAsia="Times New Roman" w:hAnsiTheme="minorHAnsi" w:cstheme="minorHAnsi"/>
          <w:b/>
          <w:i/>
          <w:szCs w:val="20"/>
          <w:lang w:eastAsia="nl-NL"/>
        </w:rPr>
        <w:t>Artikel 24 §3, 1</w:t>
      </w:r>
    </w:p>
    <w:p w:rsidR="00855D22" w:rsidRPr="001446AC" w:rsidRDefault="00855D22">
      <w:pPr>
        <w:widowControl w:val="0"/>
        <w:tabs>
          <w:tab w:val="left" w:pos="7941"/>
          <w:tab w:val="left" w:pos="8885"/>
        </w:tabs>
        <w:jc w:val="both"/>
        <w:rPr>
          <w:rFonts w:asciiTheme="minorHAnsi" w:eastAsia="Times New Roman" w:hAnsiTheme="minorHAnsi" w:cstheme="minorHAnsi"/>
          <w:i/>
          <w:szCs w:val="20"/>
          <w:lang w:eastAsia="nl-NL"/>
        </w:rPr>
      </w:pPr>
    </w:p>
    <w:p w:rsidR="00CB2E0C" w:rsidRPr="001446AC" w:rsidRDefault="00CB2E0C">
      <w:pPr>
        <w:pStyle w:val="Kop2"/>
        <w:jc w:val="both"/>
        <w:rPr>
          <w:rFonts w:eastAsia="Times New Roman"/>
          <w:lang w:val="nl-NL" w:eastAsia="nl-NL"/>
        </w:rPr>
      </w:pPr>
      <w:r w:rsidRPr="001446AC">
        <w:rPr>
          <w:rFonts w:eastAsia="Times New Roman"/>
          <w:lang w:val="nl-NL" w:eastAsia="nl-NL"/>
        </w:rPr>
        <w:t>Het organogram</w:t>
      </w:r>
    </w:p>
    <w:p w:rsidR="008E6745" w:rsidRPr="001446AC" w:rsidRDefault="008E6745">
      <w:pPr>
        <w:widowControl w:val="0"/>
        <w:tabs>
          <w:tab w:val="left" w:pos="7941"/>
          <w:tab w:val="left" w:pos="8885"/>
        </w:tabs>
        <w:jc w:val="both"/>
        <w:rPr>
          <w:rFonts w:asciiTheme="minorHAnsi" w:eastAsia="Times New Roman" w:hAnsiTheme="minorHAnsi" w:cstheme="minorHAnsi"/>
          <w:b/>
          <w:szCs w:val="20"/>
          <w:lang w:val="nl-NL" w:eastAsia="nl-NL"/>
        </w:rPr>
      </w:pPr>
    </w:p>
    <w:p w:rsidR="008E6745" w:rsidRPr="00114A88" w:rsidRDefault="00114A88" w:rsidP="00BE7C23">
      <w:pPr>
        <w:pStyle w:val="Kop3"/>
        <w:rPr>
          <w:rFonts w:eastAsia="Times New Roman"/>
          <w:lang w:val="nl-NL" w:eastAsia="nl-NL"/>
        </w:rPr>
      </w:pPr>
      <w:r>
        <w:rPr>
          <w:rFonts w:eastAsia="Times New Roman"/>
          <w:lang w:val="nl-NL" w:eastAsia="nl-NL"/>
        </w:rPr>
        <w:t>Is er e</w:t>
      </w:r>
      <w:r w:rsidR="008E6745" w:rsidRPr="00114A88">
        <w:rPr>
          <w:rFonts w:eastAsia="Times New Roman"/>
          <w:lang w:val="nl-NL" w:eastAsia="nl-NL"/>
        </w:rPr>
        <w:t>en aangepast organogram?</w:t>
      </w:r>
    </w:p>
    <w:p w:rsidR="008E6745" w:rsidRDefault="008E6745">
      <w:pPr>
        <w:widowControl w:val="0"/>
        <w:tabs>
          <w:tab w:val="left" w:pos="7941"/>
          <w:tab w:val="left" w:pos="8885"/>
        </w:tabs>
        <w:jc w:val="both"/>
        <w:rPr>
          <w:rFonts w:asciiTheme="minorHAnsi" w:eastAsia="Times New Roman" w:hAnsiTheme="minorHAnsi" w:cstheme="minorHAnsi"/>
          <w:b/>
          <w:szCs w:val="20"/>
          <w:lang w:val="nl-NL" w:eastAsia="nl-NL"/>
        </w:rPr>
      </w:pPr>
    </w:p>
    <w:p w:rsidR="00114A88" w:rsidRPr="001446AC" w:rsidRDefault="00114A88">
      <w:pPr>
        <w:widowControl w:val="0"/>
        <w:tabs>
          <w:tab w:val="left" w:pos="7941"/>
          <w:tab w:val="left" w:pos="8885"/>
        </w:tabs>
        <w:jc w:val="both"/>
        <w:rPr>
          <w:rFonts w:asciiTheme="minorHAnsi" w:eastAsia="Times New Roman" w:hAnsiTheme="minorHAnsi" w:cstheme="minorHAnsi"/>
          <w:b/>
          <w:szCs w:val="20"/>
          <w:lang w:val="nl-NL" w:eastAsia="nl-NL"/>
        </w:rPr>
      </w:pPr>
    </w:p>
    <w:p w:rsidR="006E49D3" w:rsidRPr="00114A88" w:rsidRDefault="005424F2" w:rsidP="00BE7C23">
      <w:pPr>
        <w:pStyle w:val="Kop3"/>
        <w:rPr>
          <w:rFonts w:eastAsia="Times New Roman"/>
          <w:lang w:val="nl-NL" w:eastAsia="nl-NL"/>
        </w:rPr>
      </w:pPr>
      <w:r w:rsidRPr="00114A88">
        <w:rPr>
          <w:rFonts w:eastAsia="Times New Roman"/>
          <w:lang w:val="nl-NL" w:eastAsia="nl-NL"/>
        </w:rPr>
        <w:t xml:space="preserve">Werd er rekening gehouden met de </w:t>
      </w:r>
      <w:r w:rsidR="00943F0F" w:rsidRPr="00114A88">
        <w:rPr>
          <w:rFonts w:eastAsia="Times New Roman"/>
          <w:lang w:val="nl-NL" w:eastAsia="nl-NL"/>
        </w:rPr>
        <w:t>verschillende inhoudelijke thema ‘s</w:t>
      </w:r>
      <w:r w:rsidRPr="00114A88">
        <w:rPr>
          <w:rFonts w:eastAsia="Times New Roman"/>
          <w:lang w:val="nl-NL" w:eastAsia="nl-NL"/>
        </w:rPr>
        <w:t xml:space="preserve"> bij op de opmaak van het organogram? </w:t>
      </w:r>
    </w:p>
    <w:p w:rsidR="006E49D3" w:rsidRPr="001446AC" w:rsidRDefault="006E49D3">
      <w:pPr>
        <w:widowControl w:val="0"/>
        <w:tabs>
          <w:tab w:val="left" w:pos="7941"/>
          <w:tab w:val="left" w:pos="8885"/>
        </w:tabs>
        <w:jc w:val="both"/>
        <w:rPr>
          <w:rFonts w:asciiTheme="minorHAnsi" w:eastAsia="Times New Roman" w:hAnsiTheme="minorHAnsi" w:cstheme="minorHAnsi"/>
          <w:b/>
          <w:szCs w:val="20"/>
          <w:lang w:val="nl-NL" w:eastAsia="nl-NL"/>
        </w:rPr>
      </w:pPr>
    </w:p>
    <w:p w:rsidR="00BF7FC8" w:rsidRPr="00BF7FC8" w:rsidRDefault="00BF7FC8" w:rsidP="00BF7FC8">
      <w:pPr>
        <w:widowControl w:val="0"/>
        <w:numPr>
          <w:ilvl w:val="0"/>
          <w:numId w:val="31"/>
        </w:numPr>
        <w:tabs>
          <w:tab w:val="left" w:pos="7941"/>
          <w:tab w:val="left" w:pos="8885"/>
        </w:tabs>
        <w:jc w:val="both"/>
        <w:rPr>
          <w:rFonts w:asciiTheme="minorHAnsi" w:eastAsia="Times New Roman" w:hAnsiTheme="minorHAnsi" w:cstheme="minorHAnsi"/>
          <w:szCs w:val="20"/>
          <w:lang w:val="nl-NL" w:eastAsia="nl-NL"/>
        </w:rPr>
      </w:pPr>
      <w:r w:rsidRPr="00BF7FC8">
        <w:rPr>
          <w:rFonts w:asciiTheme="minorHAnsi" w:eastAsia="Times New Roman" w:hAnsiTheme="minorHAnsi" w:cstheme="minorHAnsi"/>
          <w:szCs w:val="20"/>
          <w:lang w:val="nl-NL" w:eastAsia="nl-NL"/>
        </w:rPr>
        <w:t xml:space="preserve">Wonen </w:t>
      </w:r>
    </w:p>
    <w:p w:rsidR="00BF7FC8" w:rsidRPr="00BF7FC8" w:rsidRDefault="00BF7FC8" w:rsidP="00BF7FC8">
      <w:pPr>
        <w:widowControl w:val="0"/>
        <w:numPr>
          <w:ilvl w:val="0"/>
          <w:numId w:val="31"/>
        </w:numPr>
        <w:tabs>
          <w:tab w:val="left" w:pos="7941"/>
          <w:tab w:val="left" w:pos="8885"/>
        </w:tabs>
        <w:jc w:val="both"/>
        <w:rPr>
          <w:rFonts w:asciiTheme="minorHAnsi" w:eastAsia="Times New Roman" w:hAnsiTheme="minorHAnsi" w:cstheme="minorHAnsi"/>
          <w:szCs w:val="20"/>
          <w:lang w:val="nl-NL" w:eastAsia="nl-NL"/>
        </w:rPr>
      </w:pPr>
      <w:r w:rsidRPr="00BF7FC8">
        <w:rPr>
          <w:rFonts w:asciiTheme="minorHAnsi" w:eastAsia="Times New Roman" w:hAnsiTheme="minorHAnsi" w:cstheme="minorHAnsi"/>
          <w:szCs w:val="20"/>
          <w:lang w:val="nl-NL" w:eastAsia="nl-NL"/>
        </w:rPr>
        <w:t xml:space="preserve">Relaties en persoonlijke problemen </w:t>
      </w:r>
    </w:p>
    <w:p w:rsidR="00BF7FC8" w:rsidRPr="00BF7FC8" w:rsidRDefault="00BF7FC8" w:rsidP="00BF7FC8">
      <w:pPr>
        <w:widowControl w:val="0"/>
        <w:numPr>
          <w:ilvl w:val="0"/>
          <w:numId w:val="31"/>
        </w:numPr>
        <w:tabs>
          <w:tab w:val="left" w:pos="7941"/>
          <w:tab w:val="left" w:pos="8885"/>
        </w:tabs>
        <w:jc w:val="both"/>
        <w:rPr>
          <w:rFonts w:asciiTheme="minorHAnsi" w:eastAsia="Times New Roman" w:hAnsiTheme="minorHAnsi" w:cstheme="minorHAnsi"/>
          <w:szCs w:val="20"/>
          <w:lang w:val="nl-NL" w:eastAsia="nl-NL"/>
        </w:rPr>
      </w:pPr>
      <w:r w:rsidRPr="00BF7FC8">
        <w:rPr>
          <w:rFonts w:asciiTheme="minorHAnsi" w:eastAsia="Times New Roman" w:hAnsiTheme="minorHAnsi" w:cstheme="minorHAnsi"/>
          <w:szCs w:val="20"/>
          <w:lang w:val="nl-NL" w:eastAsia="nl-NL"/>
        </w:rPr>
        <w:t xml:space="preserve">Armoede en schulden  </w:t>
      </w:r>
    </w:p>
    <w:p w:rsidR="00BF7FC8" w:rsidRPr="00BF7FC8" w:rsidRDefault="00BF7FC8" w:rsidP="00BF7FC8">
      <w:pPr>
        <w:widowControl w:val="0"/>
        <w:numPr>
          <w:ilvl w:val="0"/>
          <w:numId w:val="31"/>
        </w:numPr>
        <w:tabs>
          <w:tab w:val="left" w:pos="7941"/>
          <w:tab w:val="left" w:pos="8885"/>
        </w:tabs>
        <w:jc w:val="both"/>
        <w:rPr>
          <w:rFonts w:asciiTheme="minorHAnsi" w:eastAsia="Times New Roman" w:hAnsiTheme="minorHAnsi" w:cstheme="minorHAnsi"/>
          <w:szCs w:val="20"/>
          <w:lang w:val="nl-NL" w:eastAsia="nl-NL"/>
        </w:rPr>
      </w:pPr>
      <w:r w:rsidRPr="00BF7FC8">
        <w:rPr>
          <w:rFonts w:asciiTheme="minorHAnsi" w:eastAsia="Times New Roman" w:hAnsiTheme="minorHAnsi" w:cstheme="minorHAnsi"/>
          <w:szCs w:val="20"/>
          <w:lang w:val="nl-NL" w:eastAsia="nl-NL"/>
        </w:rPr>
        <w:t xml:space="preserve">Slachtofferschap t.g.v. geweld en criminaliteit </w:t>
      </w:r>
    </w:p>
    <w:p w:rsidR="00BF7FC8" w:rsidRPr="00BF7FC8" w:rsidRDefault="00BF7FC8" w:rsidP="00BF7FC8">
      <w:pPr>
        <w:widowControl w:val="0"/>
        <w:numPr>
          <w:ilvl w:val="0"/>
          <w:numId w:val="31"/>
        </w:numPr>
        <w:tabs>
          <w:tab w:val="left" w:pos="7941"/>
          <w:tab w:val="left" w:pos="8885"/>
        </w:tabs>
        <w:jc w:val="both"/>
        <w:rPr>
          <w:rFonts w:asciiTheme="minorHAnsi" w:eastAsia="Times New Roman" w:hAnsiTheme="minorHAnsi" w:cstheme="minorHAnsi"/>
          <w:szCs w:val="20"/>
          <w:lang w:val="nl-NL" w:eastAsia="nl-NL"/>
        </w:rPr>
      </w:pPr>
      <w:r w:rsidRPr="00BF7FC8">
        <w:rPr>
          <w:rFonts w:asciiTheme="minorHAnsi" w:eastAsia="Times New Roman" w:hAnsiTheme="minorHAnsi" w:cstheme="minorHAnsi"/>
          <w:szCs w:val="20"/>
          <w:lang w:val="nl-NL" w:eastAsia="nl-NL"/>
        </w:rPr>
        <w:t xml:space="preserve">Detentie </w:t>
      </w:r>
    </w:p>
    <w:p w:rsidR="00BF7FC8" w:rsidRPr="00BF7FC8" w:rsidRDefault="00BF7FC8" w:rsidP="00BF7FC8">
      <w:pPr>
        <w:widowControl w:val="0"/>
        <w:numPr>
          <w:ilvl w:val="0"/>
          <w:numId w:val="31"/>
        </w:numPr>
        <w:tabs>
          <w:tab w:val="left" w:pos="7941"/>
          <w:tab w:val="left" w:pos="8885"/>
        </w:tabs>
        <w:jc w:val="both"/>
        <w:rPr>
          <w:rFonts w:asciiTheme="minorHAnsi" w:eastAsia="Times New Roman" w:hAnsiTheme="minorHAnsi" w:cstheme="minorHAnsi"/>
          <w:szCs w:val="20"/>
          <w:lang w:val="nl-NL" w:eastAsia="nl-NL"/>
        </w:rPr>
      </w:pPr>
      <w:r w:rsidRPr="00BF7FC8">
        <w:rPr>
          <w:rFonts w:asciiTheme="minorHAnsi" w:eastAsia="Times New Roman" w:hAnsiTheme="minorHAnsi" w:cstheme="minorHAnsi"/>
          <w:szCs w:val="20"/>
          <w:lang w:val="nl-NL" w:eastAsia="nl-NL"/>
        </w:rPr>
        <w:t xml:space="preserve">Precair verblijfsstatuut </w:t>
      </w:r>
    </w:p>
    <w:p w:rsidR="00BF7FC8" w:rsidRDefault="00BF7FC8" w:rsidP="00BF7FC8">
      <w:pPr>
        <w:widowControl w:val="0"/>
        <w:numPr>
          <w:ilvl w:val="0"/>
          <w:numId w:val="31"/>
        </w:numPr>
        <w:tabs>
          <w:tab w:val="left" w:pos="7941"/>
          <w:tab w:val="left" w:pos="8885"/>
        </w:tabs>
        <w:jc w:val="both"/>
        <w:rPr>
          <w:rFonts w:asciiTheme="minorHAnsi" w:eastAsia="Times New Roman" w:hAnsiTheme="minorHAnsi" w:cstheme="minorHAnsi"/>
          <w:szCs w:val="20"/>
          <w:lang w:val="nl-NL" w:eastAsia="nl-NL"/>
        </w:rPr>
      </w:pPr>
      <w:r w:rsidRPr="00BF7FC8">
        <w:rPr>
          <w:rFonts w:asciiTheme="minorHAnsi" w:eastAsia="Times New Roman" w:hAnsiTheme="minorHAnsi" w:cstheme="minorHAnsi"/>
          <w:szCs w:val="20"/>
          <w:lang w:val="nl-NL" w:eastAsia="nl-NL"/>
        </w:rPr>
        <w:t xml:space="preserve">Minderjarigen en jongvolwassenen </w:t>
      </w:r>
    </w:p>
    <w:p w:rsidR="00BF7FC8" w:rsidRPr="00BF7FC8" w:rsidRDefault="00BF7FC8" w:rsidP="00BF7FC8">
      <w:pPr>
        <w:widowControl w:val="0"/>
        <w:numPr>
          <w:ilvl w:val="0"/>
          <w:numId w:val="31"/>
        </w:numPr>
        <w:tabs>
          <w:tab w:val="left" w:pos="7941"/>
          <w:tab w:val="left" w:pos="8885"/>
        </w:tabs>
        <w:jc w:val="both"/>
        <w:rPr>
          <w:rFonts w:asciiTheme="minorHAnsi" w:eastAsia="Times New Roman" w:hAnsiTheme="minorHAnsi" w:cstheme="minorHAnsi"/>
          <w:szCs w:val="20"/>
          <w:lang w:val="nl-NL" w:eastAsia="nl-NL"/>
        </w:rPr>
      </w:pPr>
      <w:r>
        <w:rPr>
          <w:rFonts w:asciiTheme="minorHAnsi" w:eastAsia="Times New Roman" w:hAnsiTheme="minorHAnsi" w:cstheme="minorHAnsi"/>
          <w:szCs w:val="20"/>
          <w:lang w:val="nl-NL" w:eastAsia="nl-NL"/>
        </w:rPr>
        <w:t>Crisishulpverlening</w:t>
      </w:r>
    </w:p>
    <w:p w:rsidR="00BF7FC8" w:rsidRPr="00BF7FC8" w:rsidRDefault="00BF7FC8" w:rsidP="00BF7FC8">
      <w:pPr>
        <w:widowControl w:val="0"/>
        <w:tabs>
          <w:tab w:val="left" w:pos="7941"/>
          <w:tab w:val="left" w:pos="8885"/>
        </w:tabs>
        <w:jc w:val="both"/>
        <w:rPr>
          <w:rFonts w:asciiTheme="minorHAnsi" w:eastAsia="Times New Roman" w:hAnsiTheme="minorHAnsi" w:cstheme="minorHAnsi"/>
          <w:szCs w:val="20"/>
          <w:lang w:val="nl-NL" w:eastAsia="nl-NL"/>
        </w:rPr>
      </w:pPr>
    </w:p>
    <w:p w:rsidR="00C8031D" w:rsidRDefault="00C8031D" w:rsidP="00BF7FC8">
      <w:pPr>
        <w:widowControl w:val="0"/>
        <w:tabs>
          <w:tab w:val="left" w:pos="7941"/>
          <w:tab w:val="left" w:pos="8885"/>
        </w:tabs>
        <w:jc w:val="both"/>
        <w:rPr>
          <w:rFonts w:asciiTheme="minorHAnsi" w:eastAsia="Times New Roman" w:hAnsiTheme="minorHAnsi" w:cstheme="minorHAnsi"/>
          <w:szCs w:val="20"/>
          <w:lang w:val="nl-NL" w:eastAsia="nl-NL"/>
        </w:rPr>
      </w:pPr>
    </w:p>
    <w:p w:rsidR="007718CA" w:rsidRPr="001446AC" w:rsidRDefault="007718CA" w:rsidP="00344699">
      <w:pPr>
        <w:pStyle w:val="Kop2"/>
        <w:jc w:val="both"/>
        <w:rPr>
          <w:rFonts w:eastAsia="Times New Roman"/>
          <w:lang w:val="nl-NL" w:eastAsia="nl-NL"/>
        </w:rPr>
      </w:pPr>
      <w:r w:rsidRPr="001446AC">
        <w:rPr>
          <w:rFonts w:eastAsia="Times New Roman"/>
          <w:lang w:val="nl-NL" w:eastAsia="nl-NL"/>
        </w:rPr>
        <w:t>D</w:t>
      </w:r>
      <w:r w:rsidR="00784097">
        <w:rPr>
          <w:rFonts w:eastAsia="Times New Roman"/>
          <w:lang w:val="nl-NL" w:eastAsia="nl-NL"/>
        </w:rPr>
        <w:t xml:space="preserve">irectie </w:t>
      </w:r>
      <w:r w:rsidRPr="001446AC">
        <w:rPr>
          <w:rFonts w:eastAsia="Times New Roman"/>
          <w:lang w:val="nl-NL" w:eastAsia="nl-NL"/>
        </w:rPr>
        <w:t>e</w:t>
      </w:r>
      <w:r w:rsidR="00784097">
        <w:rPr>
          <w:rFonts w:eastAsia="Times New Roman"/>
          <w:lang w:val="nl-NL" w:eastAsia="nl-NL"/>
        </w:rPr>
        <w:t>n</w:t>
      </w:r>
      <w:r w:rsidRPr="001446AC">
        <w:rPr>
          <w:rFonts w:eastAsia="Times New Roman"/>
          <w:lang w:val="nl-NL" w:eastAsia="nl-NL"/>
        </w:rPr>
        <w:t xml:space="preserve"> ondersteunende diensten</w:t>
      </w:r>
    </w:p>
    <w:p w:rsidR="000E15CC" w:rsidRPr="001446AC" w:rsidRDefault="000E15CC" w:rsidP="00526FD5">
      <w:pPr>
        <w:jc w:val="both"/>
        <w:rPr>
          <w:lang w:val="nl-NL" w:eastAsia="nl-NL"/>
        </w:rPr>
      </w:pPr>
    </w:p>
    <w:p w:rsidR="000E15CC" w:rsidRPr="00AD4DD5" w:rsidRDefault="000E15CC" w:rsidP="00BE7C23">
      <w:pPr>
        <w:pStyle w:val="Kop3"/>
        <w:rPr>
          <w:rFonts w:eastAsia="Times New Roman"/>
          <w:lang w:val="nl-NL" w:eastAsia="nl-NL"/>
        </w:rPr>
      </w:pPr>
      <w:r w:rsidRPr="00AD4DD5">
        <w:rPr>
          <w:rFonts w:eastAsia="Times New Roman"/>
          <w:lang w:val="nl-NL" w:eastAsia="nl-NL"/>
        </w:rPr>
        <w:lastRenderedPageBreak/>
        <w:t xml:space="preserve">Organisatie van de </w:t>
      </w:r>
      <w:r w:rsidR="00704CDA">
        <w:rPr>
          <w:rFonts w:eastAsia="Times New Roman"/>
          <w:lang w:val="nl-NL" w:eastAsia="nl-NL"/>
        </w:rPr>
        <w:t xml:space="preserve">ondersteunende </w:t>
      </w:r>
      <w:r w:rsidRPr="00AD4DD5">
        <w:rPr>
          <w:rFonts w:eastAsia="Times New Roman"/>
          <w:lang w:val="nl-NL" w:eastAsia="nl-NL"/>
        </w:rPr>
        <w:t>diensten</w:t>
      </w:r>
    </w:p>
    <w:p w:rsidR="007718CA" w:rsidRPr="001446AC" w:rsidRDefault="007718CA" w:rsidP="00344699">
      <w:pPr>
        <w:widowControl w:val="0"/>
        <w:tabs>
          <w:tab w:val="left" w:pos="7941"/>
          <w:tab w:val="left" w:pos="8885"/>
        </w:tabs>
        <w:jc w:val="both"/>
        <w:rPr>
          <w:rFonts w:asciiTheme="minorHAnsi" w:eastAsia="Times New Roman" w:hAnsiTheme="minorHAnsi" w:cstheme="minorHAnsi"/>
          <w:szCs w:val="20"/>
          <w:lang w:val="nl-NL" w:eastAsia="nl-NL"/>
        </w:rPr>
      </w:pPr>
    </w:p>
    <w:tbl>
      <w:tblPr>
        <w:tblStyle w:val="Tabelraster"/>
        <w:tblW w:w="5000" w:type="pct"/>
        <w:tblLook w:val="04A0" w:firstRow="1" w:lastRow="0" w:firstColumn="1" w:lastColumn="0" w:noHBand="0" w:noVBand="1"/>
      </w:tblPr>
      <w:tblGrid>
        <w:gridCol w:w="3305"/>
        <w:gridCol w:w="3304"/>
        <w:gridCol w:w="3302"/>
      </w:tblGrid>
      <w:tr w:rsidR="00FD09D6" w:rsidRPr="001446AC" w:rsidTr="00FD09D6">
        <w:tc>
          <w:tcPr>
            <w:tcW w:w="1667" w:type="pct"/>
          </w:tcPr>
          <w:p w:rsidR="00FD09D6" w:rsidRPr="001446AC" w:rsidRDefault="00FD09D6" w:rsidP="00BF7FC8">
            <w:pPr>
              <w:widowControl w:val="0"/>
              <w:tabs>
                <w:tab w:val="left" w:pos="7941"/>
                <w:tab w:val="left" w:pos="8885"/>
              </w:tabs>
              <w:jc w:val="both"/>
              <w:rPr>
                <w:rFonts w:asciiTheme="minorHAnsi" w:eastAsia="Times New Roman" w:hAnsiTheme="minorHAnsi" w:cstheme="minorHAnsi"/>
                <w:lang w:val="nl-NL" w:eastAsia="nl-NL"/>
              </w:rPr>
            </w:pPr>
          </w:p>
        </w:tc>
        <w:tc>
          <w:tcPr>
            <w:tcW w:w="1667" w:type="pct"/>
          </w:tcPr>
          <w:p w:rsidR="00FD09D6" w:rsidRPr="001446AC" w:rsidRDefault="00FD09D6" w:rsidP="00AD4DD5">
            <w:pPr>
              <w:widowControl w:val="0"/>
              <w:tabs>
                <w:tab w:val="left" w:pos="7941"/>
                <w:tab w:val="left" w:pos="8885"/>
              </w:tabs>
              <w:rPr>
                <w:rFonts w:asciiTheme="minorHAnsi" w:eastAsia="Times New Roman" w:hAnsiTheme="minorHAnsi" w:cstheme="minorHAnsi"/>
                <w:b/>
                <w:lang w:val="nl-NL" w:eastAsia="nl-NL"/>
              </w:rPr>
            </w:pPr>
            <w:r w:rsidRPr="001446AC">
              <w:rPr>
                <w:rFonts w:asciiTheme="minorHAnsi" w:eastAsia="Times New Roman" w:hAnsiTheme="minorHAnsi" w:cstheme="minorHAnsi"/>
                <w:b/>
                <w:lang w:val="nl-NL" w:eastAsia="nl-NL"/>
              </w:rPr>
              <w:t>Zijn de ondersteunende diensten functioneel centraal georganiseerd?</w:t>
            </w:r>
          </w:p>
        </w:tc>
        <w:tc>
          <w:tcPr>
            <w:tcW w:w="1666" w:type="pct"/>
          </w:tcPr>
          <w:p w:rsidR="00FD09D6" w:rsidRPr="001446AC" w:rsidRDefault="00FD09D6" w:rsidP="00526FD5">
            <w:pPr>
              <w:widowControl w:val="0"/>
              <w:tabs>
                <w:tab w:val="left" w:pos="7941"/>
                <w:tab w:val="left" w:pos="8885"/>
              </w:tabs>
              <w:jc w:val="both"/>
              <w:rPr>
                <w:rFonts w:asciiTheme="minorHAnsi" w:eastAsia="Times New Roman" w:hAnsiTheme="minorHAnsi" w:cstheme="minorHAnsi"/>
                <w:b/>
                <w:lang w:val="nl-NL" w:eastAsia="nl-NL"/>
              </w:rPr>
            </w:pPr>
            <w:r w:rsidRPr="001446AC">
              <w:rPr>
                <w:rFonts w:asciiTheme="minorHAnsi" w:eastAsia="Times New Roman" w:hAnsiTheme="minorHAnsi" w:cstheme="minorHAnsi"/>
                <w:b/>
                <w:lang w:val="nl-NL" w:eastAsia="nl-NL"/>
              </w:rPr>
              <w:t>Vinden we deze diensten ook terug in het organogram?</w:t>
            </w:r>
          </w:p>
        </w:tc>
      </w:tr>
      <w:tr w:rsidR="00FD09D6" w:rsidRPr="00114A88" w:rsidTr="00FD09D6">
        <w:tc>
          <w:tcPr>
            <w:tcW w:w="1667" w:type="pct"/>
          </w:tcPr>
          <w:p w:rsidR="00FD09D6" w:rsidRPr="00114A88" w:rsidRDefault="00FD09D6" w:rsidP="00F21E64">
            <w:pPr>
              <w:widowControl w:val="0"/>
              <w:tabs>
                <w:tab w:val="left" w:pos="7941"/>
                <w:tab w:val="left" w:pos="8885"/>
              </w:tabs>
              <w:jc w:val="both"/>
              <w:rPr>
                <w:rFonts w:asciiTheme="minorHAnsi" w:eastAsia="Times New Roman" w:hAnsiTheme="minorHAnsi" w:cstheme="minorHAnsi"/>
                <w:lang w:val="nl-NL" w:eastAsia="nl-NL"/>
              </w:rPr>
            </w:pPr>
            <w:r w:rsidRPr="00114A88">
              <w:rPr>
                <w:rFonts w:asciiTheme="minorHAnsi" w:eastAsia="Times New Roman" w:hAnsiTheme="minorHAnsi" w:cstheme="minorHAnsi"/>
                <w:lang w:val="nl-NL" w:eastAsia="nl-NL"/>
              </w:rPr>
              <w:t>Personeelsdienst</w:t>
            </w:r>
          </w:p>
        </w:tc>
        <w:tc>
          <w:tcPr>
            <w:tcW w:w="1667" w:type="pct"/>
          </w:tcPr>
          <w:p w:rsidR="00FD09D6" w:rsidRPr="00114A88" w:rsidRDefault="00FD09D6" w:rsidP="00344699">
            <w:pPr>
              <w:widowControl w:val="0"/>
              <w:tabs>
                <w:tab w:val="left" w:pos="7941"/>
                <w:tab w:val="left" w:pos="8885"/>
              </w:tabs>
              <w:jc w:val="both"/>
              <w:rPr>
                <w:rFonts w:asciiTheme="minorHAnsi" w:eastAsia="Times New Roman" w:hAnsiTheme="minorHAnsi" w:cstheme="minorHAnsi"/>
                <w:lang w:val="nl-NL" w:eastAsia="nl-NL"/>
              </w:rPr>
            </w:pPr>
            <w:r w:rsidRPr="00114A88">
              <w:rPr>
                <w:rFonts w:asciiTheme="minorHAnsi" w:eastAsia="Times New Roman" w:hAnsiTheme="minorHAnsi" w:cstheme="minorHAnsi"/>
                <w:lang w:val="nl-NL" w:eastAsia="nl-NL"/>
              </w:rPr>
              <w:t>Ja / Nee</w:t>
            </w:r>
          </w:p>
        </w:tc>
        <w:tc>
          <w:tcPr>
            <w:tcW w:w="1666" w:type="pct"/>
          </w:tcPr>
          <w:p w:rsidR="00FD09D6" w:rsidRPr="00114A88" w:rsidRDefault="00FD09D6" w:rsidP="00BF7FC8">
            <w:pPr>
              <w:widowControl w:val="0"/>
              <w:tabs>
                <w:tab w:val="left" w:pos="7941"/>
                <w:tab w:val="left" w:pos="8885"/>
              </w:tabs>
              <w:jc w:val="both"/>
              <w:rPr>
                <w:rFonts w:asciiTheme="minorHAnsi" w:eastAsia="Times New Roman" w:hAnsiTheme="minorHAnsi" w:cstheme="minorHAnsi"/>
                <w:lang w:val="nl-NL" w:eastAsia="nl-NL"/>
              </w:rPr>
            </w:pPr>
            <w:r w:rsidRPr="00114A88">
              <w:rPr>
                <w:rFonts w:asciiTheme="minorHAnsi" w:eastAsia="Times New Roman" w:hAnsiTheme="minorHAnsi" w:cstheme="minorHAnsi"/>
                <w:lang w:val="nl-NL" w:eastAsia="nl-NL"/>
              </w:rPr>
              <w:t>Ja / Nee</w:t>
            </w:r>
          </w:p>
        </w:tc>
      </w:tr>
      <w:tr w:rsidR="00FD09D6" w:rsidRPr="00114A88" w:rsidTr="00FD09D6">
        <w:tc>
          <w:tcPr>
            <w:tcW w:w="1667" w:type="pct"/>
          </w:tcPr>
          <w:p w:rsidR="00FD09D6" w:rsidRPr="00114A88" w:rsidRDefault="00FD09D6" w:rsidP="00F21E64">
            <w:pPr>
              <w:widowControl w:val="0"/>
              <w:tabs>
                <w:tab w:val="left" w:pos="7941"/>
                <w:tab w:val="left" w:pos="8885"/>
              </w:tabs>
              <w:jc w:val="both"/>
              <w:rPr>
                <w:rFonts w:asciiTheme="minorHAnsi" w:eastAsia="Times New Roman" w:hAnsiTheme="minorHAnsi" w:cstheme="minorHAnsi"/>
                <w:lang w:val="nl-NL" w:eastAsia="nl-NL"/>
              </w:rPr>
            </w:pPr>
            <w:r w:rsidRPr="00114A88">
              <w:rPr>
                <w:rFonts w:asciiTheme="minorHAnsi" w:eastAsia="Times New Roman" w:hAnsiTheme="minorHAnsi" w:cstheme="minorHAnsi"/>
                <w:lang w:val="nl-NL" w:eastAsia="nl-NL"/>
              </w:rPr>
              <w:t>ICT</w:t>
            </w:r>
          </w:p>
        </w:tc>
        <w:tc>
          <w:tcPr>
            <w:tcW w:w="1667" w:type="pct"/>
          </w:tcPr>
          <w:p w:rsidR="00FD09D6" w:rsidRPr="00114A88" w:rsidRDefault="00FD09D6" w:rsidP="00344699">
            <w:pPr>
              <w:widowControl w:val="0"/>
              <w:tabs>
                <w:tab w:val="left" w:pos="7941"/>
                <w:tab w:val="left" w:pos="8885"/>
              </w:tabs>
              <w:jc w:val="both"/>
              <w:rPr>
                <w:rFonts w:asciiTheme="minorHAnsi" w:eastAsia="Times New Roman" w:hAnsiTheme="minorHAnsi" w:cstheme="minorHAnsi"/>
                <w:lang w:val="nl-NL" w:eastAsia="nl-NL"/>
              </w:rPr>
            </w:pPr>
            <w:r w:rsidRPr="00114A88">
              <w:rPr>
                <w:rFonts w:asciiTheme="minorHAnsi" w:eastAsia="Times New Roman" w:hAnsiTheme="minorHAnsi" w:cstheme="minorHAnsi"/>
                <w:lang w:val="nl-NL" w:eastAsia="nl-NL"/>
              </w:rPr>
              <w:t>Ja / Nee</w:t>
            </w:r>
          </w:p>
        </w:tc>
        <w:tc>
          <w:tcPr>
            <w:tcW w:w="1666" w:type="pct"/>
          </w:tcPr>
          <w:p w:rsidR="00FD09D6" w:rsidRPr="00114A88" w:rsidRDefault="00FD09D6" w:rsidP="00BF7FC8">
            <w:pPr>
              <w:widowControl w:val="0"/>
              <w:tabs>
                <w:tab w:val="left" w:pos="7941"/>
                <w:tab w:val="left" w:pos="8885"/>
              </w:tabs>
              <w:jc w:val="both"/>
              <w:rPr>
                <w:rFonts w:asciiTheme="minorHAnsi" w:eastAsia="Times New Roman" w:hAnsiTheme="minorHAnsi" w:cstheme="minorHAnsi"/>
                <w:lang w:val="nl-NL" w:eastAsia="nl-NL"/>
              </w:rPr>
            </w:pPr>
            <w:r w:rsidRPr="00114A88">
              <w:rPr>
                <w:rFonts w:asciiTheme="minorHAnsi" w:eastAsia="Times New Roman" w:hAnsiTheme="minorHAnsi" w:cstheme="minorHAnsi"/>
                <w:lang w:val="nl-NL" w:eastAsia="nl-NL"/>
              </w:rPr>
              <w:t>Ja / Nee</w:t>
            </w:r>
          </w:p>
        </w:tc>
      </w:tr>
      <w:tr w:rsidR="00FD09D6" w:rsidRPr="00114A88" w:rsidTr="00FD09D6">
        <w:tc>
          <w:tcPr>
            <w:tcW w:w="1667" w:type="pct"/>
          </w:tcPr>
          <w:p w:rsidR="00FD09D6" w:rsidRPr="00114A88" w:rsidRDefault="00FD09D6" w:rsidP="00F21E64">
            <w:pPr>
              <w:widowControl w:val="0"/>
              <w:tabs>
                <w:tab w:val="left" w:pos="7941"/>
                <w:tab w:val="left" w:pos="8885"/>
              </w:tabs>
              <w:jc w:val="both"/>
              <w:rPr>
                <w:rFonts w:asciiTheme="minorHAnsi" w:eastAsia="Times New Roman" w:hAnsiTheme="minorHAnsi" w:cstheme="minorHAnsi"/>
                <w:lang w:val="nl-NL" w:eastAsia="nl-NL"/>
              </w:rPr>
            </w:pPr>
            <w:r w:rsidRPr="00114A88">
              <w:rPr>
                <w:rFonts w:asciiTheme="minorHAnsi" w:eastAsia="Times New Roman" w:hAnsiTheme="minorHAnsi" w:cstheme="minorHAnsi"/>
                <w:lang w:val="nl-NL" w:eastAsia="nl-NL"/>
              </w:rPr>
              <w:t>Technische dienst</w:t>
            </w:r>
          </w:p>
        </w:tc>
        <w:tc>
          <w:tcPr>
            <w:tcW w:w="1667" w:type="pct"/>
          </w:tcPr>
          <w:p w:rsidR="00FD09D6" w:rsidRPr="00114A88" w:rsidRDefault="00FD09D6" w:rsidP="00344699">
            <w:pPr>
              <w:widowControl w:val="0"/>
              <w:tabs>
                <w:tab w:val="left" w:pos="7941"/>
                <w:tab w:val="left" w:pos="8885"/>
              </w:tabs>
              <w:jc w:val="both"/>
              <w:rPr>
                <w:rFonts w:asciiTheme="minorHAnsi" w:eastAsia="Times New Roman" w:hAnsiTheme="minorHAnsi" w:cstheme="minorHAnsi"/>
                <w:lang w:val="nl-NL" w:eastAsia="nl-NL"/>
              </w:rPr>
            </w:pPr>
            <w:r w:rsidRPr="00114A88">
              <w:rPr>
                <w:rFonts w:asciiTheme="minorHAnsi" w:eastAsia="Times New Roman" w:hAnsiTheme="minorHAnsi" w:cstheme="minorHAnsi"/>
                <w:lang w:val="nl-NL" w:eastAsia="nl-NL"/>
              </w:rPr>
              <w:t>Ja / Nee</w:t>
            </w:r>
          </w:p>
        </w:tc>
        <w:tc>
          <w:tcPr>
            <w:tcW w:w="1666" w:type="pct"/>
          </w:tcPr>
          <w:p w:rsidR="00FD09D6" w:rsidRPr="00114A88" w:rsidRDefault="00FD09D6" w:rsidP="00BF7FC8">
            <w:pPr>
              <w:widowControl w:val="0"/>
              <w:tabs>
                <w:tab w:val="left" w:pos="7941"/>
                <w:tab w:val="left" w:pos="8885"/>
              </w:tabs>
              <w:jc w:val="both"/>
              <w:rPr>
                <w:rFonts w:asciiTheme="minorHAnsi" w:eastAsia="Times New Roman" w:hAnsiTheme="minorHAnsi" w:cstheme="minorHAnsi"/>
                <w:lang w:val="nl-NL" w:eastAsia="nl-NL"/>
              </w:rPr>
            </w:pPr>
            <w:r w:rsidRPr="00114A88">
              <w:rPr>
                <w:rFonts w:asciiTheme="minorHAnsi" w:eastAsia="Times New Roman" w:hAnsiTheme="minorHAnsi" w:cstheme="minorHAnsi"/>
                <w:lang w:val="nl-NL" w:eastAsia="nl-NL"/>
              </w:rPr>
              <w:t>Ja / Nee</w:t>
            </w:r>
          </w:p>
        </w:tc>
      </w:tr>
      <w:tr w:rsidR="00FD09D6" w:rsidRPr="00114A88" w:rsidTr="00FD09D6">
        <w:tc>
          <w:tcPr>
            <w:tcW w:w="1667" w:type="pct"/>
          </w:tcPr>
          <w:p w:rsidR="00FD09D6" w:rsidRPr="00114A88" w:rsidRDefault="00FD09D6" w:rsidP="00F21E64">
            <w:pPr>
              <w:widowControl w:val="0"/>
              <w:tabs>
                <w:tab w:val="left" w:pos="7941"/>
                <w:tab w:val="left" w:pos="8885"/>
              </w:tabs>
              <w:jc w:val="both"/>
              <w:rPr>
                <w:rFonts w:asciiTheme="minorHAnsi" w:eastAsia="Times New Roman" w:hAnsiTheme="minorHAnsi" w:cstheme="minorHAnsi"/>
                <w:lang w:val="nl-NL" w:eastAsia="nl-NL"/>
              </w:rPr>
            </w:pPr>
            <w:r w:rsidRPr="00114A88">
              <w:rPr>
                <w:rFonts w:asciiTheme="minorHAnsi" w:eastAsia="Times New Roman" w:hAnsiTheme="minorHAnsi" w:cstheme="minorHAnsi"/>
                <w:lang w:val="nl-NL" w:eastAsia="nl-NL"/>
              </w:rPr>
              <w:t>Kwaliteitszorg</w:t>
            </w:r>
          </w:p>
        </w:tc>
        <w:tc>
          <w:tcPr>
            <w:tcW w:w="1667" w:type="pct"/>
          </w:tcPr>
          <w:p w:rsidR="00FD09D6" w:rsidRPr="00114A88" w:rsidRDefault="00FD09D6" w:rsidP="00344699">
            <w:pPr>
              <w:widowControl w:val="0"/>
              <w:tabs>
                <w:tab w:val="left" w:pos="7941"/>
                <w:tab w:val="left" w:pos="8885"/>
              </w:tabs>
              <w:jc w:val="both"/>
              <w:rPr>
                <w:rFonts w:asciiTheme="minorHAnsi" w:eastAsia="Times New Roman" w:hAnsiTheme="minorHAnsi" w:cstheme="minorHAnsi"/>
                <w:lang w:val="nl-NL" w:eastAsia="nl-NL"/>
              </w:rPr>
            </w:pPr>
            <w:r w:rsidRPr="00114A88">
              <w:rPr>
                <w:rFonts w:asciiTheme="minorHAnsi" w:eastAsia="Times New Roman" w:hAnsiTheme="minorHAnsi" w:cstheme="minorHAnsi"/>
                <w:lang w:val="nl-NL" w:eastAsia="nl-NL"/>
              </w:rPr>
              <w:t>Ja / Nee</w:t>
            </w:r>
          </w:p>
        </w:tc>
        <w:tc>
          <w:tcPr>
            <w:tcW w:w="1666" w:type="pct"/>
          </w:tcPr>
          <w:p w:rsidR="00FD09D6" w:rsidRPr="00114A88" w:rsidRDefault="00FD09D6" w:rsidP="00BF7FC8">
            <w:pPr>
              <w:widowControl w:val="0"/>
              <w:tabs>
                <w:tab w:val="left" w:pos="7941"/>
                <w:tab w:val="left" w:pos="8885"/>
              </w:tabs>
              <w:jc w:val="both"/>
              <w:rPr>
                <w:rFonts w:asciiTheme="minorHAnsi" w:eastAsia="Times New Roman" w:hAnsiTheme="minorHAnsi" w:cstheme="minorHAnsi"/>
                <w:lang w:val="nl-NL" w:eastAsia="nl-NL"/>
              </w:rPr>
            </w:pPr>
            <w:r w:rsidRPr="00114A88">
              <w:rPr>
                <w:rFonts w:asciiTheme="minorHAnsi" w:eastAsia="Times New Roman" w:hAnsiTheme="minorHAnsi" w:cstheme="minorHAnsi"/>
                <w:lang w:val="nl-NL" w:eastAsia="nl-NL"/>
              </w:rPr>
              <w:t>Ja / Nee</w:t>
            </w:r>
          </w:p>
        </w:tc>
      </w:tr>
      <w:tr w:rsidR="00784097" w:rsidRPr="00114A88" w:rsidTr="00FD09D6">
        <w:tc>
          <w:tcPr>
            <w:tcW w:w="1667" w:type="pct"/>
          </w:tcPr>
          <w:p w:rsidR="00784097" w:rsidRPr="00114A88" w:rsidRDefault="00784097" w:rsidP="00F21E64">
            <w:pPr>
              <w:widowControl w:val="0"/>
              <w:tabs>
                <w:tab w:val="left" w:pos="7941"/>
                <w:tab w:val="left" w:pos="8885"/>
              </w:tabs>
              <w:jc w:val="both"/>
              <w:rPr>
                <w:rFonts w:asciiTheme="minorHAnsi" w:eastAsia="Times New Roman" w:hAnsiTheme="minorHAnsi" w:cstheme="minorHAnsi"/>
                <w:lang w:val="nl-NL" w:eastAsia="nl-NL"/>
              </w:rPr>
            </w:pPr>
            <w:r w:rsidRPr="00114A88">
              <w:rPr>
                <w:rFonts w:asciiTheme="minorHAnsi" w:eastAsia="Times New Roman" w:hAnsiTheme="minorHAnsi" w:cstheme="minorHAnsi"/>
                <w:lang w:val="nl-NL" w:eastAsia="nl-NL"/>
              </w:rPr>
              <w:t>Andere:</w:t>
            </w:r>
          </w:p>
        </w:tc>
        <w:tc>
          <w:tcPr>
            <w:tcW w:w="1667" w:type="pct"/>
          </w:tcPr>
          <w:p w:rsidR="00784097" w:rsidRPr="00114A88" w:rsidRDefault="00784097" w:rsidP="00344699">
            <w:pPr>
              <w:widowControl w:val="0"/>
              <w:tabs>
                <w:tab w:val="left" w:pos="7941"/>
                <w:tab w:val="left" w:pos="8885"/>
              </w:tabs>
              <w:jc w:val="both"/>
              <w:rPr>
                <w:rFonts w:asciiTheme="minorHAnsi" w:eastAsia="Times New Roman" w:hAnsiTheme="minorHAnsi" w:cstheme="minorHAnsi"/>
                <w:lang w:val="nl-NL" w:eastAsia="nl-NL"/>
              </w:rPr>
            </w:pPr>
          </w:p>
        </w:tc>
        <w:tc>
          <w:tcPr>
            <w:tcW w:w="1666" w:type="pct"/>
          </w:tcPr>
          <w:p w:rsidR="00784097" w:rsidRPr="00114A88" w:rsidRDefault="00784097" w:rsidP="00BF7FC8">
            <w:pPr>
              <w:widowControl w:val="0"/>
              <w:tabs>
                <w:tab w:val="left" w:pos="7941"/>
                <w:tab w:val="left" w:pos="8885"/>
              </w:tabs>
              <w:jc w:val="both"/>
              <w:rPr>
                <w:rFonts w:asciiTheme="minorHAnsi" w:eastAsia="Times New Roman" w:hAnsiTheme="minorHAnsi" w:cstheme="minorHAnsi"/>
                <w:lang w:val="nl-NL" w:eastAsia="nl-NL"/>
              </w:rPr>
            </w:pPr>
          </w:p>
        </w:tc>
      </w:tr>
      <w:tr w:rsidR="00FD09D6" w:rsidRPr="00114A88" w:rsidTr="00FD09D6">
        <w:tc>
          <w:tcPr>
            <w:tcW w:w="5000" w:type="pct"/>
            <w:gridSpan w:val="3"/>
          </w:tcPr>
          <w:p w:rsidR="00114A88" w:rsidRPr="00114A88" w:rsidRDefault="00FD09D6" w:rsidP="006E6A37">
            <w:pPr>
              <w:widowControl w:val="0"/>
              <w:tabs>
                <w:tab w:val="left" w:pos="7941"/>
                <w:tab w:val="left" w:pos="8885"/>
              </w:tabs>
              <w:jc w:val="both"/>
              <w:rPr>
                <w:rFonts w:asciiTheme="minorHAnsi" w:eastAsia="Times New Roman" w:hAnsiTheme="minorHAnsi" w:cstheme="minorHAnsi"/>
                <w:lang w:val="nl-NL" w:eastAsia="nl-NL"/>
              </w:rPr>
            </w:pPr>
            <w:r w:rsidRPr="00114A88">
              <w:rPr>
                <w:rFonts w:asciiTheme="minorHAnsi" w:eastAsia="Times New Roman" w:hAnsiTheme="minorHAnsi" w:cstheme="minorHAnsi"/>
                <w:lang w:val="nl-NL" w:eastAsia="nl-NL"/>
              </w:rPr>
              <w:t>Toelichting:</w:t>
            </w:r>
            <w:r w:rsidR="00114A88" w:rsidRPr="00114A88">
              <w:rPr>
                <w:rFonts w:asciiTheme="minorHAnsi" w:eastAsia="Times New Roman" w:hAnsiTheme="minorHAnsi" w:cstheme="minorHAnsi"/>
                <w:lang w:val="nl-NL" w:eastAsia="nl-NL"/>
              </w:rPr>
              <w:t xml:space="preserve"> </w:t>
            </w:r>
          </w:p>
        </w:tc>
      </w:tr>
    </w:tbl>
    <w:p w:rsidR="00AD4DD5" w:rsidRDefault="00AD4DD5" w:rsidP="00AD4DD5">
      <w:pPr>
        <w:jc w:val="both"/>
        <w:rPr>
          <w:b/>
        </w:rPr>
      </w:pPr>
    </w:p>
    <w:p w:rsidR="00AD4DD5" w:rsidRDefault="00AD4DD5" w:rsidP="00AD4DD5">
      <w:pPr>
        <w:jc w:val="both"/>
        <w:rPr>
          <w:b/>
        </w:rPr>
      </w:pPr>
    </w:p>
    <w:p w:rsidR="00F6229F" w:rsidRPr="00AD4DD5" w:rsidRDefault="007B7A28" w:rsidP="00AD4DD5">
      <w:pPr>
        <w:jc w:val="both"/>
        <w:rPr>
          <w:b/>
        </w:rPr>
      </w:pPr>
      <w:r w:rsidRPr="00AD4DD5">
        <w:rPr>
          <w:b/>
        </w:rPr>
        <w:t xml:space="preserve">Praktijktoets: Vaststellingen m.b.t. de organisatie </w:t>
      </w:r>
      <w:r w:rsidR="004168B2" w:rsidRPr="00AD4DD5">
        <w:rPr>
          <w:b/>
        </w:rPr>
        <w:t xml:space="preserve">van de </w:t>
      </w:r>
      <w:r w:rsidRPr="00AD4DD5">
        <w:rPr>
          <w:b/>
        </w:rPr>
        <w:t xml:space="preserve">ondersteunende diensten </w:t>
      </w:r>
    </w:p>
    <w:p w:rsidR="00AD4DD5" w:rsidRDefault="00AD4DD5" w:rsidP="00AD4DD5">
      <w:pPr>
        <w:jc w:val="both"/>
      </w:pPr>
    </w:p>
    <w:p w:rsidR="00DA14BF" w:rsidRDefault="00DA14BF" w:rsidP="00AD4DD5">
      <w:pPr>
        <w:jc w:val="both"/>
      </w:pPr>
    </w:p>
    <w:p w:rsidR="00DA14BF" w:rsidRDefault="00DA14BF" w:rsidP="00AD4DD5">
      <w:pPr>
        <w:jc w:val="both"/>
      </w:pPr>
    </w:p>
    <w:p w:rsidR="00DA14BF" w:rsidRDefault="00DA14BF" w:rsidP="00AD4DD5">
      <w:pPr>
        <w:jc w:val="both"/>
      </w:pPr>
    </w:p>
    <w:p w:rsidR="00DA14BF" w:rsidRPr="00AD4DD5" w:rsidRDefault="00DA14BF" w:rsidP="00AD4DD5">
      <w:pPr>
        <w:jc w:val="both"/>
      </w:pPr>
    </w:p>
    <w:p w:rsidR="00C356B3" w:rsidRPr="00BE7C23" w:rsidRDefault="00114A88" w:rsidP="00BE7C23">
      <w:pPr>
        <w:pStyle w:val="Kop3"/>
      </w:pPr>
      <w:r w:rsidRPr="00BE7C23">
        <w:t>O</w:t>
      </w:r>
      <w:r w:rsidR="001B6CA2" w:rsidRPr="00BE7C23">
        <w:t>p welke manier wordt er gestreefd naar een zekere eenheid van beleid?</w:t>
      </w:r>
    </w:p>
    <w:p w:rsidR="00FC00C3" w:rsidRDefault="00FC00C3">
      <w:pPr>
        <w:widowControl w:val="0"/>
        <w:tabs>
          <w:tab w:val="left" w:pos="7941"/>
          <w:tab w:val="left" w:pos="8885"/>
        </w:tabs>
        <w:jc w:val="both"/>
        <w:rPr>
          <w:rFonts w:asciiTheme="minorHAnsi" w:eastAsia="Times New Roman" w:hAnsiTheme="minorHAnsi" w:cstheme="minorHAnsi"/>
          <w:b/>
          <w:szCs w:val="20"/>
          <w:lang w:val="nl-NL" w:eastAsia="nl-NL"/>
        </w:rPr>
      </w:pPr>
    </w:p>
    <w:p w:rsidR="00C87C56" w:rsidRPr="001446AC" w:rsidRDefault="00C87C56">
      <w:pPr>
        <w:jc w:val="both"/>
      </w:pPr>
    </w:p>
    <w:p w:rsidR="007B7A28" w:rsidRDefault="007B7A28">
      <w:pPr>
        <w:jc w:val="both"/>
      </w:pPr>
    </w:p>
    <w:p w:rsidR="00374209" w:rsidRDefault="00374209">
      <w:pPr>
        <w:pStyle w:val="Kop2"/>
        <w:jc w:val="both"/>
      </w:pPr>
      <w:r w:rsidRPr="001446AC">
        <w:t>Medewerkers</w:t>
      </w:r>
    </w:p>
    <w:p w:rsidR="00114A88" w:rsidRPr="00114A88" w:rsidRDefault="00114A88" w:rsidP="00114A88"/>
    <w:p w:rsidR="00374209" w:rsidRPr="00BE7C23" w:rsidRDefault="00374209" w:rsidP="00BE7C23">
      <w:pPr>
        <w:pStyle w:val="Kop3"/>
      </w:pPr>
      <w:r w:rsidRPr="00BE7C23">
        <w:t>Professioneel</w:t>
      </w:r>
    </w:p>
    <w:p w:rsidR="00374209" w:rsidRDefault="00374209">
      <w:pPr>
        <w:pStyle w:val="Lijstalinea"/>
        <w:jc w:val="both"/>
      </w:pPr>
    </w:p>
    <w:p w:rsidR="00114A88" w:rsidRPr="001446AC" w:rsidRDefault="00114A88">
      <w:pPr>
        <w:pStyle w:val="Lijstalinea"/>
        <w:jc w:val="both"/>
      </w:pPr>
    </w:p>
    <w:p w:rsidR="00AD4DD5" w:rsidRPr="00BE7C23" w:rsidRDefault="00733C13" w:rsidP="00BE7C23">
      <w:pPr>
        <w:pStyle w:val="Kop4"/>
        <w:rPr>
          <w:rFonts w:eastAsia="Times New Roman"/>
          <w:lang w:eastAsia="nl-NL"/>
        </w:rPr>
      </w:pPr>
      <w:r w:rsidRPr="00AD4DD5">
        <w:rPr>
          <w:rFonts w:eastAsia="Times New Roman"/>
          <w:lang w:eastAsia="nl-NL"/>
        </w:rPr>
        <w:t>I</w:t>
      </w:r>
      <w:r w:rsidR="002F0422" w:rsidRPr="00AD4DD5">
        <w:rPr>
          <w:rFonts w:eastAsia="Times New Roman"/>
          <w:lang w:eastAsia="nl-NL"/>
        </w:rPr>
        <w:t>s er één arbeidsreglement voor alle personeelsleden?</w:t>
      </w:r>
    </w:p>
    <w:p w:rsidR="00114A88" w:rsidRDefault="00114A88" w:rsidP="00AD4DD5">
      <w:pPr>
        <w:pStyle w:val="Lijstalinea"/>
        <w:widowControl w:val="0"/>
        <w:tabs>
          <w:tab w:val="left" w:pos="7941"/>
          <w:tab w:val="left" w:pos="8885"/>
        </w:tabs>
        <w:jc w:val="both"/>
        <w:rPr>
          <w:rFonts w:asciiTheme="minorHAnsi" w:eastAsia="Times New Roman" w:hAnsiTheme="minorHAnsi" w:cstheme="minorHAnsi"/>
          <w:b/>
          <w:szCs w:val="20"/>
          <w:lang w:eastAsia="nl-NL"/>
        </w:rPr>
      </w:pPr>
    </w:p>
    <w:p w:rsidR="002F0422" w:rsidRDefault="00987F70" w:rsidP="00BE7C23">
      <w:pPr>
        <w:pStyle w:val="Kop4"/>
        <w:rPr>
          <w:rFonts w:eastAsia="Times New Roman"/>
          <w:lang w:eastAsia="nl-NL"/>
        </w:rPr>
      </w:pPr>
      <w:r w:rsidRPr="00AD4DD5">
        <w:rPr>
          <w:rFonts w:eastAsia="Times New Roman"/>
          <w:lang w:eastAsia="nl-NL"/>
        </w:rPr>
        <w:t xml:space="preserve">Is </w:t>
      </w:r>
      <w:r w:rsidR="00F02C9D" w:rsidRPr="00AD4DD5">
        <w:rPr>
          <w:rFonts w:eastAsia="Times New Roman"/>
          <w:lang w:eastAsia="nl-NL"/>
        </w:rPr>
        <w:t>de nieuwe missie</w:t>
      </w:r>
      <w:r w:rsidRPr="00AD4DD5">
        <w:rPr>
          <w:rFonts w:eastAsia="Times New Roman"/>
          <w:lang w:eastAsia="nl-NL"/>
        </w:rPr>
        <w:t>/</w:t>
      </w:r>
      <w:r w:rsidR="00F02C9D" w:rsidRPr="00AD4DD5">
        <w:rPr>
          <w:rFonts w:eastAsia="Times New Roman"/>
          <w:lang w:eastAsia="nl-NL"/>
        </w:rPr>
        <w:t xml:space="preserve">visie van het CAW aan alle personeelsleden toegelicht? </w:t>
      </w:r>
      <w:r w:rsidR="004D3E18" w:rsidRPr="00AD4DD5">
        <w:rPr>
          <w:rFonts w:eastAsia="Times New Roman"/>
          <w:lang w:eastAsia="nl-NL"/>
        </w:rPr>
        <w:t>Welke instrumenten worden ingezet om alle medewerkers mee te hebben in de eengemaakte missie / visie?</w:t>
      </w:r>
      <w:r w:rsidR="00943F0F" w:rsidRPr="00AD4DD5">
        <w:rPr>
          <w:rFonts w:eastAsia="Times New Roman"/>
          <w:lang w:eastAsia="nl-NL"/>
        </w:rPr>
        <w:br/>
      </w:r>
    </w:p>
    <w:p w:rsidR="00114A88" w:rsidRPr="00AD4DD5" w:rsidRDefault="00114A88" w:rsidP="00114A88">
      <w:pPr>
        <w:pStyle w:val="Lijstalinea"/>
        <w:widowControl w:val="0"/>
        <w:tabs>
          <w:tab w:val="left" w:pos="7941"/>
          <w:tab w:val="left" w:pos="8885"/>
        </w:tabs>
        <w:jc w:val="both"/>
        <w:rPr>
          <w:rFonts w:asciiTheme="minorHAnsi" w:eastAsia="Times New Roman" w:hAnsiTheme="minorHAnsi" w:cstheme="minorHAnsi"/>
          <w:b/>
          <w:szCs w:val="20"/>
          <w:lang w:eastAsia="nl-NL"/>
        </w:rPr>
      </w:pPr>
    </w:p>
    <w:p w:rsidR="004D3E18" w:rsidRDefault="004D3E18" w:rsidP="00BE7C23">
      <w:pPr>
        <w:pStyle w:val="Kop4"/>
        <w:rPr>
          <w:rFonts w:eastAsia="Times New Roman"/>
          <w:lang w:eastAsia="nl-NL"/>
        </w:rPr>
      </w:pPr>
      <w:r w:rsidRPr="00AD4DD5">
        <w:rPr>
          <w:rFonts w:eastAsia="Times New Roman"/>
          <w:lang w:eastAsia="nl-NL"/>
        </w:rPr>
        <w:t xml:space="preserve">Wordt er gewerkt vanuit één vormingsbeleid? </w:t>
      </w:r>
    </w:p>
    <w:p w:rsidR="00C54302" w:rsidRPr="001446AC" w:rsidRDefault="00C54302">
      <w:pPr>
        <w:widowControl w:val="0"/>
        <w:tabs>
          <w:tab w:val="left" w:pos="7941"/>
          <w:tab w:val="left" w:pos="8885"/>
        </w:tabs>
        <w:jc w:val="both"/>
        <w:rPr>
          <w:rFonts w:asciiTheme="minorHAnsi" w:eastAsia="Times New Roman" w:hAnsiTheme="minorHAnsi" w:cstheme="minorHAnsi"/>
          <w:szCs w:val="20"/>
          <w:lang w:eastAsia="nl-NL"/>
        </w:rPr>
      </w:pPr>
    </w:p>
    <w:p w:rsidR="00374209" w:rsidRPr="00BE7C23" w:rsidRDefault="00733C13" w:rsidP="00BE7C23">
      <w:pPr>
        <w:pStyle w:val="Kop3"/>
      </w:pPr>
      <w:r w:rsidRPr="00BE7C23">
        <w:t>V</w:t>
      </w:r>
      <w:r w:rsidR="00374209" w:rsidRPr="00BE7C23">
        <w:t>rijwilligers</w:t>
      </w:r>
    </w:p>
    <w:p w:rsidR="00C54302" w:rsidRPr="001446AC" w:rsidRDefault="00C54302">
      <w:pPr>
        <w:jc w:val="both"/>
        <w:rPr>
          <w:i/>
        </w:rPr>
      </w:pPr>
    </w:p>
    <w:tbl>
      <w:tblPr>
        <w:tblStyle w:val="Tabelraster"/>
        <w:tblW w:w="5000" w:type="pct"/>
        <w:tblLook w:val="04A0" w:firstRow="1" w:lastRow="0" w:firstColumn="1" w:lastColumn="0" w:noHBand="0" w:noVBand="1"/>
      </w:tblPr>
      <w:tblGrid>
        <w:gridCol w:w="8284"/>
        <w:gridCol w:w="1627"/>
      </w:tblGrid>
      <w:tr w:rsidR="00B365AC" w:rsidRPr="00114A88" w:rsidTr="00363E9E">
        <w:tc>
          <w:tcPr>
            <w:tcW w:w="4179" w:type="pct"/>
          </w:tcPr>
          <w:p w:rsidR="00B365AC" w:rsidRPr="00114A88" w:rsidRDefault="00EA3E8F" w:rsidP="00F21E64">
            <w:pPr>
              <w:jc w:val="both"/>
              <w:rPr>
                <w:szCs w:val="22"/>
                <w:lang w:val="nl-NL"/>
              </w:rPr>
            </w:pPr>
            <w:r w:rsidRPr="00114A88">
              <w:rPr>
                <w:szCs w:val="22"/>
                <w:lang w:val="nl-NL"/>
              </w:rPr>
              <w:t>Is er eenzelfde visie over het inzetten van vrijwilligers die werd bekendgemaakt aan alle afdelingen?</w:t>
            </w:r>
          </w:p>
        </w:tc>
        <w:tc>
          <w:tcPr>
            <w:tcW w:w="821" w:type="pct"/>
          </w:tcPr>
          <w:p w:rsidR="00B365AC" w:rsidRPr="00114A88" w:rsidRDefault="00114A88" w:rsidP="00344699">
            <w:pPr>
              <w:jc w:val="both"/>
              <w:rPr>
                <w:szCs w:val="22"/>
                <w:lang w:val="nl-NL"/>
              </w:rPr>
            </w:pPr>
            <w:r w:rsidRPr="00114A88">
              <w:rPr>
                <w:szCs w:val="22"/>
                <w:lang w:val="nl-NL"/>
              </w:rPr>
              <w:t>Ja / Nee</w:t>
            </w:r>
          </w:p>
        </w:tc>
      </w:tr>
      <w:tr w:rsidR="00B365AC" w:rsidRPr="00114A88" w:rsidTr="00363E9E">
        <w:tc>
          <w:tcPr>
            <w:tcW w:w="4179" w:type="pct"/>
          </w:tcPr>
          <w:p w:rsidR="00B365AC" w:rsidRPr="00114A88" w:rsidRDefault="00B365AC" w:rsidP="00F21E64">
            <w:pPr>
              <w:jc w:val="both"/>
              <w:rPr>
                <w:lang w:val="nl-NL"/>
              </w:rPr>
            </w:pPr>
            <w:r w:rsidRPr="00114A88">
              <w:rPr>
                <w:lang w:val="nl-BE"/>
              </w:rPr>
              <w:t>Is de praktische uitwerking rond het vrijwilligersbeleid gelijk over het hele CAW?</w:t>
            </w:r>
          </w:p>
        </w:tc>
        <w:tc>
          <w:tcPr>
            <w:tcW w:w="821" w:type="pct"/>
          </w:tcPr>
          <w:p w:rsidR="00B365AC" w:rsidRPr="00114A88" w:rsidRDefault="00114A88" w:rsidP="00344699">
            <w:pPr>
              <w:jc w:val="both"/>
              <w:rPr>
                <w:lang w:val="nl-NL"/>
              </w:rPr>
            </w:pPr>
            <w:r w:rsidRPr="00114A88">
              <w:rPr>
                <w:lang w:val="nl-NL"/>
              </w:rPr>
              <w:t>Ja / Nee</w:t>
            </w:r>
          </w:p>
        </w:tc>
      </w:tr>
      <w:tr w:rsidR="00114A88" w:rsidRPr="00114A88" w:rsidTr="00114A88">
        <w:tc>
          <w:tcPr>
            <w:tcW w:w="5000" w:type="pct"/>
            <w:gridSpan w:val="2"/>
          </w:tcPr>
          <w:p w:rsidR="00114A88" w:rsidRPr="00114A88" w:rsidRDefault="00114A88" w:rsidP="006E6A37">
            <w:pPr>
              <w:jc w:val="both"/>
              <w:rPr>
                <w:szCs w:val="22"/>
                <w:lang w:val="nl-NL"/>
              </w:rPr>
            </w:pPr>
            <w:r w:rsidRPr="00114A88">
              <w:rPr>
                <w:szCs w:val="22"/>
                <w:lang w:val="nl-NL"/>
              </w:rPr>
              <w:t>Toelichting:</w:t>
            </w:r>
          </w:p>
        </w:tc>
      </w:tr>
    </w:tbl>
    <w:p w:rsidR="00EA3E8F" w:rsidRDefault="00EA3E8F" w:rsidP="00EA3E8F">
      <w:pPr>
        <w:jc w:val="both"/>
        <w:rPr>
          <w:b/>
        </w:rPr>
      </w:pPr>
    </w:p>
    <w:p w:rsidR="00EA3E8F" w:rsidRDefault="00EA3E8F" w:rsidP="00EA3E8F">
      <w:pPr>
        <w:jc w:val="both"/>
        <w:rPr>
          <w:b/>
        </w:rPr>
      </w:pPr>
    </w:p>
    <w:p w:rsidR="0017677D" w:rsidRPr="001446AC" w:rsidRDefault="0017677D" w:rsidP="00EA3E8F">
      <w:pPr>
        <w:jc w:val="both"/>
        <w:rPr>
          <w:b/>
          <w:lang w:eastAsia="en-US"/>
        </w:rPr>
      </w:pPr>
      <w:r w:rsidRPr="001446AC">
        <w:rPr>
          <w:b/>
          <w:lang w:eastAsia="en-US"/>
        </w:rPr>
        <w:t xml:space="preserve">Praktijktoets: Vaststellingen m.b.t. de procedure / visie rond vrijwilligers </w:t>
      </w:r>
      <w:r w:rsidR="0012325D">
        <w:rPr>
          <w:b/>
          <w:lang w:eastAsia="en-US"/>
        </w:rPr>
        <w:t>in de afdeling</w:t>
      </w:r>
      <w:r w:rsidR="00EA3E8F">
        <w:rPr>
          <w:b/>
          <w:lang w:eastAsia="en-US"/>
        </w:rPr>
        <w:t>.</w:t>
      </w:r>
    </w:p>
    <w:p w:rsidR="0017677D" w:rsidRPr="001446AC" w:rsidRDefault="0017677D" w:rsidP="00BF7FC8">
      <w:pPr>
        <w:jc w:val="both"/>
      </w:pPr>
    </w:p>
    <w:p w:rsidR="0017677D" w:rsidRPr="001446AC" w:rsidRDefault="0017677D">
      <w:pPr>
        <w:jc w:val="both"/>
        <w:rPr>
          <w:b/>
        </w:rPr>
      </w:pPr>
    </w:p>
    <w:p w:rsidR="00855D22" w:rsidRPr="001446AC" w:rsidRDefault="000A1325">
      <w:pPr>
        <w:pStyle w:val="Kop2"/>
        <w:jc w:val="both"/>
        <w:rPr>
          <w:rFonts w:eastAsia="Times New Roman"/>
          <w:lang w:eastAsia="nl-NL"/>
        </w:rPr>
      </w:pPr>
      <w:r w:rsidRPr="001446AC">
        <w:rPr>
          <w:rFonts w:eastAsia="Times New Roman"/>
          <w:lang w:eastAsia="nl-NL"/>
        </w:rPr>
        <w:t>PrOCEDURE GRENSOVERSCHRIJDEND GEDRAG</w:t>
      </w:r>
    </w:p>
    <w:p w:rsidR="005C540D" w:rsidRPr="001446AC" w:rsidRDefault="007120A9">
      <w:pPr>
        <w:pStyle w:val="Lijstalinea"/>
        <w:widowControl w:val="0"/>
        <w:numPr>
          <w:ilvl w:val="1"/>
          <w:numId w:val="5"/>
        </w:numPr>
        <w:tabs>
          <w:tab w:val="left" w:pos="7941"/>
          <w:tab w:val="left" w:pos="8885"/>
        </w:tabs>
        <w:jc w:val="both"/>
        <w:rPr>
          <w:rFonts w:eastAsia="Times New Roman"/>
          <w:strike/>
          <w:lang w:eastAsia="nl-NL"/>
        </w:rPr>
      </w:pPr>
      <w:r w:rsidRPr="001446AC">
        <w:rPr>
          <w:rFonts w:asciiTheme="minorHAnsi" w:eastAsia="Times New Roman" w:hAnsiTheme="minorHAnsi" w:cstheme="minorHAnsi"/>
          <w:b/>
          <w:i/>
          <w:szCs w:val="20"/>
          <w:lang w:eastAsia="nl-NL"/>
        </w:rPr>
        <w:t>BVR van 21 juni 2013</w:t>
      </w:r>
      <w:r w:rsidR="00CD07A6" w:rsidRPr="001446AC">
        <w:rPr>
          <w:rFonts w:asciiTheme="minorHAnsi" w:eastAsia="Times New Roman" w:hAnsiTheme="minorHAnsi" w:cstheme="minorHAnsi"/>
          <w:b/>
          <w:i/>
          <w:szCs w:val="20"/>
          <w:lang w:eastAsia="nl-NL"/>
        </w:rPr>
        <w:t xml:space="preserve">; </w:t>
      </w:r>
      <w:r w:rsidRPr="001446AC">
        <w:rPr>
          <w:rFonts w:asciiTheme="minorHAnsi" w:eastAsia="Times New Roman" w:hAnsiTheme="minorHAnsi" w:cstheme="minorHAnsi"/>
          <w:b/>
          <w:i/>
          <w:szCs w:val="20"/>
          <w:lang w:eastAsia="nl-NL"/>
        </w:rPr>
        <w:t>Art. 19</w:t>
      </w:r>
      <w:r w:rsidRPr="001446AC">
        <w:rPr>
          <w:rFonts w:asciiTheme="minorHAnsi" w:eastAsia="Times New Roman" w:hAnsiTheme="minorHAnsi" w:cstheme="minorHAnsi"/>
          <w:i/>
          <w:szCs w:val="20"/>
          <w:lang w:eastAsia="nl-NL"/>
        </w:rPr>
        <w:t xml:space="preserve">. </w:t>
      </w:r>
    </w:p>
    <w:p w:rsidR="00855D22" w:rsidRDefault="00855D22">
      <w:pPr>
        <w:jc w:val="both"/>
        <w:rPr>
          <w:i/>
        </w:rPr>
      </w:pPr>
    </w:p>
    <w:tbl>
      <w:tblPr>
        <w:tblStyle w:val="Tabelraster"/>
        <w:tblW w:w="5000" w:type="pct"/>
        <w:tblLook w:val="04A0" w:firstRow="1" w:lastRow="0" w:firstColumn="1" w:lastColumn="0" w:noHBand="0" w:noVBand="1"/>
      </w:tblPr>
      <w:tblGrid>
        <w:gridCol w:w="8559"/>
        <w:gridCol w:w="1352"/>
      </w:tblGrid>
      <w:tr w:rsidR="00DA14BF" w:rsidRPr="0057069B" w:rsidTr="006D2BE9">
        <w:tc>
          <w:tcPr>
            <w:tcW w:w="4318" w:type="pct"/>
          </w:tcPr>
          <w:p w:rsidR="00DA14BF" w:rsidRPr="0057069B" w:rsidRDefault="00DA14BF" w:rsidP="006D2BE9">
            <w:pPr>
              <w:rPr>
                <w:rFonts w:asciiTheme="minorHAnsi" w:hAnsiTheme="minorHAnsi" w:cstheme="minorHAnsi"/>
                <w:lang w:val="nl-BE"/>
              </w:rPr>
            </w:pPr>
            <w:r w:rsidRPr="0057069B">
              <w:rPr>
                <w:rFonts w:asciiTheme="minorHAnsi" w:hAnsiTheme="minorHAnsi" w:cstheme="minorHAnsi"/>
                <w:lang w:val="nl-BE"/>
              </w:rPr>
              <w:t>Is er een centraal uitgewerkte visie/referentiekader rond GOG t.a.v. gebruikers?</w:t>
            </w:r>
          </w:p>
        </w:tc>
        <w:tc>
          <w:tcPr>
            <w:tcW w:w="682" w:type="pct"/>
          </w:tcPr>
          <w:p w:rsidR="00DA14BF" w:rsidRPr="0057069B" w:rsidRDefault="00DA14BF" w:rsidP="006D2BE9">
            <w:pPr>
              <w:rPr>
                <w:rFonts w:asciiTheme="minorHAnsi" w:hAnsiTheme="minorHAnsi" w:cstheme="minorHAnsi"/>
                <w:lang w:val="nl-BE"/>
              </w:rPr>
            </w:pPr>
            <w:r w:rsidRPr="004A22C5">
              <w:rPr>
                <w:rFonts w:asciiTheme="minorHAnsi" w:hAnsiTheme="minorHAnsi" w:cstheme="minorHAnsi"/>
                <w:lang w:val="nl-BE"/>
              </w:rPr>
              <w:t>Ja/Nee</w:t>
            </w:r>
          </w:p>
        </w:tc>
      </w:tr>
      <w:tr w:rsidR="00DA14BF" w:rsidRPr="009927D6" w:rsidTr="006D2BE9">
        <w:tc>
          <w:tcPr>
            <w:tcW w:w="4318" w:type="pct"/>
          </w:tcPr>
          <w:p w:rsidR="00DA14BF" w:rsidRPr="0057069B" w:rsidRDefault="00DA14BF" w:rsidP="006D2BE9">
            <w:pPr>
              <w:rPr>
                <w:rFonts w:asciiTheme="minorHAnsi" w:hAnsiTheme="minorHAnsi" w:cstheme="minorHAnsi"/>
                <w:lang w:val="nl-BE"/>
              </w:rPr>
            </w:pPr>
            <w:r w:rsidRPr="0057069B">
              <w:rPr>
                <w:rFonts w:asciiTheme="minorHAnsi" w:hAnsiTheme="minorHAnsi" w:cstheme="minorHAnsi"/>
                <w:lang w:val="nl-BE"/>
              </w:rPr>
              <w:t xml:space="preserve">Bevat de </w:t>
            </w:r>
            <w:r>
              <w:rPr>
                <w:rFonts w:asciiTheme="minorHAnsi" w:hAnsiTheme="minorHAnsi" w:cstheme="minorHAnsi"/>
                <w:lang w:val="nl-BE"/>
              </w:rPr>
              <w:t>visie / het referentiekader</w:t>
            </w:r>
            <w:r w:rsidRPr="0057069B">
              <w:rPr>
                <w:rFonts w:asciiTheme="minorHAnsi" w:hAnsiTheme="minorHAnsi" w:cstheme="minorHAnsi"/>
                <w:lang w:val="nl-BE"/>
              </w:rPr>
              <w:t xml:space="preserve"> alle verplichte elementen</w:t>
            </w:r>
          </w:p>
        </w:tc>
        <w:tc>
          <w:tcPr>
            <w:tcW w:w="682" w:type="pct"/>
          </w:tcPr>
          <w:p w:rsidR="00DA14BF" w:rsidRPr="0057069B" w:rsidRDefault="00DA14BF" w:rsidP="006D2BE9">
            <w:pPr>
              <w:rPr>
                <w:rFonts w:asciiTheme="minorHAnsi" w:hAnsiTheme="minorHAnsi" w:cstheme="minorHAnsi"/>
                <w:lang w:val="nl-BE"/>
              </w:rPr>
            </w:pPr>
            <w:r w:rsidRPr="004A22C5">
              <w:rPr>
                <w:rFonts w:asciiTheme="minorHAnsi" w:hAnsiTheme="minorHAnsi" w:cstheme="minorHAnsi"/>
                <w:lang w:val="nl-BE"/>
              </w:rPr>
              <w:t>Ja/Nee</w:t>
            </w:r>
          </w:p>
        </w:tc>
      </w:tr>
      <w:tr w:rsidR="00DA14BF" w:rsidRPr="009927D6" w:rsidTr="006D2BE9">
        <w:tc>
          <w:tcPr>
            <w:tcW w:w="4318" w:type="pct"/>
          </w:tcPr>
          <w:p w:rsidR="00DA14BF" w:rsidRPr="0046549C" w:rsidRDefault="00DA14BF" w:rsidP="006D2BE9">
            <w:pPr>
              <w:rPr>
                <w:rFonts w:asciiTheme="minorHAnsi" w:hAnsiTheme="minorHAnsi" w:cstheme="minorHAnsi"/>
                <w:lang w:val="nl-BE"/>
              </w:rPr>
            </w:pPr>
            <w:r>
              <w:rPr>
                <w:rFonts w:asciiTheme="minorHAnsi" w:hAnsiTheme="minorHAnsi" w:cstheme="minorHAnsi"/>
                <w:lang w:val="nl-BE"/>
              </w:rPr>
              <w:t>Is er een p</w:t>
            </w:r>
            <w:r w:rsidRPr="0046549C">
              <w:rPr>
                <w:rFonts w:asciiTheme="minorHAnsi" w:hAnsiTheme="minorHAnsi" w:cstheme="minorHAnsi"/>
                <w:lang w:val="nl-BE"/>
              </w:rPr>
              <w:t>rocedure voor de</w:t>
            </w:r>
            <w:r>
              <w:rPr>
                <w:rFonts w:asciiTheme="minorHAnsi" w:hAnsiTheme="minorHAnsi" w:cstheme="minorHAnsi"/>
                <w:lang w:val="nl-BE"/>
              </w:rPr>
              <w:t xml:space="preserve"> detectie en</w:t>
            </w:r>
            <w:r w:rsidRPr="0046549C">
              <w:rPr>
                <w:rFonts w:asciiTheme="minorHAnsi" w:hAnsiTheme="minorHAnsi" w:cstheme="minorHAnsi"/>
                <w:lang w:val="nl-BE"/>
              </w:rPr>
              <w:t xml:space="preserve"> preventie van grensoverschrijdend gedrag</w:t>
            </w:r>
          </w:p>
        </w:tc>
        <w:tc>
          <w:tcPr>
            <w:tcW w:w="682" w:type="pct"/>
          </w:tcPr>
          <w:p w:rsidR="00DA14BF" w:rsidRPr="0046549C" w:rsidRDefault="00DA14BF" w:rsidP="006D2BE9">
            <w:pPr>
              <w:rPr>
                <w:rFonts w:asciiTheme="minorHAnsi" w:hAnsiTheme="minorHAnsi" w:cstheme="minorHAnsi"/>
                <w:lang w:val="nl-BE"/>
              </w:rPr>
            </w:pPr>
            <w:r w:rsidRPr="004A22C5">
              <w:rPr>
                <w:rFonts w:asciiTheme="minorHAnsi" w:hAnsiTheme="minorHAnsi" w:cstheme="minorHAnsi"/>
                <w:lang w:val="nl-BE"/>
              </w:rPr>
              <w:t>Ja/Nee</w:t>
            </w:r>
          </w:p>
        </w:tc>
      </w:tr>
      <w:tr w:rsidR="00DA14BF" w:rsidRPr="009927D6" w:rsidTr="006D2BE9">
        <w:tc>
          <w:tcPr>
            <w:tcW w:w="4318" w:type="pct"/>
          </w:tcPr>
          <w:p w:rsidR="00DA14BF" w:rsidRPr="0046549C" w:rsidRDefault="00DA14BF" w:rsidP="006D2BE9">
            <w:pPr>
              <w:rPr>
                <w:rFonts w:asciiTheme="minorHAnsi" w:hAnsiTheme="minorHAnsi" w:cstheme="minorHAnsi"/>
                <w:lang w:val="nl-BE"/>
              </w:rPr>
            </w:pPr>
            <w:r>
              <w:rPr>
                <w:rFonts w:asciiTheme="minorHAnsi" w:hAnsiTheme="minorHAnsi" w:cstheme="minorHAnsi"/>
                <w:lang w:val="nl-BE"/>
              </w:rPr>
              <w:t xml:space="preserve">Is er een procedure voor het </w:t>
            </w:r>
            <w:r w:rsidRPr="0046549C">
              <w:rPr>
                <w:rFonts w:asciiTheme="minorHAnsi" w:hAnsiTheme="minorHAnsi" w:cstheme="minorHAnsi"/>
                <w:lang w:val="nl-BE"/>
              </w:rPr>
              <w:t>gepast reageren op dat grensoverschrijdende gedrag</w:t>
            </w:r>
          </w:p>
        </w:tc>
        <w:tc>
          <w:tcPr>
            <w:tcW w:w="682" w:type="pct"/>
          </w:tcPr>
          <w:p w:rsidR="00DA14BF" w:rsidRPr="0046549C" w:rsidRDefault="00DA14BF" w:rsidP="006D2BE9">
            <w:pPr>
              <w:rPr>
                <w:rFonts w:asciiTheme="minorHAnsi" w:hAnsiTheme="minorHAnsi" w:cstheme="minorHAnsi"/>
                <w:lang w:val="nl-BE"/>
              </w:rPr>
            </w:pPr>
            <w:r w:rsidRPr="004A22C5">
              <w:rPr>
                <w:rFonts w:asciiTheme="minorHAnsi" w:hAnsiTheme="minorHAnsi" w:cstheme="minorHAnsi"/>
                <w:lang w:val="nl-BE"/>
              </w:rPr>
              <w:t>Ja/Nee</w:t>
            </w:r>
          </w:p>
        </w:tc>
      </w:tr>
      <w:tr w:rsidR="00DA14BF" w:rsidRPr="009927D6" w:rsidTr="006D2BE9">
        <w:tc>
          <w:tcPr>
            <w:tcW w:w="4318" w:type="pct"/>
          </w:tcPr>
          <w:p w:rsidR="00DA14BF" w:rsidRPr="0046549C" w:rsidRDefault="00DA14BF" w:rsidP="006D2BE9">
            <w:pPr>
              <w:rPr>
                <w:rFonts w:asciiTheme="minorHAnsi" w:hAnsiTheme="minorHAnsi" w:cstheme="minorHAnsi"/>
                <w:lang w:val="nl-BE"/>
              </w:rPr>
            </w:pPr>
            <w:r>
              <w:rPr>
                <w:rFonts w:asciiTheme="minorHAnsi" w:hAnsiTheme="minorHAnsi" w:cstheme="minorHAnsi"/>
                <w:lang w:val="nl-BE"/>
              </w:rPr>
              <w:t>Is er een</w:t>
            </w:r>
            <w:r w:rsidRPr="0046549C">
              <w:rPr>
                <w:rFonts w:asciiTheme="minorHAnsi" w:hAnsiTheme="minorHAnsi" w:cstheme="minorHAnsi"/>
                <w:lang w:val="nl-BE"/>
              </w:rPr>
              <w:t xml:space="preserve"> registratiesysteem dat geanonimiseerd gegevens bijhoudt over de gevallen van grensoverschrijdend </w:t>
            </w:r>
            <w:r>
              <w:rPr>
                <w:rFonts w:asciiTheme="minorHAnsi" w:hAnsiTheme="minorHAnsi" w:cstheme="minorHAnsi"/>
                <w:lang w:val="nl-BE"/>
              </w:rPr>
              <w:t>gedrag</w:t>
            </w:r>
          </w:p>
        </w:tc>
        <w:tc>
          <w:tcPr>
            <w:tcW w:w="682" w:type="pct"/>
          </w:tcPr>
          <w:p w:rsidR="00DA14BF" w:rsidRPr="0046549C" w:rsidRDefault="00DA14BF" w:rsidP="006D2BE9">
            <w:pPr>
              <w:rPr>
                <w:rFonts w:asciiTheme="minorHAnsi" w:hAnsiTheme="minorHAnsi" w:cstheme="minorHAnsi"/>
                <w:lang w:val="nl-BE"/>
              </w:rPr>
            </w:pPr>
            <w:r w:rsidRPr="004A22C5">
              <w:rPr>
                <w:rFonts w:asciiTheme="minorHAnsi" w:hAnsiTheme="minorHAnsi" w:cstheme="minorHAnsi"/>
                <w:lang w:val="nl-BE"/>
              </w:rPr>
              <w:t>Ja/Nee</w:t>
            </w:r>
          </w:p>
        </w:tc>
      </w:tr>
      <w:tr w:rsidR="00DA14BF" w:rsidRPr="009927D6" w:rsidTr="006D2BE9">
        <w:tc>
          <w:tcPr>
            <w:tcW w:w="4318" w:type="pct"/>
          </w:tcPr>
          <w:p w:rsidR="00DA14BF" w:rsidRPr="0046549C" w:rsidRDefault="00DA14BF" w:rsidP="006D2BE9">
            <w:pPr>
              <w:rPr>
                <w:rFonts w:asciiTheme="minorHAnsi" w:hAnsiTheme="minorHAnsi" w:cstheme="minorHAnsi"/>
                <w:lang w:val="nl-BE"/>
              </w:rPr>
            </w:pPr>
            <w:r>
              <w:rPr>
                <w:rFonts w:asciiTheme="minorHAnsi" w:hAnsiTheme="minorHAnsi" w:cstheme="minorHAnsi"/>
                <w:lang w:val="nl-BE"/>
              </w:rPr>
              <w:t xml:space="preserve">Bevat de procedure de </w:t>
            </w:r>
            <w:r w:rsidRPr="0046549C">
              <w:rPr>
                <w:rFonts w:asciiTheme="minorHAnsi" w:hAnsiTheme="minorHAnsi" w:cstheme="minorHAnsi"/>
                <w:lang w:val="nl-BE"/>
              </w:rPr>
              <w:t xml:space="preserve">vermelding </w:t>
            </w:r>
            <w:r>
              <w:rPr>
                <w:rFonts w:asciiTheme="minorHAnsi" w:hAnsiTheme="minorHAnsi" w:cstheme="minorHAnsi"/>
                <w:lang w:val="nl-BE"/>
              </w:rPr>
              <w:t xml:space="preserve">dat </w:t>
            </w:r>
            <w:r w:rsidRPr="0046549C">
              <w:rPr>
                <w:rFonts w:asciiTheme="minorHAnsi" w:hAnsiTheme="minorHAnsi" w:cstheme="minorHAnsi"/>
                <w:lang w:val="nl-BE"/>
              </w:rPr>
              <w:t>GOG van</w:t>
            </w:r>
            <w:r>
              <w:rPr>
                <w:rFonts w:asciiTheme="minorHAnsi" w:hAnsiTheme="minorHAnsi" w:cstheme="minorHAnsi"/>
                <w:lang w:val="nl-BE"/>
              </w:rPr>
              <w:t xml:space="preserve"> een</w:t>
            </w:r>
            <w:r w:rsidRPr="0046549C">
              <w:rPr>
                <w:rFonts w:asciiTheme="minorHAnsi" w:hAnsiTheme="minorHAnsi" w:cstheme="minorHAnsi"/>
                <w:lang w:val="nl-BE"/>
              </w:rPr>
              <w:t xml:space="preserve"> medewerker t</w:t>
            </w:r>
            <w:r>
              <w:rPr>
                <w:rFonts w:asciiTheme="minorHAnsi" w:hAnsiTheme="minorHAnsi" w:cstheme="minorHAnsi"/>
                <w:lang w:val="nl-BE"/>
              </w:rPr>
              <w:t>.</w:t>
            </w:r>
            <w:r w:rsidRPr="0046549C">
              <w:rPr>
                <w:rFonts w:asciiTheme="minorHAnsi" w:hAnsiTheme="minorHAnsi" w:cstheme="minorHAnsi"/>
                <w:lang w:val="nl-BE"/>
              </w:rPr>
              <w:t>a</w:t>
            </w:r>
            <w:r>
              <w:rPr>
                <w:rFonts w:asciiTheme="minorHAnsi" w:hAnsiTheme="minorHAnsi" w:cstheme="minorHAnsi"/>
                <w:lang w:val="nl-BE"/>
              </w:rPr>
              <w:t>.</w:t>
            </w:r>
            <w:r w:rsidRPr="0046549C">
              <w:rPr>
                <w:rFonts w:asciiTheme="minorHAnsi" w:hAnsiTheme="minorHAnsi" w:cstheme="minorHAnsi"/>
                <w:lang w:val="nl-BE"/>
              </w:rPr>
              <w:t>v</w:t>
            </w:r>
            <w:r>
              <w:rPr>
                <w:rFonts w:asciiTheme="minorHAnsi" w:hAnsiTheme="minorHAnsi" w:cstheme="minorHAnsi"/>
                <w:lang w:val="nl-BE"/>
              </w:rPr>
              <w:t>.</w:t>
            </w:r>
            <w:r w:rsidRPr="0046549C">
              <w:rPr>
                <w:rFonts w:asciiTheme="minorHAnsi" w:hAnsiTheme="minorHAnsi" w:cstheme="minorHAnsi"/>
                <w:lang w:val="nl-BE"/>
              </w:rPr>
              <w:t xml:space="preserve"> </w:t>
            </w:r>
            <w:r>
              <w:rPr>
                <w:rFonts w:asciiTheme="minorHAnsi" w:hAnsiTheme="minorHAnsi" w:cstheme="minorHAnsi"/>
                <w:lang w:val="nl-BE"/>
              </w:rPr>
              <w:t xml:space="preserve">een </w:t>
            </w:r>
            <w:r w:rsidRPr="0046549C">
              <w:rPr>
                <w:rFonts w:asciiTheme="minorHAnsi" w:hAnsiTheme="minorHAnsi" w:cstheme="minorHAnsi"/>
                <w:lang w:val="nl-BE"/>
              </w:rPr>
              <w:t>gebruiker</w:t>
            </w:r>
            <w:r>
              <w:rPr>
                <w:rFonts w:asciiTheme="minorHAnsi" w:hAnsiTheme="minorHAnsi" w:cstheme="minorHAnsi"/>
                <w:lang w:val="nl-BE"/>
              </w:rPr>
              <w:t xml:space="preserve"> moet worden gemeld</w:t>
            </w:r>
            <w:r w:rsidRPr="0046549C">
              <w:rPr>
                <w:rFonts w:asciiTheme="minorHAnsi" w:hAnsiTheme="minorHAnsi" w:cstheme="minorHAnsi"/>
                <w:lang w:val="nl-BE"/>
              </w:rPr>
              <w:t xml:space="preserve"> aan de administratie</w:t>
            </w:r>
            <w:r>
              <w:rPr>
                <w:rFonts w:asciiTheme="minorHAnsi" w:hAnsiTheme="minorHAnsi" w:cstheme="minorHAnsi"/>
                <w:lang w:val="nl-BE"/>
              </w:rPr>
              <w:t>.</w:t>
            </w:r>
          </w:p>
        </w:tc>
        <w:tc>
          <w:tcPr>
            <w:tcW w:w="682" w:type="pct"/>
          </w:tcPr>
          <w:p w:rsidR="00DA14BF" w:rsidRPr="0046549C" w:rsidRDefault="00DA14BF" w:rsidP="006D2BE9">
            <w:pPr>
              <w:rPr>
                <w:rFonts w:asciiTheme="minorHAnsi" w:hAnsiTheme="minorHAnsi" w:cstheme="minorHAnsi"/>
                <w:lang w:val="nl-BE"/>
              </w:rPr>
            </w:pPr>
            <w:r w:rsidRPr="004A22C5">
              <w:rPr>
                <w:rFonts w:asciiTheme="minorHAnsi" w:hAnsiTheme="minorHAnsi" w:cstheme="minorHAnsi"/>
                <w:lang w:val="nl-BE"/>
              </w:rPr>
              <w:t>Ja/Nee</w:t>
            </w:r>
          </w:p>
        </w:tc>
      </w:tr>
      <w:tr w:rsidR="00DA14BF" w:rsidRPr="009927D6" w:rsidTr="006D2BE9">
        <w:tc>
          <w:tcPr>
            <w:tcW w:w="5000" w:type="pct"/>
            <w:gridSpan w:val="2"/>
          </w:tcPr>
          <w:p w:rsidR="00DA14BF" w:rsidRPr="009927D6" w:rsidRDefault="00DA14BF" w:rsidP="006D2BE9">
            <w:pPr>
              <w:jc w:val="both"/>
              <w:rPr>
                <w:rFonts w:asciiTheme="minorHAnsi" w:hAnsiTheme="minorHAnsi" w:cstheme="minorHAnsi"/>
                <w:szCs w:val="22"/>
                <w:lang w:val="nl-NL"/>
              </w:rPr>
            </w:pPr>
            <w:r w:rsidRPr="009927D6">
              <w:rPr>
                <w:rFonts w:asciiTheme="minorHAnsi" w:hAnsiTheme="minorHAnsi" w:cstheme="minorHAnsi"/>
                <w:szCs w:val="22"/>
                <w:lang w:val="nl-NL"/>
              </w:rPr>
              <w:t>Toelichting:</w:t>
            </w:r>
          </w:p>
          <w:p w:rsidR="00DA14BF" w:rsidRPr="009927D6" w:rsidRDefault="00DA14BF" w:rsidP="006D2BE9">
            <w:pPr>
              <w:pStyle w:val="Lijstalinea"/>
              <w:jc w:val="both"/>
              <w:rPr>
                <w:rFonts w:asciiTheme="minorHAnsi" w:hAnsiTheme="minorHAnsi" w:cstheme="minorHAnsi"/>
                <w:szCs w:val="22"/>
                <w:lang w:val="nl-NL"/>
              </w:rPr>
            </w:pPr>
          </w:p>
        </w:tc>
      </w:tr>
    </w:tbl>
    <w:p w:rsidR="009813F0" w:rsidRDefault="009813F0" w:rsidP="00344699">
      <w:pPr>
        <w:jc w:val="both"/>
      </w:pPr>
    </w:p>
    <w:p w:rsidR="00DA14BF" w:rsidRDefault="00DA14BF" w:rsidP="00344699">
      <w:pPr>
        <w:jc w:val="both"/>
      </w:pPr>
    </w:p>
    <w:p w:rsidR="00DA14BF" w:rsidRPr="001446AC" w:rsidRDefault="00DA14BF" w:rsidP="00344699">
      <w:pPr>
        <w:jc w:val="both"/>
      </w:pPr>
    </w:p>
    <w:p w:rsidR="009813F0" w:rsidRDefault="009813F0" w:rsidP="00EA3E8F">
      <w:pPr>
        <w:jc w:val="both"/>
        <w:rPr>
          <w:b/>
          <w:lang w:eastAsia="en-US"/>
        </w:rPr>
      </w:pPr>
      <w:r w:rsidRPr="001446AC">
        <w:rPr>
          <w:b/>
          <w:lang w:eastAsia="en-US"/>
        </w:rPr>
        <w:t>Praktijktoets: Vaststellingen m.b.t. de procedure rond grensoverschrijdend gedrag</w:t>
      </w:r>
      <w:r w:rsidR="00EA3E8F">
        <w:rPr>
          <w:b/>
          <w:lang w:eastAsia="en-US"/>
        </w:rPr>
        <w:t>.</w:t>
      </w:r>
    </w:p>
    <w:p w:rsidR="00704CDA" w:rsidRDefault="00704CDA" w:rsidP="00EA3E8F">
      <w:pPr>
        <w:jc w:val="both"/>
        <w:rPr>
          <w:b/>
          <w:lang w:eastAsia="en-US"/>
        </w:rPr>
      </w:pPr>
    </w:p>
    <w:p w:rsidR="00704CDA" w:rsidRPr="001446AC" w:rsidRDefault="00704CDA" w:rsidP="00EA3E8F">
      <w:pPr>
        <w:jc w:val="both"/>
        <w:rPr>
          <w:b/>
          <w:lang w:eastAsia="en-US"/>
        </w:rPr>
      </w:pPr>
    </w:p>
    <w:p w:rsidR="00927A3F" w:rsidRPr="001446AC" w:rsidRDefault="00927A3F" w:rsidP="00BE7C23">
      <w:pPr>
        <w:pStyle w:val="Kop1"/>
      </w:pPr>
      <w:r w:rsidRPr="001446AC">
        <w:t>HULP- EN DIENSTVERLENING</w:t>
      </w:r>
    </w:p>
    <w:p w:rsidR="00F72EFB" w:rsidRPr="001446AC" w:rsidRDefault="00F72EFB">
      <w:pPr>
        <w:pStyle w:val="Kop2"/>
        <w:jc w:val="both"/>
      </w:pPr>
      <w:r w:rsidRPr="001446AC">
        <w:t>ORGANISATIE VAN DE HULP- EN DIENSTVERLENING</w:t>
      </w:r>
    </w:p>
    <w:p w:rsidR="00B938D0" w:rsidRPr="001446AC" w:rsidRDefault="00B938D0">
      <w:pPr>
        <w:pStyle w:val="Lijstalinea"/>
        <w:widowControl w:val="0"/>
        <w:numPr>
          <w:ilvl w:val="1"/>
          <w:numId w:val="6"/>
        </w:numPr>
        <w:tabs>
          <w:tab w:val="left" w:pos="7941"/>
          <w:tab w:val="left" w:pos="8885"/>
        </w:tabs>
        <w:jc w:val="both"/>
        <w:rPr>
          <w:rFonts w:asciiTheme="minorHAnsi" w:eastAsia="Times New Roman" w:hAnsiTheme="minorHAnsi" w:cstheme="minorHAnsi"/>
          <w:szCs w:val="20"/>
          <w:lang w:eastAsia="nl-NL"/>
        </w:rPr>
      </w:pPr>
      <w:r w:rsidRPr="001446AC">
        <w:rPr>
          <w:rFonts w:asciiTheme="minorHAnsi" w:eastAsia="Times New Roman" w:hAnsiTheme="minorHAnsi" w:cstheme="minorHAnsi"/>
          <w:b/>
          <w:i/>
          <w:szCs w:val="20"/>
          <w:lang w:eastAsia="nl-NL"/>
        </w:rPr>
        <w:t xml:space="preserve">BVR van </w:t>
      </w:r>
      <w:r w:rsidR="008B6AF8" w:rsidRPr="001446AC">
        <w:rPr>
          <w:rFonts w:asciiTheme="minorHAnsi" w:eastAsia="Times New Roman" w:hAnsiTheme="minorHAnsi" w:cstheme="minorHAnsi"/>
          <w:b/>
          <w:i/>
          <w:szCs w:val="20"/>
          <w:lang w:eastAsia="nl-NL"/>
        </w:rPr>
        <w:t>21 juni 2013</w:t>
      </w:r>
      <w:r w:rsidR="00CD07A6" w:rsidRPr="001446AC">
        <w:rPr>
          <w:rFonts w:asciiTheme="minorHAnsi" w:eastAsia="Times New Roman" w:hAnsiTheme="minorHAnsi" w:cstheme="minorHAnsi"/>
          <w:b/>
          <w:i/>
          <w:szCs w:val="20"/>
          <w:lang w:eastAsia="nl-NL"/>
        </w:rPr>
        <w:t xml:space="preserve">: </w:t>
      </w:r>
      <w:r w:rsidRPr="001446AC">
        <w:rPr>
          <w:rFonts w:asciiTheme="minorHAnsi" w:eastAsia="Times New Roman" w:hAnsiTheme="minorHAnsi" w:cstheme="minorHAnsi"/>
          <w:b/>
          <w:i/>
          <w:szCs w:val="20"/>
          <w:lang w:eastAsia="nl-NL"/>
        </w:rPr>
        <w:t>Artikel 24</w:t>
      </w:r>
    </w:p>
    <w:p w:rsidR="003E5AEB" w:rsidRPr="00EA3E8F" w:rsidRDefault="003E5AEB" w:rsidP="00BF7FC8">
      <w:pPr>
        <w:widowControl w:val="0"/>
        <w:tabs>
          <w:tab w:val="left" w:pos="7941"/>
          <w:tab w:val="left" w:pos="8885"/>
        </w:tabs>
        <w:jc w:val="both"/>
        <w:rPr>
          <w:rFonts w:asciiTheme="minorHAnsi" w:eastAsia="Times New Roman" w:hAnsiTheme="minorHAnsi" w:cstheme="minorHAnsi"/>
          <w:b/>
          <w:strike/>
          <w:szCs w:val="20"/>
          <w:lang w:eastAsia="nl-NL"/>
        </w:rPr>
      </w:pPr>
    </w:p>
    <w:p w:rsidR="00EA3E8F" w:rsidRPr="00114A88" w:rsidRDefault="00C86924" w:rsidP="00BE7C23">
      <w:pPr>
        <w:pStyle w:val="Kop3"/>
        <w:rPr>
          <w:rFonts w:eastAsia="Times New Roman"/>
          <w:lang w:eastAsia="nl-NL"/>
        </w:rPr>
      </w:pPr>
      <w:r w:rsidRPr="00114A88">
        <w:rPr>
          <w:rFonts w:eastAsia="Times New Roman"/>
          <w:lang w:eastAsia="nl-NL"/>
        </w:rPr>
        <w:t>S</w:t>
      </w:r>
      <w:r w:rsidR="006E49D3" w:rsidRPr="00114A88">
        <w:rPr>
          <w:rFonts w:eastAsia="Times New Roman"/>
          <w:lang w:eastAsia="nl-NL"/>
        </w:rPr>
        <w:t xml:space="preserve">ectorale doelstelling </w:t>
      </w:r>
      <w:r w:rsidR="00EA3E8F" w:rsidRPr="00114A88">
        <w:rPr>
          <w:rFonts w:eastAsia="Times New Roman"/>
          <w:lang w:eastAsia="nl-NL"/>
        </w:rPr>
        <w:t>5</w:t>
      </w:r>
    </w:p>
    <w:p w:rsidR="00EA3E8F" w:rsidRPr="009927D6" w:rsidRDefault="00EA3E8F" w:rsidP="00EA3E8F">
      <w:pPr>
        <w:widowControl w:val="0"/>
        <w:tabs>
          <w:tab w:val="left" w:pos="7941"/>
          <w:tab w:val="left" w:pos="8885"/>
        </w:tabs>
        <w:jc w:val="both"/>
        <w:rPr>
          <w:rFonts w:asciiTheme="minorHAnsi" w:eastAsia="Times New Roman" w:hAnsiTheme="minorHAnsi" w:cstheme="minorHAnsi"/>
          <w:i/>
          <w:szCs w:val="20"/>
          <w:lang w:eastAsia="nl-NL"/>
        </w:rPr>
      </w:pPr>
      <w:r w:rsidRPr="009927D6">
        <w:rPr>
          <w:rFonts w:asciiTheme="minorHAnsi" w:eastAsia="Times New Roman" w:hAnsiTheme="minorHAnsi" w:cstheme="minorHAnsi"/>
          <w:i/>
          <w:szCs w:val="20"/>
          <w:lang w:eastAsia="nl-NL"/>
        </w:rPr>
        <w:t xml:space="preserve">5° het centrum organiseert in iedere </w:t>
      </w:r>
      <w:proofErr w:type="spellStart"/>
      <w:r w:rsidRPr="009927D6">
        <w:rPr>
          <w:rFonts w:asciiTheme="minorHAnsi" w:eastAsia="Times New Roman" w:hAnsiTheme="minorHAnsi" w:cstheme="minorHAnsi"/>
          <w:i/>
          <w:szCs w:val="20"/>
          <w:lang w:eastAsia="nl-NL"/>
        </w:rPr>
        <w:t>kleinstedelijke</w:t>
      </w:r>
      <w:proofErr w:type="spellEnd"/>
      <w:r w:rsidRPr="009927D6">
        <w:rPr>
          <w:rFonts w:asciiTheme="minorHAnsi" w:eastAsia="Times New Roman" w:hAnsiTheme="minorHAnsi" w:cstheme="minorHAnsi"/>
          <w:i/>
          <w:szCs w:val="20"/>
          <w:lang w:eastAsia="nl-NL"/>
        </w:rPr>
        <w:t xml:space="preserve"> zorgregio van zijn werkgebied of, als dat werkgebied het tweetalige gebied Brussel-Hoofdstad is, een laagdrempelig en kwaliteitsvol onthaalaanbod waar iedere burger met om het even welke vraag, en in het bijzonder de meest kwetsbare groepen, gebruik van kan maken; </w:t>
      </w:r>
    </w:p>
    <w:p w:rsidR="00F441B6" w:rsidRDefault="00F441B6" w:rsidP="00344699">
      <w:pPr>
        <w:widowControl w:val="0"/>
        <w:tabs>
          <w:tab w:val="left" w:pos="7941"/>
          <w:tab w:val="left" w:pos="8885"/>
        </w:tabs>
        <w:jc w:val="both"/>
        <w:rPr>
          <w:rFonts w:asciiTheme="minorHAnsi" w:eastAsia="Times New Roman" w:hAnsiTheme="minorHAnsi" w:cstheme="minorHAnsi"/>
          <w:szCs w:val="20"/>
          <w:lang w:eastAsia="nl-NL"/>
        </w:rPr>
      </w:pPr>
    </w:p>
    <w:tbl>
      <w:tblPr>
        <w:tblStyle w:val="Tabelraster"/>
        <w:tblW w:w="5000" w:type="pct"/>
        <w:tblLook w:val="04A0" w:firstRow="1" w:lastRow="0" w:firstColumn="1" w:lastColumn="0" w:noHBand="0" w:noVBand="1"/>
      </w:tblPr>
      <w:tblGrid>
        <w:gridCol w:w="8284"/>
        <w:gridCol w:w="1627"/>
      </w:tblGrid>
      <w:tr w:rsidR="00DA14BF" w:rsidRPr="009927D6" w:rsidTr="006D2BE9">
        <w:tc>
          <w:tcPr>
            <w:tcW w:w="5000" w:type="pct"/>
            <w:gridSpan w:val="2"/>
          </w:tcPr>
          <w:p w:rsidR="00DA14BF" w:rsidRPr="009927D6" w:rsidRDefault="00DA14BF" w:rsidP="006D2BE9">
            <w:pPr>
              <w:widowControl w:val="0"/>
              <w:tabs>
                <w:tab w:val="left" w:pos="7941"/>
                <w:tab w:val="left" w:pos="8885"/>
              </w:tabs>
              <w:jc w:val="both"/>
              <w:rPr>
                <w:rFonts w:asciiTheme="minorHAnsi" w:eastAsia="Times New Roman" w:hAnsiTheme="minorHAnsi" w:cstheme="minorHAnsi"/>
                <w:lang w:val="nl-NL" w:eastAsia="nl-NL"/>
              </w:rPr>
            </w:pPr>
            <w:r w:rsidRPr="009927D6">
              <w:rPr>
                <w:rFonts w:asciiTheme="minorHAnsi" w:eastAsia="Times New Roman" w:hAnsiTheme="minorHAnsi" w:cstheme="minorHAnsi"/>
                <w:b/>
                <w:lang w:val="nl-BE" w:eastAsia="nl-NL"/>
              </w:rPr>
              <w:t>Sectorale doelstelling 5</w:t>
            </w:r>
          </w:p>
        </w:tc>
      </w:tr>
      <w:tr w:rsidR="00DA14BF" w:rsidRPr="009927D6" w:rsidTr="006D2BE9">
        <w:tc>
          <w:tcPr>
            <w:tcW w:w="4179" w:type="pct"/>
          </w:tcPr>
          <w:p w:rsidR="00DA14BF" w:rsidRPr="009927D6" w:rsidRDefault="00DA14BF" w:rsidP="006D2BE9">
            <w:pPr>
              <w:widowControl w:val="0"/>
              <w:tabs>
                <w:tab w:val="left" w:pos="7941"/>
                <w:tab w:val="left" w:pos="8885"/>
              </w:tabs>
              <w:jc w:val="both"/>
              <w:rPr>
                <w:rFonts w:asciiTheme="minorHAnsi" w:eastAsia="Times New Roman" w:hAnsiTheme="minorHAnsi" w:cstheme="minorHAnsi"/>
                <w:lang w:val="nl-BE" w:eastAsia="nl-NL"/>
              </w:rPr>
            </w:pPr>
            <w:r w:rsidRPr="008573CA">
              <w:rPr>
                <w:rFonts w:asciiTheme="minorHAnsi" w:eastAsia="Times New Roman" w:hAnsiTheme="minorHAnsi" w:cstheme="minorHAnsi"/>
                <w:lang w:val="nl-BE" w:eastAsia="nl-NL"/>
              </w:rPr>
              <w:t xml:space="preserve">Is er in iedere </w:t>
            </w:r>
            <w:proofErr w:type="spellStart"/>
            <w:r w:rsidRPr="008573CA">
              <w:rPr>
                <w:rFonts w:asciiTheme="minorHAnsi" w:eastAsia="Times New Roman" w:hAnsiTheme="minorHAnsi" w:cstheme="minorHAnsi"/>
                <w:lang w:val="nl-BE" w:eastAsia="nl-NL"/>
              </w:rPr>
              <w:t>kleinstedelijke</w:t>
            </w:r>
            <w:proofErr w:type="spellEnd"/>
            <w:r w:rsidRPr="008573CA">
              <w:rPr>
                <w:rFonts w:asciiTheme="minorHAnsi" w:eastAsia="Times New Roman" w:hAnsiTheme="minorHAnsi" w:cstheme="minorHAnsi"/>
                <w:lang w:val="nl-BE" w:eastAsia="nl-NL"/>
              </w:rPr>
              <w:t xml:space="preserve"> zorgregio van het werkgebied een onthaalaanbod</w:t>
            </w:r>
          </w:p>
        </w:tc>
        <w:tc>
          <w:tcPr>
            <w:tcW w:w="821" w:type="pct"/>
          </w:tcPr>
          <w:p w:rsidR="00DA14BF" w:rsidRPr="009927D6" w:rsidRDefault="00DA14BF" w:rsidP="006D2BE9">
            <w:pPr>
              <w:widowControl w:val="0"/>
              <w:tabs>
                <w:tab w:val="left" w:pos="7941"/>
                <w:tab w:val="left" w:pos="8885"/>
              </w:tabs>
              <w:jc w:val="both"/>
              <w:rPr>
                <w:rFonts w:asciiTheme="minorHAnsi" w:eastAsia="Times New Roman" w:hAnsiTheme="minorHAnsi" w:cstheme="minorHAnsi"/>
                <w:lang w:val="nl-NL" w:eastAsia="nl-NL"/>
              </w:rPr>
            </w:pPr>
            <w:r w:rsidRPr="004A22C5">
              <w:rPr>
                <w:rFonts w:asciiTheme="minorHAnsi" w:eastAsia="Times New Roman" w:hAnsiTheme="minorHAnsi" w:cstheme="minorHAnsi"/>
                <w:lang w:val="nl-NL" w:eastAsia="nl-NL"/>
              </w:rPr>
              <w:t>Ja/Nee</w:t>
            </w:r>
          </w:p>
        </w:tc>
      </w:tr>
      <w:tr w:rsidR="00DA14BF" w:rsidRPr="009927D6" w:rsidTr="006D2BE9">
        <w:tc>
          <w:tcPr>
            <w:tcW w:w="4179" w:type="pct"/>
          </w:tcPr>
          <w:p w:rsidR="00DA14BF" w:rsidRPr="009927D6" w:rsidRDefault="00DA14BF" w:rsidP="006D2BE9">
            <w:pPr>
              <w:widowControl w:val="0"/>
              <w:tabs>
                <w:tab w:val="left" w:pos="7941"/>
                <w:tab w:val="left" w:pos="8885"/>
              </w:tabs>
              <w:jc w:val="both"/>
              <w:rPr>
                <w:rFonts w:asciiTheme="minorHAnsi" w:eastAsia="Times New Roman" w:hAnsiTheme="minorHAnsi" w:cstheme="minorHAnsi"/>
                <w:lang w:val="nl-NL" w:eastAsia="nl-NL"/>
              </w:rPr>
            </w:pPr>
            <w:r w:rsidRPr="009927D6">
              <w:rPr>
                <w:rFonts w:asciiTheme="minorHAnsi" w:eastAsia="Times New Roman" w:hAnsiTheme="minorHAnsi" w:cstheme="minorHAnsi"/>
                <w:lang w:val="nl-BE" w:eastAsia="nl-NL"/>
              </w:rPr>
              <w:t>Werden de knelpunten in kaart gebracht</w:t>
            </w:r>
          </w:p>
        </w:tc>
        <w:tc>
          <w:tcPr>
            <w:tcW w:w="821" w:type="pct"/>
          </w:tcPr>
          <w:p w:rsidR="00DA14BF" w:rsidRPr="009927D6" w:rsidRDefault="00DA14BF" w:rsidP="006D2BE9">
            <w:pPr>
              <w:widowControl w:val="0"/>
              <w:tabs>
                <w:tab w:val="left" w:pos="7941"/>
                <w:tab w:val="left" w:pos="8885"/>
              </w:tabs>
              <w:jc w:val="both"/>
              <w:rPr>
                <w:rFonts w:asciiTheme="minorHAnsi" w:eastAsia="Times New Roman" w:hAnsiTheme="minorHAnsi" w:cstheme="minorHAnsi"/>
                <w:lang w:val="nl-NL" w:eastAsia="nl-NL"/>
              </w:rPr>
            </w:pPr>
            <w:r w:rsidRPr="004A22C5">
              <w:rPr>
                <w:rFonts w:asciiTheme="minorHAnsi" w:eastAsia="Times New Roman" w:hAnsiTheme="minorHAnsi" w:cstheme="minorHAnsi"/>
                <w:lang w:val="nl-NL" w:eastAsia="nl-NL"/>
              </w:rPr>
              <w:t>Ja/Nee</w:t>
            </w:r>
          </w:p>
        </w:tc>
      </w:tr>
      <w:tr w:rsidR="00DA14BF" w:rsidRPr="009927D6" w:rsidTr="006D2BE9">
        <w:tc>
          <w:tcPr>
            <w:tcW w:w="4179" w:type="pct"/>
          </w:tcPr>
          <w:p w:rsidR="00DA14BF" w:rsidRPr="009927D6" w:rsidRDefault="00DA14BF" w:rsidP="006D2BE9">
            <w:pPr>
              <w:widowControl w:val="0"/>
              <w:tabs>
                <w:tab w:val="left" w:pos="7941"/>
                <w:tab w:val="left" w:pos="8885"/>
              </w:tabs>
              <w:jc w:val="both"/>
              <w:rPr>
                <w:rFonts w:asciiTheme="minorHAnsi" w:eastAsia="Times New Roman" w:hAnsiTheme="minorHAnsi" w:cstheme="minorHAnsi"/>
                <w:lang w:val="nl-NL" w:eastAsia="nl-NL"/>
              </w:rPr>
            </w:pPr>
            <w:r w:rsidRPr="009927D6">
              <w:rPr>
                <w:rFonts w:asciiTheme="minorHAnsi" w:eastAsia="Times New Roman" w:hAnsiTheme="minorHAnsi" w:cstheme="minorHAnsi"/>
                <w:lang w:val="nl-BE" w:eastAsia="nl-NL"/>
              </w:rPr>
              <w:t>Is er een actieplan opgesteld</w:t>
            </w:r>
          </w:p>
        </w:tc>
        <w:tc>
          <w:tcPr>
            <w:tcW w:w="821" w:type="pct"/>
          </w:tcPr>
          <w:p w:rsidR="00DA14BF" w:rsidRPr="009927D6" w:rsidRDefault="00DA14BF" w:rsidP="006D2BE9">
            <w:pPr>
              <w:widowControl w:val="0"/>
              <w:tabs>
                <w:tab w:val="left" w:pos="7941"/>
                <w:tab w:val="left" w:pos="8885"/>
              </w:tabs>
              <w:jc w:val="both"/>
              <w:rPr>
                <w:rFonts w:asciiTheme="minorHAnsi" w:eastAsia="Times New Roman" w:hAnsiTheme="minorHAnsi" w:cstheme="minorHAnsi"/>
                <w:lang w:val="nl-NL" w:eastAsia="nl-NL"/>
              </w:rPr>
            </w:pPr>
            <w:r w:rsidRPr="004A22C5">
              <w:rPr>
                <w:rFonts w:asciiTheme="minorHAnsi" w:eastAsia="Times New Roman" w:hAnsiTheme="minorHAnsi" w:cstheme="minorHAnsi"/>
                <w:lang w:val="nl-NL" w:eastAsia="nl-NL"/>
              </w:rPr>
              <w:t>Ja/Nee</w:t>
            </w:r>
          </w:p>
        </w:tc>
      </w:tr>
      <w:tr w:rsidR="00DA14BF" w:rsidRPr="009927D6" w:rsidTr="006D2BE9">
        <w:tc>
          <w:tcPr>
            <w:tcW w:w="4179" w:type="pct"/>
          </w:tcPr>
          <w:p w:rsidR="00DA14BF" w:rsidRPr="009927D6" w:rsidRDefault="00DA14BF" w:rsidP="006D2BE9">
            <w:pPr>
              <w:widowControl w:val="0"/>
              <w:tabs>
                <w:tab w:val="left" w:pos="7941"/>
                <w:tab w:val="left" w:pos="8885"/>
              </w:tabs>
              <w:jc w:val="both"/>
              <w:rPr>
                <w:rFonts w:asciiTheme="minorHAnsi" w:eastAsia="Times New Roman" w:hAnsiTheme="minorHAnsi" w:cstheme="minorHAnsi"/>
                <w:lang w:val="nl-NL" w:eastAsia="nl-NL"/>
              </w:rPr>
            </w:pPr>
            <w:r w:rsidRPr="009927D6">
              <w:rPr>
                <w:rFonts w:asciiTheme="minorHAnsi" w:eastAsia="Times New Roman" w:hAnsiTheme="minorHAnsi" w:cstheme="minorHAnsi"/>
                <w:lang w:val="nl-NL" w:eastAsia="nl-NL"/>
              </w:rPr>
              <w:t>Werden de vooropgestelde acties volgens tijdspad uitgevoerd</w:t>
            </w:r>
          </w:p>
        </w:tc>
        <w:tc>
          <w:tcPr>
            <w:tcW w:w="821" w:type="pct"/>
          </w:tcPr>
          <w:p w:rsidR="00DA14BF" w:rsidRPr="009927D6" w:rsidRDefault="00DA14BF" w:rsidP="006D2BE9">
            <w:pPr>
              <w:widowControl w:val="0"/>
              <w:tabs>
                <w:tab w:val="left" w:pos="7941"/>
                <w:tab w:val="left" w:pos="8885"/>
              </w:tabs>
              <w:jc w:val="both"/>
              <w:rPr>
                <w:rFonts w:asciiTheme="minorHAnsi" w:eastAsia="Times New Roman" w:hAnsiTheme="minorHAnsi" w:cstheme="minorHAnsi"/>
                <w:lang w:val="nl-NL" w:eastAsia="nl-NL"/>
              </w:rPr>
            </w:pPr>
            <w:r w:rsidRPr="004A22C5">
              <w:rPr>
                <w:rFonts w:asciiTheme="minorHAnsi" w:eastAsia="Times New Roman" w:hAnsiTheme="minorHAnsi" w:cstheme="minorHAnsi"/>
                <w:lang w:val="nl-NL" w:eastAsia="nl-NL"/>
              </w:rPr>
              <w:t>Ja/Nee</w:t>
            </w:r>
          </w:p>
        </w:tc>
      </w:tr>
      <w:tr w:rsidR="00DA14BF" w:rsidRPr="009927D6" w:rsidTr="006D2BE9">
        <w:tc>
          <w:tcPr>
            <w:tcW w:w="4179" w:type="pct"/>
          </w:tcPr>
          <w:p w:rsidR="00DA14BF" w:rsidRDefault="00DA14BF" w:rsidP="006D2BE9">
            <w:pPr>
              <w:widowControl w:val="0"/>
              <w:tabs>
                <w:tab w:val="left" w:pos="7941"/>
                <w:tab w:val="left" w:pos="8885"/>
              </w:tabs>
              <w:jc w:val="both"/>
              <w:rPr>
                <w:rFonts w:asciiTheme="minorHAnsi" w:eastAsia="Times New Roman" w:hAnsiTheme="minorHAnsi" w:cstheme="minorHAnsi"/>
                <w:lang w:val="nl-NL" w:eastAsia="nl-NL"/>
              </w:rPr>
            </w:pPr>
            <w:r w:rsidRPr="009927D6">
              <w:rPr>
                <w:rFonts w:asciiTheme="minorHAnsi" w:eastAsia="Times New Roman" w:hAnsiTheme="minorHAnsi" w:cstheme="minorHAnsi"/>
                <w:lang w:val="nl-NL" w:eastAsia="nl-NL"/>
              </w:rPr>
              <w:t>Toelichting:</w:t>
            </w:r>
          </w:p>
          <w:p w:rsidR="00DA14BF" w:rsidRPr="00E2295E" w:rsidRDefault="00DA14BF" w:rsidP="006D2BE9">
            <w:pPr>
              <w:pStyle w:val="Lijstalinea"/>
              <w:widowControl w:val="0"/>
              <w:tabs>
                <w:tab w:val="left" w:pos="7941"/>
                <w:tab w:val="left" w:pos="8885"/>
              </w:tabs>
              <w:jc w:val="both"/>
              <w:rPr>
                <w:rFonts w:asciiTheme="minorHAnsi" w:eastAsia="Times New Roman" w:hAnsiTheme="minorHAnsi" w:cstheme="minorHAnsi"/>
                <w:lang w:val="nl-BE" w:eastAsia="nl-NL"/>
              </w:rPr>
            </w:pPr>
          </w:p>
        </w:tc>
        <w:tc>
          <w:tcPr>
            <w:tcW w:w="821" w:type="pct"/>
          </w:tcPr>
          <w:p w:rsidR="00DA14BF" w:rsidRPr="009927D6" w:rsidRDefault="00DA14BF" w:rsidP="006D2BE9">
            <w:pPr>
              <w:widowControl w:val="0"/>
              <w:tabs>
                <w:tab w:val="left" w:pos="7941"/>
                <w:tab w:val="left" w:pos="8885"/>
              </w:tabs>
              <w:jc w:val="both"/>
              <w:rPr>
                <w:rFonts w:asciiTheme="minorHAnsi" w:eastAsia="Times New Roman" w:hAnsiTheme="minorHAnsi" w:cstheme="minorHAnsi"/>
                <w:lang w:val="nl-NL" w:eastAsia="nl-NL"/>
              </w:rPr>
            </w:pPr>
          </w:p>
        </w:tc>
      </w:tr>
    </w:tbl>
    <w:p w:rsidR="00DA14BF" w:rsidRDefault="00DA14BF" w:rsidP="00344699">
      <w:pPr>
        <w:widowControl w:val="0"/>
        <w:tabs>
          <w:tab w:val="left" w:pos="7941"/>
          <w:tab w:val="left" w:pos="8885"/>
        </w:tabs>
        <w:jc w:val="both"/>
        <w:rPr>
          <w:rFonts w:asciiTheme="minorHAnsi" w:eastAsia="Times New Roman" w:hAnsiTheme="minorHAnsi" w:cstheme="minorHAnsi"/>
          <w:szCs w:val="20"/>
          <w:lang w:eastAsia="nl-NL"/>
        </w:rPr>
      </w:pPr>
    </w:p>
    <w:p w:rsidR="00DA14BF" w:rsidRPr="001446AC" w:rsidRDefault="00DA14BF" w:rsidP="00344699">
      <w:pPr>
        <w:widowControl w:val="0"/>
        <w:tabs>
          <w:tab w:val="left" w:pos="7941"/>
          <w:tab w:val="left" w:pos="8885"/>
        </w:tabs>
        <w:jc w:val="both"/>
        <w:rPr>
          <w:rFonts w:asciiTheme="minorHAnsi" w:eastAsia="Times New Roman" w:hAnsiTheme="minorHAnsi" w:cstheme="minorHAnsi"/>
          <w:szCs w:val="20"/>
          <w:lang w:eastAsia="nl-NL"/>
        </w:rPr>
      </w:pPr>
    </w:p>
    <w:p w:rsidR="0096639B" w:rsidRPr="00114A88" w:rsidRDefault="0096639B" w:rsidP="00BE7C23">
      <w:pPr>
        <w:pStyle w:val="Kop3"/>
        <w:rPr>
          <w:rFonts w:eastAsia="Times New Roman"/>
          <w:lang w:eastAsia="nl-NL"/>
        </w:rPr>
      </w:pPr>
      <w:r w:rsidRPr="00114A88">
        <w:rPr>
          <w:rFonts w:eastAsia="Times New Roman"/>
          <w:lang w:eastAsia="nl-NL"/>
        </w:rPr>
        <w:t xml:space="preserve">Sectorale doelstelling </w:t>
      </w:r>
      <w:r w:rsidR="00EA3E8F" w:rsidRPr="00114A88">
        <w:rPr>
          <w:rFonts w:eastAsia="Times New Roman"/>
          <w:lang w:eastAsia="nl-NL"/>
        </w:rPr>
        <w:t>7</w:t>
      </w:r>
    </w:p>
    <w:p w:rsidR="00EA3E8F" w:rsidRPr="009927D6" w:rsidRDefault="00EA3E8F" w:rsidP="00EA3E8F">
      <w:pPr>
        <w:widowControl w:val="0"/>
        <w:tabs>
          <w:tab w:val="left" w:pos="7941"/>
          <w:tab w:val="left" w:pos="8885"/>
        </w:tabs>
        <w:jc w:val="both"/>
        <w:rPr>
          <w:rFonts w:asciiTheme="minorHAnsi" w:eastAsia="Times New Roman" w:hAnsiTheme="minorHAnsi" w:cstheme="minorHAnsi"/>
          <w:i/>
          <w:szCs w:val="20"/>
          <w:lang w:eastAsia="nl-NL"/>
        </w:rPr>
      </w:pPr>
      <w:r w:rsidRPr="009927D6">
        <w:rPr>
          <w:rFonts w:asciiTheme="minorHAnsi" w:eastAsia="Times New Roman" w:hAnsiTheme="minorHAnsi" w:cstheme="minorHAnsi"/>
          <w:i/>
          <w:szCs w:val="20"/>
          <w:lang w:eastAsia="nl-NL"/>
        </w:rPr>
        <w:t xml:space="preserve">7° het centrum verzekert in iedere </w:t>
      </w:r>
      <w:proofErr w:type="spellStart"/>
      <w:r w:rsidRPr="009927D6">
        <w:rPr>
          <w:rFonts w:asciiTheme="minorHAnsi" w:eastAsia="Times New Roman" w:hAnsiTheme="minorHAnsi" w:cstheme="minorHAnsi"/>
          <w:i/>
          <w:szCs w:val="20"/>
          <w:lang w:eastAsia="nl-NL"/>
        </w:rPr>
        <w:t>kleinstedelijke</w:t>
      </w:r>
      <w:proofErr w:type="spellEnd"/>
      <w:r w:rsidRPr="009927D6">
        <w:rPr>
          <w:rFonts w:asciiTheme="minorHAnsi" w:eastAsia="Times New Roman" w:hAnsiTheme="minorHAnsi" w:cstheme="minorHAnsi"/>
          <w:i/>
          <w:szCs w:val="20"/>
          <w:lang w:eastAsia="nl-NL"/>
        </w:rPr>
        <w:t xml:space="preserve"> zorgregio van zijn werkgebied of in voorkomend geval in het </w:t>
      </w:r>
      <w:r w:rsidRPr="009927D6">
        <w:rPr>
          <w:rFonts w:asciiTheme="minorHAnsi" w:eastAsia="Times New Roman" w:hAnsiTheme="minorHAnsi" w:cstheme="minorHAnsi"/>
          <w:i/>
          <w:szCs w:val="20"/>
          <w:lang w:eastAsia="nl-NL"/>
        </w:rPr>
        <w:lastRenderedPageBreak/>
        <w:t xml:space="preserve">tweetalige gebied Brussel-Hoofdstad een laagdrempelig onthaal voor jongeren van 12 tot 25 jaar met om het even welke vraag, en dit via proactieve benadering; </w:t>
      </w:r>
    </w:p>
    <w:p w:rsidR="0096639B" w:rsidRDefault="0096639B">
      <w:pPr>
        <w:widowControl w:val="0"/>
        <w:tabs>
          <w:tab w:val="left" w:pos="7941"/>
          <w:tab w:val="left" w:pos="8885"/>
        </w:tabs>
        <w:jc w:val="both"/>
        <w:rPr>
          <w:rFonts w:asciiTheme="minorHAnsi" w:eastAsia="Times New Roman" w:hAnsiTheme="minorHAnsi" w:cstheme="minorHAnsi"/>
          <w:i/>
          <w:szCs w:val="20"/>
          <w:lang w:eastAsia="nl-NL"/>
        </w:rPr>
      </w:pPr>
    </w:p>
    <w:tbl>
      <w:tblPr>
        <w:tblStyle w:val="Tabelraster"/>
        <w:tblW w:w="5000" w:type="pct"/>
        <w:tblLook w:val="04A0" w:firstRow="1" w:lastRow="0" w:firstColumn="1" w:lastColumn="0" w:noHBand="0" w:noVBand="1"/>
      </w:tblPr>
      <w:tblGrid>
        <w:gridCol w:w="8284"/>
        <w:gridCol w:w="1627"/>
      </w:tblGrid>
      <w:tr w:rsidR="00DA14BF" w:rsidRPr="009927D6" w:rsidTr="006D2BE9">
        <w:tc>
          <w:tcPr>
            <w:tcW w:w="5000" w:type="pct"/>
            <w:gridSpan w:val="2"/>
          </w:tcPr>
          <w:p w:rsidR="00DA14BF" w:rsidRPr="009927D6" w:rsidRDefault="00DA14BF" w:rsidP="006D2BE9">
            <w:pPr>
              <w:widowControl w:val="0"/>
              <w:tabs>
                <w:tab w:val="left" w:pos="7941"/>
                <w:tab w:val="left" w:pos="8885"/>
              </w:tabs>
              <w:jc w:val="both"/>
              <w:rPr>
                <w:rFonts w:asciiTheme="minorHAnsi" w:eastAsia="Times New Roman" w:hAnsiTheme="minorHAnsi" w:cstheme="minorHAnsi"/>
                <w:lang w:val="nl-NL" w:eastAsia="nl-NL"/>
              </w:rPr>
            </w:pPr>
            <w:r w:rsidRPr="009927D6">
              <w:rPr>
                <w:rFonts w:asciiTheme="minorHAnsi" w:eastAsia="Times New Roman" w:hAnsiTheme="minorHAnsi" w:cstheme="minorHAnsi"/>
                <w:b/>
                <w:lang w:val="nl-BE" w:eastAsia="nl-NL"/>
              </w:rPr>
              <w:t>Sectorale doelstelling 7</w:t>
            </w:r>
          </w:p>
        </w:tc>
      </w:tr>
      <w:tr w:rsidR="00DA14BF" w:rsidRPr="009927D6" w:rsidTr="006D2BE9">
        <w:tc>
          <w:tcPr>
            <w:tcW w:w="4179" w:type="pct"/>
          </w:tcPr>
          <w:p w:rsidR="00DA14BF" w:rsidRPr="009927D6" w:rsidRDefault="00DA14BF" w:rsidP="006D2BE9">
            <w:pPr>
              <w:widowControl w:val="0"/>
              <w:tabs>
                <w:tab w:val="left" w:pos="7941"/>
                <w:tab w:val="left" w:pos="8885"/>
              </w:tabs>
              <w:jc w:val="both"/>
              <w:rPr>
                <w:rFonts w:asciiTheme="minorHAnsi" w:eastAsia="Times New Roman" w:hAnsiTheme="minorHAnsi" w:cstheme="minorHAnsi"/>
                <w:lang w:val="nl-BE" w:eastAsia="nl-NL"/>
              </w:rPr>
            </w:pPr>
            <w:r w:rsidRPr="008573CA">
              <w:rPr>
                <w:rFonts w:asciiTheme="minorHAnsi" w:eastAsia="Times New Roman" w:hAnsiTheme="minorHAnsi" w:cstheme="minorHAnsi"/>
                <w:lang w:val="nl-BE" w:eastAsia="nl-NL"/>
              </w:rPr>
              <w:t xml:space="preserve">Is er in iedere </w:t>
            </w:r>
            <w:proofErr w:type="spellStart"/>
            <w:r w:rsidRPr="008573CA">
              <w:rPr>
                <w:rFonts w:asciiTheme="minorHAnsi" w:eastAsia="Times New Roman" w:hAnsiTheme="minorHAnsi" w:cstheme="minorHAnsi"/>
                <w:lang w:val="nl-BE" w:eastAsia="nl-NL"/>
              </w:rPr>
              <w:t>kleinstedelijke</w:t>
            </w:r>
            <w:proofErr w:type="spellEnd"/>
            <w:r w:rsidRPr="008573CA">
              <w:rPr>
                <w:rFonts w:asciiTheme="minorHAnsi" w:eastAsia="Times New Roman" w:hAnsiTheme="minorHAnsi" w:cstheme="minorHAnsi"/>
                <w:lang w:val="nl-BE" w:eastAsia="nl-NL"/>
              </w:rPr>
              <w:t xml:space="preserve"> zorgregio van het werkgebied een onthaal voor jongeren</w:t>
            </w:r>
          </w:p>
        </w:tc>
        <w:tc>
          <w:tcPr>
            <w:tcW w:w="821" w:type="pct"/>
          </w:tcPr>
          <w:p w:rsidR="00DA14BF" w:rsidRPr="009927D6" w:rsidRDefault="00DA14BF" w:rsidP="006D2BE9">
            <w:pPr>
              <w:widowControl w:val="0"/>
              <w:tabs>
                <w:tab w:val="left" w:pos="7941"/>
                <w:tab w:val="left" w:pos="8885"/>
              </w:tabs>
              <w:jc w:val="both"/>
              <w:rPr>
                <w:rFonts w:asciiTheme="minorHAnsi" w:eastAsia="Times New Roman" w:hAnsiTheme="minorHAnsi" w:cstheme="minorHAnsi"/>
                <w:lang w:val="nl-NL" w:eastAsia="nl-NL"/>
              </w:rPr>
            </w:pPr>
            <w:r w:rsidRPr="004A22C5">
              <w:rPr>
                <w:rFonts w:asciiTheme="minorHAnsi" w:eastAsia="Times New Roman" w:hAnsiTheme="minorHAnsi" w:cstheme="minorHAnsi"/>
                <w:lang w:val="nl-NL" w:eastAsia="nl-NL"/>
              </w:rPr>
              <w:t>Ja/Nee</w:t>
            </w:r>
          </w:p>
        </w:tc>
      </w:tr>
      <w:tr w:rsidR="00DA14BF" w:rsidRPr="009927D6" w:rsidTr="006D2BE9">
        <w:tc>
          <w:tcPr>
            <w:tcW w:w="4179" w:type="pct"/>
          </w:tcPr>
          <w:p w:rsidR="00DA14BF" w:rsidRPr="009927D6" w:rsidRDefault="00DA14BF" w:rsidP="006D2BE9">
            <w:pPr>
              <w:widowControl w:val="0"/>
              <w:tabs>
                <w:tab w:val="left" w:pos="7941"/>
                <w:tab w:val="left" w:pos="8885"/>
              </w:tabs>
              <w:jc w:val="both"/>
              <w:rPr>
                <w:rFonts w:asciiTheme="minorHAnsi" w:eastAsia="Times New Roman" w:hAnsiTheme="minorHAnsi" w:cstheme="minorHAnsi"/>
                <w:lang w:val="nl-NL" w:eastAsia="nl-NL"/>
              </w:rPr>
            </w:pPr>
            <w:r w:rsidRPr="009927D6">
              <w:rPr>
                <w:rFonts w:asciiTheme="minorHAnsi" w:eastAsia="Times New Roman" w:hAnsiTheme="minorHAnsi" w:cstheme="minorHAnsi"/>
                <w:lang w:val="nl-BE" w:eastAsia="nl-NL"/>
              </w:rPr>
              <w:t>Werden de knelpunten in kaart gebracht</w:t>
            </w:r>
          </w:p>
        </w:tc>
        <w:tc>
          <w:tcPr>
            <w:tcW w:w="821" w:type="pct"/>
          </w:tcPr>
          <w:p w:rsidR="00DA14BF" w:rsidRPr="009927D6" w:rsidRDefault="00DA14BF" w:rsidP="006D2BE9">
            <w:pPr>
              <w:widowControl w:val="0"/>
              <w:tabs>
                <w:tab w:val="left" w:pos="7941"/>
                <w:tab w:val="left" w:pos="8885"/>
              </w:tabs>
              <w:jc w:val="both"/>
              <w:rPr>
                <w:rFonts w:asciiTheme="minorHAnsi" w:eastAsia="Times New Roman" w:hAnsiTheme="minorHAnsi" w:cstheme="minorHAnsi"/>
                <w:lang w:val="nl-NL" w:eastAsia="nl-NL"/>
              </w:rPr>
            </w:pPr>
            <w:r w:rsidRPr="004A22C5">
              <w:rPr>
                <w:rFonts w:asciiTheme="minorHAnsi" w:eastAsia="Times New Roman" w:hAnsiTheme="minorHAnsi" w:cstheme="minorHAnsi"/>
                <w:lang w:val="nl-NL" w:eastAsia="nl-NL"/>
              </w:rPr>
              <w:t>Ja/Nee</w:t>
            </w:r>
          </w:p>
        </w:tc>
      </w:tr>
      <w:tr w:rsidR="00DA14BF" w:rsidRPr="009927D6" w:rsidTr="006D2BE9">
        <w:tc>
          <w:tcPr>
            <w:tcW w:w="4179" w:type="pct"/>
          </w:tcPr>
          <w:p w:rsidR="00DA14BF" w:rsidRPr="009927D6" w:rsidRDefault="00DA14BF" w:rsidP="006D2BE9">
            <w:pPr>
              <w:widowControl w:val="0"/>
              <w:tabs>
                <w:tab w:val="left" w:pos="7941"/>
                <w:tab w:val="left" w:pos="8885"/>
              </w:tabs>
              <w:jc w:val="both"/>
              <w:rPr>
                <w:rFonts w:asciiTheme="minorHAnsi" w:eastAsia="Times New Roman" w:hAnsiTheme="minorHAnsi" w:cstheme="minorHAnsi"/>
                <w:lang w:val="nl-NL" w:eastAsia="nl-NL"/>
              </w:rPr>
            </w:pPr>
            <w:r w:rsidRPr="009927D6">
              <w:rPr>
                <w:rFonts w:asciiTheme="minorHAnsi" w:eastAsia="Times New Roman" w:hAnsiTheme="minorHAnsi" w:cstheme="minorHAnsi"/>
                <w:lang w:val="nl-BE" w:eastAsia="nl-NL"/>
              </w:rPr>
              <w:t>Is er een actieplan opgesteld</w:t>
            </w:r>
          </w:p>
        </w:tc>
        <w:tc>
          <w:tcPr>
            <w:tcW w:w="821" w:type="pct"/>
          </w:tcPr>
          <w:p w:rsidR="00DA14BF" w:rsidRPr="009927D6" w:rsidRDefault="00DA14BF" w:rsidP="006D2BE9">
            <w:pPr>
              <w:widowControl w:val="0"/>
              <w:tabs>
                <w:tab w:val="left" w:pos="7941"/>
                <w:tab w:val="left" w:pos="8885"/>
              </w:tabs>
              <w:jc w:val="both"/>
              <w:rPr>
                <w:rFonts w:asciiTheme="minorHAnsi" w:eastAsia="Times New Roman" w:hAnsiTheme="minorHAnsi" w:cstheme="minorHAnsi"/>
                <w:lang w:val="nl-NL" w:eastAsia="nl-NL"/>
              </w:rPr>
            </w:pPr>
            <w:r w:rsidRPr="004A22C5">
              <w:rPr>
                <w:rFonts w:asciiTheme="minorHAnsi" w:eastAsia="Times New Roman" w:hAnsiTheme="minorHAnsi" w:cstheme="minorHAnsi"/>
                <w:lang w:val="nl-NL" w:eastAsia="nl-NL"/>
              </w:rPr>
              <w:t>Ja/Nee</w:t>
            </w:r>
          </w:p>
        </w:tc>
      </w:tr>
      <w:tr w:rsidR="00DA14BF" w:rsidRPr="009927D6" w:rsidTr="006D2BE9">
        <w:tc>
          <w:tcPr>
            <w:tcW w:w="4179" w:type="pct"/>
          </w:tcPr>
          <w:p w:rsidR="00DA14BF" w:rsidRPr="009927D6" w:rsidRDefault="00DA14BF" w:rsidP="006D2BE9">
            <w:pPr>
              <w:widowControl w:val="0"/>
              <w:tabs>
                <w:tab w:val="left" w:pos="7941"/>
                <w:tab w:val="left" w:pos="8885"/>
              </w:tabs>
              <w:jc w:val="both"/>
              <w:rPr>
                <w:rFonts w:asciiTheme="minorHAnsi" w:eastAsia="Times New Roman" w:hAnsiTheme="minorHAnsi" w:cstheme="minorHAnsi"/>
                <w:lang w:val="nl-NL" w:eastAsia="nl-NL"/>
              </w:rPr>
            </w:pPr>
            <w:r w:rsidRPr="009927D6">
              <w:rPr>
                <w:rFonts w:asciiTheme="minorHAnsi" w:eastAsia="Times New Roman" w:hAnsiTheme="minorHAnsi" w:cstheme="minorHAnsi"/>
                <w:lang w:val="nl-NL" w:eastAsia="nl-NL"/>
              </w:rPr>
              <w:t>Werden de vooropgestelde acties volgens tijdspad uitgevoerd</w:t>
            </w:r>
          </w:p>
        </w:tc>
        <w:tc>
          <w:tcPr>
            <w:tcW w:w="821" w:type="pct"/>
          </w:tcPr>
          <w:p w:rsidR="00DA14BF" w:rsidRPr="009927D6" w:rsidRDefault="00DA14BF" w:rsidP="006D2BE9">
            <w:pPr>
              <w:widowControl w:val="0"/>
              <w:tabs>
                <w:tab w:val="left" w:pos="7941"/>
                <w:tab w:val="left" w:pos="8885"/>
              </w:tabs>
              <w:jc w:val="both"/>
              <w:rPr>
                <w:rFonts w:asciiTheme="minorHAnsi" w:eastAsia="Times New Roman" w:hAnsiTheme="minorHAnsi" w:cstheme="minorHAnsi"/>
                <w:lang w:val="nl-NL" w:eastAsia="nl-NL"/>
              </w:rPr>
            </w:pPr>
            <w:r w:rsidRPr="004A22C5">
              <w:rPr>
                <w:rFonts w:asciiTheme="minorHAnsi" w:eastAsia="Times New Roman" w:hAnsiTheme="minorHAnsi" w:cstheme="minorHAnsi"/>
                <w:lang w:val="nl-NL" w:eastAsia="nl-NL"/>
              </w:rPr>
              <w:t>Ja/Nee</w:t>
            </w:r>
          </w:p>
        </w:tc>
      </w:tr>
      <w:tr w:rsidR="00DA14BF" w:rsidRPr="009927D6" w:rsidTr="006D2BE9">
        <w:tc>
          <w:tcPr>
            <w:tcW w:w="4179" w:type="pct"/>
          </w:tcPr>
          <w:p w:rsidR="00DA14BF" w:rsidRPr="009927D6" w:rsidRDefault="00DA14BF" w:rsidP="006D2BE9">
            <w:pPr>
              <w:widowControl w:val="0"/>
              <w:tabs>
                <w:tab w:val="left" w:pos="7941"/>
                <w:tab w:val="left" w:pos="8885"/>
              </w:tabs>
              <w:jc w:val="both"/>
              <w:rPr>
                <w:rFonts w:asciiTheme="minorHAnsi" w:eastAsia="Times New Roman" w:hAnsiTheme="minorHAnsi" w:cstheme="minorHAnsi"/>
                <w:szCs w:val="22"/>
                <w:lang w:val="nl-NL" w:eastAsia="nl-NL"/>
              </w:rPr>
            </w:pPr>
            <w:r w:rsidRPr="009927D6">
              <w:rPr>
                <w:rFonts w:asciiTheme="minorHAnsi" w:eastAsia="Times New Roman" w:hAnsiTheme="minorHAnsi" w:cstheme="minorHAnsi"/>
                <w:szCs w:val="22"/>
                <w:lang w:val="nl-NL" w:eastAsia="nl-NL"/>
              </w:rPr>
              <w:t>Toelichting:</w:t>
            </w:r>
          </w:p>
          <w:p w:rsidR="00DA14BF" w:rsidRPr="009927D6" w:rsidRDefault="00DA14BF" w:rsidP="006D2BE9">
            <w:pPr>
              <w:pStyle w:val="Lijstalinea"/>
              <w:widowControl w:val="0"/>
              <w:tabs>
                <w:tab w:val="left" w:pos="7941"/>
                <w:tab w:val="left" w:pos="8885"/>
              </w:tabs>
              <w:jc w:val="both"/>
              <w:rPr>
                <w:rFonts w:asciiTheme="minorHAnsi" w:eastAsia="Times New Roman" w:hAnsiTheme="minorHAnsi" w:cstheme="minorHAnsi"/>
                <w:lang w:val="nl-BE" w:eastAsia="nl-NL"/>
              </w:rPr>
            </w:pPr>
          </w:p>
        </w:tc>
        <w:tc>
          <w:tcPr>
            <w:tcW w:w="821" w:type="pct"/>
          </w:tcPr>
          <w:p w:rsidR="00DA14BF" w:rsidRPr="009927D6" w:rsidRDefault="00DA14BF" w:rsidP="006D2BE9">
            <w:pPr>
              <w:widowControl w:val="0"/>
              <w:tabs>
                <w:tab w:val="left" w:pos="7941"/>
                <w:tab w:val="left" w:pos="8885"/>
              </w:tabs>
              <w:jc w:val="both"/>
              <w:rPr>
                <w:rFonts w:asciiTheme="minorHAnsi" w:eastAsia="Times New Roman" w:hAnsiTheme="minorHAnsi" w:cstheme="minorHAnsi"/>
                <w:lang w:val="nl-NL" w:eastAsia="nl-NL"/>
              </w:rPr>
            </w:pPr>
          </w:p>
        </w:tc>
      </w:tr>
    </w:tbl>
    <w:p w:rsidR="00E82CB6" w:rsidRDefault="00E82CB6" w:rsidP="00BF7FC8">
      <w:pPr>
        <w:widowControl w:val="0"/>
        <w:tabs>
          <w:tab w:val="left" w:pos="7941"/>
          <w:tab w:val="left" w:pos="8885"/>
        </w:tabs>
        <w:jc w:val="both"/>
        <w:rPr>
          <w:rFonts w:asciiTheme="minorHAnsi" w:eastAsia="Times New Roman" w:hAnsiTheme="minorHAnsi" w:cstheme="minorHAnsi"/>
          <w:szCs w:val="20"/>
          <w:lang w:eastAsia="nl-NL"/>
        </w:rPr>
      </w:pPr>
    </w:p>
    <w:p w:rsidR="00DA14BF" w:rsidRPr="001446AC" w:rsidRDefault="00DA14BF" w:rsidP="00BF7FC8">
      <w:pPr>
        <w:widowControl w:val="0"/>
        <w:tabs>
          <w:tab w:val="left" w:pos="7941"/>
          <w:tab w:val="left" w:pos="8885"/>
        </w:tabs>
        <w:jc w:val="both"/>
        <w:rPr>
          <w:rFonts w:asciiTheme="minorHAnsi" w:eastAsia="Times New Roman" w:hAnsiTheme="minorHAnsi" w:cstheme="minorHAnsi"/>
          <w:szCs w:val="20"/>
          <w:lang w:eastAsia="nl-NL"/>
        </w:rPr>
      </w:pPr>
    </w:p>
    <w:p w:rsidR="000F50EC" w:rsidRPr="00114A88" w:rsidRDefault="00055804" w:rsidP="00BE7C23">
      <w:pPr>
        <w:pStyle w:val="Kop3"/>
        <w:rPr>
          <w:rFonts w:eastAsia="Times New Roman"/>
          <w:lang w:eastAsia="nl-NL"/>
        </w:rPr>
      </w:pPr>
      <w:r w:rsidRPr="00114A88">
        <w:rPr>
          <w:rFonts w:eastAsia="Times New Roman"/>
          <w:lang w:eastAsia="nl-NL"/>
        </w:rPr>
        <w:t xml:space="preserve">Verantwoorde geïntegreerde zorg </w:t>
      </w:r>
    </w:p>
    <w:p w:rsidR="004E37F9" w:rsidRDefault="004E37F9">
      <w:pPr>
        <w:widowControl w:val="0"/>
        <w:tabs>
          <w:tab w:val="left" w:pos="7941"/>
          <w:tab w:val="left" w:pos="8885"/>
        </w:tabs>
        <w:jc w:val="both"/>
        <w:rPr>
          <w:rFonts w:asciiTheme="minorHAnsi" w:eastAsia="Times New Roman" w:hAnsiTheme="minorHAnsi" w:cstheme="minorHAnsi"/>
          <w:i/>
          <w:szCs w:val="20"/>
          <w:lang w:eastAsia="nl-NL"/>
        </w:rPr>
      </w:pPr>
    </w:p>
    <w:tbl>
      <w:tblPr>
        <w:tblStyle w:val="Tabelraster"/>
        <w:tblW w:w="5000" w:type="pct"/>
        <w:tblLook w:val="04A0" w:firstRow="1" w:lastRow="0" w:firstColumn="1" w:lastColumn="0" w:noHBand="0" w:noVBand="1"/>
      </w:tblPr>
      <w:tblGrid>
        <w:gridCol w:w="8559"/>
        <w:gridCol w:w="1352"/>
      </w:tblGrid>
      <w:tr w:rsidR="00DA14BF" w:rsidRPr="009927D6" w:rsidTr="006D2BE9">
        <w:tc>
          <w:tcPr>
            <w:tcW w:w="4318" w:type="pct"/>
          </w:tcPr>
          <w:p w:rsidR="00DA14BF" w:rsidRPr="009927D6" w:rsidRDefault="00DA14BF" w:rsidP="006D2BE9">
            <w:pPr>
              <w:widowControl w:val="0"/>
              <w:tabs>
                <w:tab w:val="left" w:pos="7941"/>
                <w:tab w:val="left" w:pos="8885"/>
              </w:tabs>
              <w:jc w:val="both"/>
              <w:rPr>
                <w:rFonts w:asciiTheme="minorHAnsi" w:eastAsia="Times New Roman" w:hAnsiTheme="minorHAnsi" w:cstheme="minorHAnsi"/>
                <w:lang w:val="nl-NL" w:eastAsia="nl-NL"/>
              </w:rPr>
            </w:pPr>
            <w:r w:rsidRPr="009927D6">
              <w:rPr>
                <w:rFonts w:asciiTheme="minorHAnsi" w:eastAsia="Times New Roman" w:hAnsiTheme="minorHAnsi" w:cstheme="minorHAnsi"/>
                <w:lang w:val="nl-BE" w:eastAsia="nl-NL"/>
              </w:rPr>
              <w:t>Zijn er momenteel gebruikers die door meerdere afdelingen</w:t>
            </w:r>
            <w:r>
              <w:rPr>
                <w:rFonts w:asciiTheme="minorHAnsi" w:eastAsia="Times New Roman" w:hAnsiTheme="minorHAnsi" w:cstheme="minorHAnsi"/>
                <w:lang w:val="nl-BE" w:eastAsia="nl-NL"/>
              </w:rPr>
              <w:t xml:space="preserve"> (buiten het onthaal)</w:t>
            </w:r>
            <w:r w:rsidRPr="009927D6">
              <w:rPr>
                <w:rFonts w:asciiTheme="minorHAnsi" w:eastAsia="Times New Roman" w:hAnsiTheme="minorHAnsi" w:cstheme="minorHAnsi"/>
                <w:lang w:val="nl-BE" w:eastAsia="nl-NL"/>
              </w:rPr>
              <w:t xml:space="preserve"> worden geholpen?</w:t>
            </w:r>
          </w:p>
        </w:tc>
        <w:tc>
          <w:tcPr>
            <w:tcW w:w="682" w:type="pct"/>
          </w:tcPr>
          <w:p w:rsidR="00DA14BF" w:rsidRPr="009927D6" w:rsidRDefault="00DA14BF" w:rsidP="006D2BE9">
            <w:pPr>
              <w:widowControl w:val="0"/>
              <w:tabs>
                <w:tab w:val="left" w:pos="7941"/>
                <w:tab w:val="left" w:pos="8885"/>
              </w:tabs>
              <w:jc w:val="both"/>
              <w:rPr>
                <w:rFonts w:asciiTheme="minorHAnsi" w:eastAsia="Times New Roman" w:hAnsiTheme="minorHAnsi" w:cstheme="minorHAnsi"/>
                <w:lang w:val="nl-NL" w:eastAsia="nl-NL"/>
              </w:rPr>
            </w:pPr>
            <w:r w:rsidRPr="004A22C5">
              <w:rPr>
                <w:rFonts w:asciiTheme="minorHAnsi" w:eastAsia="Times New Roman" w:hAnsiTheme="minorHAnsi" w:cstheme="minorHAnsi"/>
                <w:lang w:val="nl-NL" w:eastAsia="nl-NL"/>
              </w:rPr>
              <w:t>Ja/Nee</w:t>
            </w:r>
          </w:p>
        </w:tc>
      </w:tr>
      <w:tr w:rsidR="00DA14BF" w:rsidRPr="009927D6" w:rsidTr="006D2BE9">
        <w:tc>
          <w:tcPr>
            <w:tcW w:w="4318" w:type="pct"/>
          </w:tcPr>
          <w:p w:rsidR="00DA14BF" w:rsidRPr="009927D6" w:rsidRDefault="00DA14BF" w:rsidP="006D2BE9">
            <w:pPr>
              <w:widowControl w:val="0"/>
              <w:tabs>
                <w:tab w:val="left" w:pos="7941"/>
                <w:tab w:val="left" w:pos="8885"/>
              </w:tabs>
              <w:jc w:val="both"/>
              <w:rPr>
                <w:rFonts w:asciiTheme="minorHAnsi" w:eastAsia="Times New Roman" w:hAnsiTheme="minorHAnsi" w:cstheme="minorHAnsi"/>
                <w:lang w:val="nl-BE" w:eastAsia="nl-NL"/>
              </w:rPr>
            </w:pPr>
            <w:r w:rsidRPr="009927D6">
              <w:rPr>
                <w:rFonts w:asciiTheme="minorHAnsi" w:eastAsia="Times New Roman" w:hAnsiTheme="minorHAnsi" w:cstheme="minorHAnsi"/>
                <w:lang w:val="nl-BE" w:eastAsia="nl-NL"/>
              </w:rPr>
              <w:t>Aantal geholpen door meerdere afdelingen</w:t>
            </w:r>
            <w:r>
              <w:rPr>
                <w:rFonts w:asciiTheme="minorHAnsi" w:eastAsia="Times New Roman" w:hAnsiTheme="minorHAnsi" w:cstheme="minorHAnsi"/>
                <w:lang w:val="nl-BE" w:eastAsia="nl-NL"/>
              </w:rPr>
              <w:t xml:space="preserve"> (onthaal inbegrepen)</w:t>
            </w:r>
          </w:p>
        </w:tc>
        <w:tc>
          <w:tcPr>
            <w:tcW w:w="682" w:type="pct"/>
          </w:tcPr>
          <w:p w:rsidR="00DA14BF" w:rsidRPr="009927D6" w:rsidRDefault="00DA14BF" w:rsidP="006D2BE9">
            <w:pPr>
              <w:widowControl w:val="0"/>
              <w:tabs>
                <w:tab w:val="left" w:pos="7941"/>
                <w:tab w:val="left" w:pos="8885"/>
              </w:tabs>
              <w:jc w:val="both"/>
              <w:rPr>
                <w:rFonts w:asciiTheme="minorHAnsi" w:eastAsia="Times New Roman" w:hAnsiTheme="minorHAnsi" w:cstheme="minorHAnsi"/>
                <w:lang w:val="nl-NL" w:eastAsia="nl-NL"/>
              </w:rPr>
            </w:pPr>
          </w:p>
        </w:tc>
      </w:tr>
      <w:tr w:rsidR="00DA14BF" w:rsidRPr="009927D6" w:rsidTr="006D2BE9">
        <w:tc>
          <w:tcPr>
            <w:tcW w:w="4318" w:type="pct"/>
          </w:tcPr>
          <w:p w:rsidR="00DA14BF" w:rsidRPr="009927D6" w:rsidRDefault="00DA14BF" w:rsidP="006D2BE9">
            <w:pPr>
              <w:widowControl w:val="0"/>
              <w:tabs>
                <w:tab w:val="left" w:pos="7941"/>
                <w:tab w:val="left" w:pos="8885"/>
              </w:tabs>
              <w:jc w:val="both"/>
              <w:rPr>
                <w:rFonts w:asciiTheme="minorHAnsi" w:eastAsia="Times New Roman" w:hAnsiTheme="minorHAnsi" w:cstheme="minorHAnsi"/>
                <w:lang w:val="nl-BE" w:eastAsia="nl-NL"/>
              </w:rPr>
            </w:pPr>
            <w:r w:rsidRPr="009927D6">
              <w:rPr>
                <w:rFonts w:asciiTheme="minorHAnsi" w:eastAsia="Times New Roman" w:hAnsiTheme="minorHAnsi" w:cstheme="minorHAnsi"/>
                <w:lang w:val="nl-BE" w:eastAsia="nl-NL"/>
              </w:rPr>
              <w:t>Aantal geholpen door meerdere afdelingen</w:t>
            </w:r>
            <w:r>
              <w:rPr>
                <w:rFonts w:asciiTheme="minorHAnsi" w:eastAsia="Times New Roman" w:hAnsiTheme="minorHAnsi" w:cstheme="minorHAnsi"/>
                <w:lang w:val="nl-BE" w:eastAsia="nl-NL"/>
              </w:rPr>
              <w:t xml:space="preserve"> (onthaal niet inbegrepen)</w:t>
            </w:r>
          </w:p>
        </w:tc>
        <w:tc>
          <w:tcPr>
            <w:tcW w:w="682" w:type="pct"/>
          </w:tcPr>
          <w:p w:rsidR="00DA14BF" w:rsidRPr="009927D6" w:rsidRDefault="00DA14BF" w:rsidP="006D2BE9">
            <w:pPr>
              <w:widowControl w:val="0"/>
              <w:tabs>
                <w:tab w:val="left" w:pos="7941"/>
                <w:tab w:val="left" w:pos="8885"/>
              </w:tabs>
              <w:jc w:val="both"/>
              <w:rPr>
                <w:rFonts w:asciiTheme="minorHAnsi" w:eastAsia="Times New Roman" w:hAnsiTheme="minorHAnsi" w:cstheme="minorHAnsi"/>
                <w:lang w:val="nl-NL" w:eastAsia="nl-NL"/>
              </w:rPr>
            </w:pPr>
          </w:p>
        </w:tc>
      </w:tr>
      <w:tr w:rsidR="00DA14BF" w:rsidRPr="009927D6" w:rsidTr="006D2BE9">
        <w:tc>
          <w:tcPr>
            <w:tcW w:w="4318" w:type="pct"/>
          </w:tcPr>
          <w:p w:rsidR="00DA14BF" w:rsidRPr="009927D6" w:rsidRDefault="00DA14BF" w:rsidP="006D2BE9">
            <w:pPr>
              <w:widowControl w:val="0"/>
              <w:tabs>
                <w:tab w:val="left" w:pos="7941"/>
                <w:tab w:val="left" w:pos="8885"/>
              </w:tabs>
              <w:jc w:val="both"/>
              <w:rPr>
                <w:rFonts w:asciiTheme="minorHAnsi" w:eastAsia="Times New Roman" w:hAnsiTheme="minorHAnsi" w:cstheme="minorHAnsi"/>
                <w:lang w:val="nl-NL" w:eastAsia="nl-NL"/>
              </w:rPr>
            </w:pPr>
            <w:r w:rsidRPr="009927D6">
              <w:rPr>
                <w:rFonts w:asciiTheme="minorHAnsi" w:eastAsia="Times New Roman" w:hAnsiTheme="minorHAnsi" w:cstheme="minorHAnsi"/>
                <w:lang w:val="nl-BE" w:eastAsia="nl-NL"/>
              </w:rPr>
              <w:t>Totaal aantal gebruikers geholpen binnen het CAW</w:t>
            </w:r>
          </w:p>
        </w:tc>
        <w:tc>
          <w:tcPr>
            <w:tcW w:w="682" w:type="pct"/>
          </w:tcPr>
          <w:p w:rsidR="00DA14BF" w:rsidRPr="009927D6" w:rsidRDefault="00DA14BF" w:rsidP="006D2BE9">
            <w:pPr>
              <w:widowControl w:val="0"/>
              <w:tabs>
                <w:tab w:val="left" w:pos="7941"/>
                <w:tab w:val="left" w:pos="8885"/>
              </w:tabs>
              <w:jc w:val="both"/>
              <w:rPr>
                <w:rFonts w:asciiTheme="minorHAnsi" w:eastAsia="Times New Roman" w:hAnsiTheme="minorHAnsi" w:cstheme="minorHAnsi"/>
                <w:lang w:val="nl-NL" w:eastAsia="nl-NL"/>
              </w:rPr>
            </w:pPr>
          </w:p>
        </w:tc>
      </w:tr>
      <w:tr w:rsidR="00DA14BF" w:rsidRPr="009927D6" w:rsidTr="006D2BE9">
        <w:tc>
          <w:tcPr>
            <w:tcW w:w="5000" w:type="pct"/>
            <w:gridSpan w:val="2"/>
          </w:tcPr>
          <w:p w:rsidR="00DA14BF" w:rsidRPr="009927D6" w:rsidRDefault="00DA14BF" w:rsidP="006D2BE9">
            <w:pPr>
              <w:widowControl w:val="0"/>
              <w:tabs>
                <w:tab w:val="left" w:pos="7941"/>
                <w:tab w:val="left" w:pos="8885"/>
              </w:tabs>
              <w:jc w:val="both"/>
              <w:rPr>
                <w:rFonts w:asciiTheme="minorHAnsi" w:eastAsia="Times New Roman" w:hAnsiTheme="minorHAnsi" w:cstheme="minorHAnsi"/>
                <w:lang w:val="nl-BE" w:eastAsia="nl-NL"/>
              </w:rPr>
            </w:pPr>
            <w:r w:rsidRPr="009927D6">
              <w:rPr>
                <w:rFonts w:asciiTheme="minorHAnsi" w:eastAsia="Times New Roman" w:hAnsiTheme="minorHAnsi" w:cstheme="minorHAnsi"/>
                <w:lang w:val="nl-BE" w:eastAsia="nl-NL"/>
              </w:rPr>
              <w:t>Toelichting:</w:t>
            </w:r>
          </w:p>
          <w:p w:rsidR="00DA14BF" w:rsidRPr="009927D6" w:rsidRDefault="00DA14BF" w:rsidP="006D2BE9">
            <w:pPr>
              <w:pStyle w:val="Lijstalinea"/>
              <w:widowControl w:val="0"/>
              <w:tabs>
                <w:tab w:val="left" w:pos="7941"/>
                <w:tab w:val="left" w:pos="8885"/>
              </w:tabs>
              <w:ind w:left="1788"/>
              <w:jc w:val="both"/>
              <w:rPr>
                <w:rFonts w:asciiTheme="minorHAnsi" w:eastAsia="Times New Roman" w:hAnsiTheme="minorHAnsi" w:cstheme="minorHAnsi"/>
                <w:b/>
                <w:lang w:val="nl-NL" w:eastAsia="nl-NL"/>
              </w:rPr>
            </w:pPr>
          </w:p>
        </w:tc>
      </w:tr>
    </w:tbl>
    <w:p w:rsidR="00DA14BF" w:rsidRDefault="00DA14BF" w:rsidP="00344699">
      <w:pPr>
        <w:jc w:val="both"/>
        <w:rPr>
          <w:b/>
          <w:lang w:eastAsia="en-US"/>
        </w:rPr>
      </w:pPr>
    </w:p>
    <w:p w:rsidR="00DA14BF" w:rsidRDefault="00DA14BF" w:rsidP="00344699">
      <w:pPr>
        <w:jc w:val="both"/>
        <w:rPr>
          <w:b/>
          <w:lang w:eastAsia="en-US"/>
        </w:rPr>
      </w:pPr>
    </w:p>
    <w:p w:rsidR="00DA14BF" w:rsidRDefault="00DA14BF" w:rsidP="00344699">
      <w:pPr>
        <w:jc w:val="both"/>
        <w:rPr>
          <w:b/>
          <w:lang w:eastAsia="en-US"/>
        </w:rPr>
      </w:pPr>
    </w:p>
    <w:p w:rsidR="005D3654" w:rsidRPr="001446AC" w:rsidRDefault="005D3654" w:rsidP="00344699">
      <w:pPr>
        <w:jc w:val="both"/>
        <w:rPr>
          <w:rFonts w:asciiTheme="minorHAnsi" w:eastAsia="Times New Roman" w:hAnsiTheme="minorHAnsi" w:cstheme="minorHAnsi"/>
          <w:b/>
          <w:szCs w:val="20"/>
          <w:lang w:eastAsia="nl-NL"/>
        </w:rPr>
      </w:pPr>
      <w:r w:rsidRPr="001446AC">
        <w:rPr>
          <w:b/>
          <w:lang w:eastAsia="en-US"/>
        </w:rPr>
        <w:t>Praktijktoets: Hier stellen we dezelfde vragen, maar dan specifiek voor deze afdeling</w:t>
      </w:r>
    </w:p>
    <w:p w:rsidR="005D3654" w:rsidRPr="001446AC" w:rsidRDefault="005D3654" w:rsidP="00BF7FC8">
      <w:pPr>
        <w:widowControl w:val="0"/>
        <w:tabs>
          <w:tab w:val="left" w:pos="7941"/>
          <w:tab w:val="left" w:pos="8885"/>
        </w:tabs>
        <w:jc w:val="both"/>
        <w:rPr>
          <w:rFonts w:asciiTheme="minorHAnsi" w:eastAsia="Times New Roman" w:hAnsiTheme="minorHAnsi" w:cstheme="minorHAnsi"/>
          <w:b/>
          <w:szCs w:val="20"/>
          <w:lang w:eastAsia="nl-NL"/>
        </w:rPr>
      </w:pPr>
    </w:p>
    <w:p w:rsidR="00642C7B" w:rsidRPr="001446AC" w:rsidRDefault="00642C7B">
      <w:pPr>
        <w:pStyle w:val="Lijstalinea"/>
        <w:widowControl w:val="0"/>
        <w:tabs>
          <w:tab w:val="left" w:pos="7941"/>
          <w:tab w:val="left" w:pos="8885"/>
        </w:tabs>
        <w:ind w:left="1152"/>
        <w:jc w:val="both"/>
        <w:rPr>
          <w:rFonts w:asciiTheme="minorHAnsi" w:eastAsia="Times New Roman" w:hAnsiTheme="minorHAnsi" w:cstheme="minorHAnsi"/>
          <w:b/>
          <w:szCs w:val="20"/>
          <w:lang w:eastAsia="nl-NL"/>
        </w:rPr>
      </w:pPr>
    </w:p>
    <w:p w:rsidR="00CD7893" w:rsidRPr="00642C7B" w:rsidRDefault="00CD7893" w:rsidP="00BE7C23">
      <w:pPr>
        <w:pStyle w:val="Kop3"/>
        <w:rPr>
          <w:rFonts w:eastAsia="Times New Roman"/>
          <w:lang w:eastAsia="nl-NL"/>
        </w:rPr>
      </w:pPr>
      <w:r w:rsidRPr="00642C7B">
        <w:rPr>
          <w:rFonts w:eastAsia="Times New Roman"/>
          <w:lang w:eastAsia="nl-NL"/>
        </w:rPr>
        <w:t>Op welke manier gebeur</w:t>
      </w:r>
      <w:r w:rsidR="00A42C1C" w:rsidRPr="00642C7B">
        <w:rPr>
          <w:rFonts w:eastAsia="Times New Roman"/>
          <w:lang w:eastAsia="nl-NL"/>
        </w:rPr>
        <w:t>t</w:t>
      </w:r>
      <w:r w:rsidRPr="00642C7B">
        <w:rPr>
          <w:rFonts w:eastAsia="Times New Roman"/>
          <w:lang w:eastAsia="nl-NL"/>
        </w:rPr>
        <w:t xml:space="preserve"> de a</w:t>
      </w:r>
      <w:r w:rsidR="004E37F9" w:rsidRPr="00642C7B">
        <w:rPr>
          <w:rFonts w:eastAsia="Times New Roman"/>
          <w:lang w:eastAsia="nl-NL"/>
        </w:rPr>
        <w:t>anbodbepaling bij de vraagverheldering</w:t>
      </w:r>
      <w:r w:rsidRPr="00642C7B">
        <w:rPr>
          <w:rFonts w:eastAsia="Times New Roman"/>
          <w:lang w:eastAsia="nl-NL"/>
        </w:rPr>
        <w:t>?</w:t>
      </w:r>
      <w:r w:rsidR="004E37F9" w:rsidRPr="00642C7B">
        <w:rPr>
          <w:rFonts w:eastAsia="Times New Roman"/>
          <w:lang w:eastAsia="nl-NL"/>
        </w:rPr>
        <w:t xml:space="preserve"> </w:t>
      </w:r>
    </w:p>
    <w:p w:rsidR="009B375E" w:rsidRDefault="009B375E">
      <w:pPr>
        <w:widowControl w:val="0"/>
        <w:tabs>
          <w:tab w:val="left" w:pos="7941"/>
          <w:tab w:val="left" w:pos="8885"/>
        </w:tabs>
        <w:jc w:val="both"/>
        <w:rPr>
          <w:rFonts w:asciiTheme="minorHAnsi" w:eastAsia="Times New Roman" w:hAnsiTheme="minorHAnsi" w:cstheme="minorHAnsi"/>
          <w:szCs w:val="20"/>
          <w:lang w:eastAsia="nl-NL"/>
        </w:rPr>
      </w:pPr>
    </w:p>
    <w:tbl>
      <w:tblPr>
        <w:tblStyle w:val="Tabelraster"/>
        <w:tblW w:w="5000" w:type="pct"/>
        <w:tblLook w:val="04A0" w:firstRow="1" w:lastRow="0" w:firstColumn="1" w:lastColumn="0" w:noHBand="0" w:noVBand="1"/>
      </w:tblPr>
      <w:tblGrid>
        <w:gridCol w:w="8559"/>
        <w:gridCol w:w="1352"/>
      </w:tblGrid>
      <w:tr w:rsidR="00DA14BF" w:rsidRPr="009927D6" w:rsidTr="006D2BE9">
        <w:tc>
          <w:tcPr>
            <w:tcW w:w="4318" w:type="pct"/>
          </w:tcPr>
          <w:p w:rsidR="00DA14BF" w:rsidRPr="009927D6" w:rsidRDefault="00DA14BF" w:rsidP="006D2BE9">
            <w:pPr>
              <w:widowControl w:val="0"/>
              <w:tabs>
                <w:tab w:val="left" w:pos="7941"/>
                <w:tab w:val="left" w:pos="8885"/>
              </w:tabs>
              <w:jc w:val="both"/>
              <w:rPr>
                <w:rFonts w:asciiTheme="minorHAnsi" w:eastAsia="Times New Roman" w:hAnsiTheme="minorHAnsi" w:cstheme="minorHAnsi"/>
                <w:lang w:val="nl-NL" w:eastAsia="nl-NL"/>
              </w:rPr>
            </w:pPr>
            <w:r w:rsidRPr="009927D6">
              <w:rPr>
                <w:rFonts w:asciiTheme="minorHAnsi" w:eastAsia="Times New Roman" w:hAnsiTheme="minorHAnsi" w:cstheme="minorHAnsi"/>
                <w:lang w:val="nl-BE" w:eastAsia="nl-NL"/>
              </w:rPr>
              <w:t>Gebeurt de aanbodbepaling op een systematisch</w:t>
            </w:r>
            <w:r>
              <w:rPr>
                <w:rFonts w:asciiTheme="minorHAnsi" w:eastAsia="Times New Roman" w:hAnsiTheme="minorHAnsi" w:cstheme="minorHAnsi"/>
                <w:lang w:val="nl-BE" w:eastAsia="nl-NL"/>
              </w:rPr>
              <w:t>e</w:t>
            </w:r>
            <w:r w:rsidRPr="009927D6">
              <w:rPr>
                <w:rFonts w:asciiTheme="minorHAnsi" w:eastAsia="Times New Roman" w:hAnsiTheme="minorHAnsi" w:cstheme="minorHAnsi"/>
                <w:lang w:val="nl-BE" w:eastAsia="nl-NL"/>
              </w:rPr>
              <w:t xml:space="preserve"> manier?</w:t>
            </w:r>
          </w:p>
        </w:tc>
        <w:tc>
          <w:tcPr>
            <w:tcW w:w="682" w:type="pct"/>
          </w:tcPr>
          <w:p w:rsidR="00DA14BF" w:rsidRPr="009927D6" w:rsidRDefault="00DA14BF" w:rsidP="006D2BE9">
            <w:pPr>
              <w:widowControl w:val="0"/>
              <w:tabs>
                <w:tab w:val="left" w:pos="7941"/>
                <w:tab w:val="left" w:pos="8885"/>
              </w:tabs>
              <w:jc w:val="both"/>
              <w:rPr>
                <w:rFonts w:asciiTheme="minorHAnsi" w:eastAsia="Times New Roman" w:hAnsiTheme="minorHAnsi" w:cstheme="minorHAnsi"/>
                <w:lang w:val="nl-NL" w:eastAsia="nl-NL"/>
              </w:rPr>
            </w:pPr>
            <w:r w:rsidRPr="004A22C5">
              <w:rPr>
                <w:rFonts w:asciiTheme="minorHAnsi" w:eastAsia="Times New Roman" w:hAnsiTheme="minorHAnsi" w:cstheme="minorHAnsi"/>
                <w:lang w:val="nl-NL" w:eastAsia="nl-NL"/>
              </w:rPr>
              <w:t>Ja/Nee</w:t>
            </w:r>
          </w:p>
        </w:tc>
      </w:tr>
      <w:tr w:rsidR="00DA14BF" w:rsidRPr="009927D6" w:rsidTr="006D2BE9">
        <w:tc>
          <w:tcPr>
            <w:tcW w:w="4318" w:type="pct"/>
          </w:tcPr>
          <w:p w:rsidR="00DA14BF" w:rsidRPr="009927D6" w:rsidRDefault="00DA14BF" w:rsidP="006D2BE9">
            <w:pPr>
              <w:widowControl w:val="0"/>
              <w:tabs>
                <w:tab w:val="left" w:pos="7941"/>
                <w:tab w:val="left" w:pos="8885"/>
              </w:tabs>
              <w:jc w:val="both"/>
              <w:rPr>
                <w:rFonts w:asciiTheme="minorHAnsi" w:eastAsia="Times New Roman" w:hAnsiTheme="minorHAnsi" w:cstheme="minorHAnsi"/>
                <w:lang w:val="nl-BE" w:eastAsia="nl-NL"/>
              </w:rPr>
            </w:pPr>
            <w:r w:rsidRPr="009927D6">
              <w:rPr>
                <w:rFonts w:asciiTheme="minorHAnsi" w:eastAsia="Times New Roman" w:hAnsiTheme="minorHAnsi" w:cstheme="minorHAnsi"/>
                <w:lang w:val="nl-BE" w:eastAsia="nl-NL"/>
              </w:rPr>
              <w:t>Wordt er gekeken vanuit het totale CAW voor de aanbodbepaling?</w:t>
            </w:r>
          </w:p>
        </w:tc>
        <w:tc>
          <w:tcPr>
            <w:tcW w:w="682" w:type="pct"/>
          </w:tcPr>
          <w:p w:rsidR="00DA14BF" w:rsidRPr="009927D6" w:rsidRDefault="00DA14BF" w:rsidP="006D2BE9">
            <w:pPr>
              <w:widowControl w:val="0"/>
              <w:tabs>
                <w:tab w:val="left" w:pos="7941"/>
                <w:tab w:val="left" w:pos="8885"/>
              </w:tabs>
              <w:jc w:val="both"/>
              <w:rPr>
                <w:rFonts w:asciiTheme="minorHAnsi" w:eastAsia="Times New Roman" w:hAnsiTheme="minorHAnsi" w:cstheme="minorHAnsi"/>
                <w:lang w:val="nl-NL" w:eastAsia="nl-NL"/>
              </w:rPr>
            </w:pPr>
            <w:r w:rsidRPr="004A22C5">
              <w:rPr>
                <w:rFonts w:asciiTheme="minorHAnsi" w:eastAsia="Times New Roman" w:hAnsiTheme="minorHAnsi" w:cstheme="minorHAnsi"/>
                <w:lang w:val="nl-NL" w:eastAsia="nl-NL"/>
              </w:rPr>
              <w:t>Ja/Nee</w:t>
            </w:r>
          </w:p>
        </w:tc>
      </w:tr>
      <w:tr w:rsidR="00DA14BF" w:rsidRPr="009927D6" w:rsidTr="006D2BE9">
        <w:tc>
          <w:tcPr>
            <w:tcW w:w="4318" w:type="pct"/>
          </w:tcPr>
          <w:p w:rsidR="00DA14BF" w:rsidRPr="009927D6" w:rsidRDefault="00DA14BF" w:rsidP="006D2BE9">
            <w:pPr>
              <w:widowControl w:val="0"/>
              <w:tabs>
                <w:tab w:val="left" w:pos="7941"/>
                <w:tab w:val="left" w:pos="8885"/>
              </w:tabs>
              <w:jc w:val="both"/>
              <w:rPr>
                <w:rFonts w:asciiTheme="minorHAnsi" w:eastAsia="Times New Roman" w:hAnsiTheme="minorHAnsi" w:cstheme="minorHAnsi"/>
                <w:lang w:val="nl-NL" w:eastAsia="nl-NL"/>
              </w:rPr>
            </w:pPr>
            <w:r w:rsidRPr="009927D6">
              <w:rPr>
                <w:rFonts w:asciiTheme="minorHAnsi" w:eastAsia="Times New Roman" w:hAnsiTheme="minorHAnsi" w:cstheme="minorHAnsi"/>
                <w:lang w:val="nl-BE" w:eastAsia="nl-NL"/>
              </w:rPr>
              <w:t xml:space="preserve">Zijn er eenvormige afspraken over het onthaal, </w:t>
            </w:r>
            <w:r>
              <w:rPr>
                <w:rFonts w:asciiTheme="minorHAnsi" w:eastAsia="Times New Roman" w:hAnsiTheme="minorHAnsi" w:cstheme="minorHAnsi"/>
                <w:lang w:val="nl-BE" w:eastAsia="nl-NL"/>
              </w:rPr>
              <w:t xml:space="preserve">de </w:t>
            </w:r>
            <w:r w:rsidRPr="009927D6">
              <w:rPr>
                <w:rFonts w:asciiTheme="minorHAnsi" w:eastAsia="Times New Roman" w:hAnsiTheme="minorHAnsi" w:cstheme="minorHAnsi"/>
                <w:lang w:val="nl-BE" w:eastAsia="nl-NL"/>
              </w:rPr>
              <w:t>aanmelding en</w:t>
            </w:r>
            <w:r>
              <w:rPr>
                <w:rFonts w:asciiTheme="minorHAnsi" w:eastAsia="Times New Roman" w:hAnsiTheme="minorHAnsi" w:cstheme="minorHAnsi"/>
                <w:lang w:val="nl-BE" w:eastAsia="nl-NL"/>
              </w:rPr>
              <w:t xml:space="preserve"> de</w:t>
            </w:r>
            <w:r w:rsidRPr="009927D6">
              <w:rPr>
                <w:rFonts w:asciiTheme="minorHAnsi" w:eastAsia="Times New Roman" w:hAnsiTheme="minorHAnsi" w:cstheme="minorHAnsi"/>
                <w:lang w:val="nl-BE" w:eastAsia="nl-NL"/>
              </w:rPr>
              <w:t xml:space="preserve"> intake van gebruikers?</w:t>
            </w:r>
          </w:p>
        </w:tc>
        <w:tc>
          <w:tcPr>
            <w:tcW w:w="682" w:type="pct"/>
          </w:tcPr>
          <w:p w:rsidR="00DA14BF" w:rsidRPr="009927D6" w:rsidRDefault="00DA14BF" w:rsidP="006D2BE9">
            <w:pPr>
              <w:widowControl w:val="0"/>
              <w:tabs>
                <w:tab w:val="left" w:pos="7941"/>
                <w:tab w:val="left" w:pos="8885"/>
              </w:tabs>
              <w:jc w:val="both"/>
              <w:rPr>
                <w:rFonts w:asciiTheme="minorHAnsi" w:eastAsia="Times New Roman" w:hAnsiTheme="minorHAnsi" w:cstheme="minorHAnsi"/>
                <w:lang w:val="nl-NL" w:eastAsia="nl-NL"/>
              </w:rPr>
            </w:pPr>
            <w:r w:rsidRPr="004A22C5">
              <w:rPr>
                <w:rFonts w:asciiTheme="minorHAnsi" w:eastAsia="Times New Roman" w:hAnsiTheme="minorHAnsi" w:cstheme="minorHAnsi"/>
                <w:lang w:val="nl-NL" w:eastAsia="nl-NL"/>
              </w:rPr>
              <w:t>Ja/Nee</w:t>
            </w:r>
          </w:p>
        </w:tc>
      </w:tr>
      <w:tr w:rsidR="00DA14BF" w:rsidRPr="009927D6" w:rsidTr="006D2BE9">
        <w:tc>
          <w:tcPr>
            <w:tcW w:w="4318" w:type="pct"/>
          </w:tcPr>
          <w:p w:rsidR="00DA14BF" w:rsidRPr="009927D6" w:rsidRDefault="00DA14BF" w:rsidP="006D2BE9">
            <w:pPr>
              <w:widowControl w:val="0"/>
              <w:tabs>
                <w:tab w:val="left" w:pos="7941"/>
                <w:tab w:val="left" w:pos="8885"/>
              </w:tabs>
              <w:jc w:val="both"/>
              <w:rPr>
                <w:rFonts w:asciiTheme="minorHAnsi" w:eastAsia="Times New Roman" w:hAnsiTheme="minorHAnsi" w:cstheme="minorHAnsi"/>
                <w:lang w:val="nl-BE" w:eastAsia="nl-NL"/>
              </w:rPr>
            </w:pPr>
            <w:r w:rsidRPr="009927D6">
              <w:rPr>
                <w:rFonts w:asciiTheme="minorHAnsi" w:eastAsia="Times New Roman" w:hAnsiTheme="minorHAnsi" w:cstheme="minorHAnsi"/>
                <w:lang w:val="nl-BE" w:eastAsia="nl-NL"/>
              </w:rPr>
              <w:t>Zijn er eenvormige afspraken  over de doorverwijzing van gebruikers: intern</w:t>
            </w:r>
          </w:p>
        </w:tc>
        <w:tc>
          <w:tcPr>
            <w:tcW w:w="682" w:type="pct"/>
          </w:tcPr>
          <w:p w:rsidR="00DA14BF" w:rsidRPr="009927D6" w:rsidRDefault="00DA14BF" w:rsidP="006D2BE9">
            <w:pPr>
              <w:widowControl w:val="0"/>
              <w:tabs>
                <w:tab w:val="left" w:pos="7941"/>
                <w:tab w:val="left" w:pos="8885"/>
              </w:tabs>
              <w:jc w:val="both"/>
              <w:rPr>
                <w:rFonts w:asciiTheme="minorHAnsi" w:eastAsia="Times New Roman" w:hAnsiTheme="minorHAnsi" w:cstheme="minorHAnsi"/>
                <w:lang w:val="nl-NL" w:eastAsia="nl-NL"/>
              </w:rPr>
            </w:pPr>
            <w:r w:rsidRPr="004A22C5">
              <w:rPr>
                <w:rFonts w:asciiTheme="minorHAnsi" w:eastAsia="Times New Roman" w:hAnsiTheme="minorHAnsi" w:cstheme="minorHAnsi"/>
                <w:lang w:val="nl-NL" w:eastAsia="nl-NL"/>
              </w:rPr>
              <w:t>Ja/Nee</w:t>
            </w:r>
          </w:p>
        </w:tc>
      </w:tr>
      <w:tr w:rsidR="00DA14BF" w:rsidRPr="009927D6" w:rsidTr="006D2BE9">
        <w:tc>
          <w:tcPr>
            <w:tcW w:w="4318" w:type="pct"/>
          </w:tcPr>
          <w:p w:rsidR="00DA14BF" w:rsidRPr="009927D6" w:rsidRDefault="00DA14BF" w:rsidP="006D2BE9">
            <w:pPr>
              <w:widowControl w:val="0"/>
              <w:tabs>
                <w:tab w:val="left" w:pos="7941"/>
                <w:tab w:val="left" w:pos="8885"/>
              </w:tabs>
              <w:jc w:val="both"/>
              <w:rPr>
                <w:rFonts w:asciiTheme="minorHAnsi" w:eastAsia="Times New Roman" w:hAnsiTheme="minorHAnsi" w:cstheme="minorHAnsi"/>
                <w:lang w:val="nl-BE" w:eastAsia="nl-NL"/>
              </w:rPr>
            </w:pPr>
            <w:r w:rsidRPr="009927D6">
              <w:rPr>
                <w:rFonts w:asciiTheme="minorHAnsi" w:eastAsia="Times New Roman" w:hAnsiTheme="minorHAnsi" w:cstheme="minorHAnsi"/>
                <w:lang w:val="nl-BE" w:eastAsia="nl-NL"/>
              </w:rPr>
              <w:t>Zijn er eenvormige afspraken  over de doorverwijzing van gebruikers: extern</w:t>
            </w:r>
          </w:p>
        </w:tc>
        <w:tc>
          <w:tcPr>
            <w:tcW w:w="682" w:type="pct"/>
          </w:tcPr>
          <w:p w:rsidR="00DA14BF" w:rsidRPr="009927D6" w:rsidRDefault="00DA14BF" w:rsidP="006D2BE9">
            <w:pPr>
              <w:widowControl w:val="0"/>
              <w:tabs>
                <w:tab w:val="left" w:pos="7941"/>
                <w:tab w:val="left" w:pos="8885"/>
              </w:tabs>
              <w:jc w:val="both"/>
              <w:rPr>
                <w:rFonts w:asciiTheme="minorHAnsi" w:eastAsia="Times New Roman" w:hAnsiTheme="minorHAnsi" w:cstheme="minorHAnsi"/>
                <w:lang w:val="nl-NL" w:eastAsia="nl-NL"/>
              </w:rPr>
            </w:pPr>
            <w:r w:rsidRPr="004A22C5">
              <w:rPr>
                <w:rFonts w:asciiTheme="minorHAnsi" w:eastAsia="Times New Roman" w:hAnsiTheme="minorHAnsi" w:cstheme="minorHAnsi"/>
                <w:lang w:val="nl-NL" w:eastAsia="nl-NL"/>
              </w:rPr>
              <w:t>Ja/Nee</w:t>
            </w:r>
          </w:p>
        </w:tc>
      </w:tr>
      <w:tr w:rsidR="00DA14BF" w:rsidRPr="009927D6" w:rsidTr="006D2BE9">
        <w:tc>
          <w:tcPr>
            <w:tcW w:w="5000" w:type="pct"/>
            <w:gridSpan w:val="2"/>
          </w:tcPr>
          <w:p w:rsidR="00DA14BF" w:rsidRPr="009927D6" w:rsidRDefault="00DA14BF" w:rsidP="006D2BE9">
            <w:pPr>
              <w:widowControl w:val="0"/>
              <w:tabs>
                <w:tab w:val="left" w:pos="7941"/>
                <w:tab w:val="left" w:pos="8885"/>
              </w:tabs>
              <w:jc w:val="both"/>
              <w:rPr>
                <w:rFonts w:asciiTheme="minorHAnsi" w:eastAsia="Times New Roman" w:hAnsiTheme="minorHAnsi" w:cstheme="minorHAnsi"/>
                <w:lang w:val="nl-BE" w:eastAsia="nl-NL"/>
              </w:rPr>
            </w:pPr>
            <w:r w:rsidRPr="009927D6">
              <w:rPr>
                <w:rFonts w:asciiTheme="minorHAnsi" w:eastAsia="Times New Roman" w:hAnsiTheme="minorHAnsi" w:cstheme="minorHAnsi"/>
                <w:lang w:val="nl-BE" w:eastAsia="nl-NL"/>
              </w:rPr>
              <w:t>Toelichting:</w:t>
            </w:r>
          </w:p>
          <w:p w:rsidR="00DA14BF" w:rsidRPr="009927D6" w:rsidRDefault="00DA14BF" w:rsidP="006D2BE9">
            <w:pPr>
              <w:pStyle w:val="Lijstalinea"/>
              <w:widowControl w:val="0"/>
              <w:tabs>
                <w:tab w:val="left" w:pos="7941"/>
                <w:tab w:val="left" w:pos="8885"/>
              </w:tabs>
              <w:ind w:left="1068"/>
              <w:jc w:val="both"/>
              <w:rPr>
                <w:rFonts w:asciiTheme="minorHAnsi" w:eastAsia="Times New Roman" w:hAnsiTheme="minorHAnsi" w:cstheme="minorHAnsi"/>
                <w:lang w:val="nl-NL" w:eastAsia="nl-NL"/>
              </w:rPr>
            </w:pPr>
          </w:p>
        </w:tc>
      </w:tr>
    </w:tbl>
    <w:p w:rsidR="006E6A37" w:rsidRDefault="006E6A37" w:rsidP="00BF7FC8">
      <w:pPr>
        <w:widowControl w:val="0"/>
        <w:tabs>
          <w:tab w:val="left" w:pos="7941"/>
          <w:tab w:val="left" w:pos="8885"/>
        </w:tabs>
        <w:jc w:val="both"/>
        <w:rPr>
          <w:rFonts w:asciiTheme="minorHAnsi" w:eastAsia="Times New Roman" w:hAnsiTheme="minorHAnsi" w:cstheme="minorHAnsi"/>
          <w:b/>
          <w:szCs w:val="20"/>
          <w:lang w:eastAsia="nl-NL"/>
        </w:rPr>
      </w:pPr>
    </w:p>
    <w:p w:rsidR="00DA14BF" w:rsidRDefault="00DA14BF" w:rsidP="00BF7FC8">
      <w:pPr>
        <w:widowControl w:val="0"/>
        <w:tabs>
          <w:tab w:val="left" w:pos="7941"/>
          <w:tab w:val="left" w:pos="8885"/>
        </w:tabs>
        <w:jc w:val="both"/>
        <w:rPr>
          <w:rFonts w:asciiTheme="minorHAnsi" w:eastAsia="Times New Roman" w:hAnsiTheme="minorHAnsi" w:cstheme="minorHAnsi"/>
          <w:b/>
          <w:szCs w:val="20"/>
          <w:lang w:eastAsia="nl-NL"/>
        </w:rPr>
      </w:pPr>
    </w:p>
    <w:p w:rsidR="00DA14BF" w:rsidRDefault="00DA14BF" w:rsidP="00BF7FC8">
      <w:pPr>
        <w:widowControl w:val="0"/>
        <w:tabs>
          <w:tab w:val="left" w:pos="7941"/>
          <w:tab w:val="left" w:pos="8885"/>
        </w:tabs>
        <w:jc w:val="both"/>
        <w:rPr>
          <w:rFonts w:asciiTheme="minorHAnsi" w:eastAsia="Times New Roman" w:hAnsiTheme="minorHAnsi" w:cstheme="minorHAnsi"/>
          <w:b/>
          <w:szCs w:val="20"/>
          <w:lang w:eastAsia="nl-NL"/>
        </w:rPr>
      </w:pPr>
    </w:p>
    <w:p w:rsidR="005D3654" w:rsidRDefault="005D3654" w:rsidP="00BF7FC8">
      <w:pPr>
        <w:widowControl w:val="0"/>
        <w:tabs>
          <w:tab w:val="left" w:pos="7941"/>
          <w:tab w:val="left" w:pos="8885"/>
        </w:tabs>
        <w:jc w:val="both"/>
        <w:rPr>
          <w:rFonts w:asciiTheme="minorHAnsi" w:eastAsia="Times New Roman" w:hAnsiTheme="minorHAnsi" w:cstheme="minorHAnsi"/>
          <w:b/>
          <w:szCs w:val="20"/>
          <w:lang w:eastAsia="nl-NL"/>
        </w:rPr>
      </w:pPr>
      <w:r w:rsidRPr="001446AC">
        <w:rPr>
          <w:rFonts w:asciiTheme="minorHAnsi" w:eastAsia="Times New Roman" w:hAnsiTheme="minorHAnsi" w:cstheme="minorHAnsi"/>
          <w:b/>
          <w:szCs w:val="20"/>
          <w:lang w:eastAsia="nl-NL"/>
        </w:rPr>
        <w:t>Praktijktoets: Hier stellen we dezelfde vragen, maar dan specifiek voor deze afdeling</w:t>
      </w:r>
    </w:p>
    <w:p w:rsidR="00DA14BF" w:rsidRDefault="00DA14BF" w:rsidP="00BF7FC8">
      <w:pPr>
        <w:widowControl w:val="0"/>
        <w:tabs>
          <w:tab w:val="left" w:pos="7941"/>
          <w:tab w:val="left" w:pos="8885"/>
        </w:tabs>
        <w:jc w:val="both"/>
        <w:rPr>
          <w:rFonts w:asciiTheme="minorHAnsi" w:eastAsia="Times New Roman" w:hAnsiTheme="minorHAnsi" w:cstheme="minorHAnsi"/>
          <w:b/>
          <w:szCs w:val="20"/>
          <w:lang w:eastAsia="nl-NL"/>
        </w:rPr>
      </w:pPr>
    </w:p>
    <w:p w:rsidR="00DA14BF" w:rsidRPr="001446AC" w:rsidRDefault="00DA14BF" w:rsidP="00BF7FC8">
      <w:pPr>
        <w:widowControl w:val="0"/>
        <w:tabs>
          <w:tab w:val="left" w:pos="7941"/>
          <w:tab w:val="left" w:pos="8885"/>
        </w:tabs>
        <w:jc w:val="both"/>
        <w:rPr>
          <w:rFonts w:asciiTheme="minorHAnsi" w:eastAsia="Times New Roman" w:hAnsiTheme="minorHAnsi" w:cstheme="minorHAnsi"/>
          <w:b/>
          <w:szCs w:val="20"/>
          <w:lang w:eastAsia="nl-NL"/>
        </w:rPr>
      </w:pPr>
    </w:p>
    <w:p w:rsidR="004A052C" w:rsidRPr="006E6A37" w:rsidRDefault="004E37F9" w:rsidP="00BE7C23">
      <w:pPr>
        <w:pStyle w:val="Kop3"/>
        <w:rPr>
          <w:rFonts w:eastAsia="Times New Roman"/>
          <w:lang w:eastAsia="nl-NL"/>
        </w:rPr>
      </w:pPr>
      <w:r w:rsidRPr="006E6A37">
        <w:rPr>
          <w:rFonts w:eastAsia="Times New Roman"/>
          <w:lang w:eastAsia="nl-NL"/>
        </w:rPr>
        <w:t>Overleg over ‘gedeelde gebruikers’</w:t>
      </w:r>
    </w:p>
    <w:p w:rsidR="004A052C" w:rsidRDefault="004A052C" w:rsidP="00F21E64">
      <w:pPr>
        <w:widowControl w:val="0"/>
        <w:tabs>
          <w:tab w:val="left" w:pos="7941"/>
          <w:tab w:val="left" w:pos="8885"/>
        </w:tabs>
        <w:jc w:val="both"/>
        <w:rPr>
          <w:rFonts w:asciiTheme="minorHAnsi" w:eastAsia="Times New Roman" w:hAnsiTheme="minorHAnsi" w:cstheme="minorHAnsi"/>
          <w:b/>
          <w:szCs w:val="20"/>
          <w:lang w:eastAsia="nl-NL"/>
        </w:rPr>
      </w:pPr>
    </w:p>
    <w:tbl>
      <w:tblPr>
        <w:tblStyle w:val="Tabelraster"/>
        <w:tblW w:w="5000" w:type="pct"/>
        <w:tblLook w:val="04A0" w:firstRow="1" w:lastRow="0" w:firstColumn="1" w:lastColumn="0" w:noHBand="0" w:noVBand="1"/>
      </w:tblPr>
      <w:tblGrid>
        <w:gridCol w:w="8284"/>
        <w:gridCol w:w="1627"/>
      </w:tblGrid>
      <w:tr w:rsidR="00DA14BF" w:rsidRPr="009927D6" w:rsidTr="006D2BE9">
        <w:tc>
          <w:tcPr>
            <w:tcW w:w="4179" w:type="pct"/>
          </w:tcPr>
          <w:p w:rsidR="00DA14BF" w:rsidRPr="009927D6" w:rsidRDefault="00DA14BF" w:rsidP="006D2BE9">
            <w:pPr>
              <w:widowControl w:val="0"/>
              <w:tabs>
                <w:tab w:val="left" w:pos="7941"/>
                <w:tab w:val="left" w:pos="8885"/>
              </w:tabs>
              <w:jc w:val="both"/>
              <w:rPr>
                <w:rFonts w:asciiTheme="minorHAnsi" w:eastAsia="Times New Roman" w:hAnsiTheme="minorHAnsi" w:cstheme="minorHAnsi"/>
                <w:lang w:val="nl-NL" w:eastAsia="nl-NL"/>
              </w:rPr>
            </w:pPr>
            <w:r w:rsidRPr="009927D6">
              <w:rPr>
                <w:rFonts w:asciiTheme="minorHAnsi" w:eastAsia="Times New Roman" w:hAnsiTheme="minorHAnsi" w:cstheme="minorHAnsi"/>
                <w:lang w:val="nl-BE" w:eastAsia="nl-NL"/>
              </w:rPr>
              <w:t xml:space="preserve">Hebben </w:t>
            </w:r>
            <w:r>
              <w:rPr>
                <w:rFonts w:asciiTheme="minorHAnsi" w:eastAsia="Times New Roman" w:hAnsiTheme="minorHAnsi" w:cstheme="minorHAnsi"/>
                <w:lang w:val="nl-BE" w:eastAsia="nl-NL"/>
              </w:rPr>
              <w:t>d</w:t>
            </w:r>
            <w:r w:rsidRPr="009927D6">
              <w:rPr>
                <w:rFonts w:asciiTheme="minorHAnsi" w:eastAsia="Times New Roman" w:hAnsiTheme="minorHAnsi" w:cstheme="minorHAnsi"/>
                <w:lang w:val="nl-BE" w:eastAsia="nl-NL"/>
              </w:rPr>
              <w:t>e hulpverleners toegang tot de dossiers</w:t>
            </w:r>
            <w:r>
              <w:rPr>
                <w:rFonts w:asciiTheme="minorHAnsi" w:eastAsia="Times New Roman" w:hAnsiTheme="minorHAnsi" w:cstheme="minorHAnsi"/>
                <w:lang w:val="nl-BE" w:eastAsia="nl-NL"/>
              </w:rPr>
              <w:t xml:space="preserve"> van de gebruikers die ze begeleiden?</w:t>
            </w:r>
          </w:p>
        </w:tc>
        <w:tc>
          <w:tcPr>
            <w:tcW w:w="821" w:type="pct"/>
          </w:tcPr>
          <w:p w:rsidR="00DA14BF" w:rsidRPr="009927D6" w:rsidRDefault="00DA14BF" w:rsidP="006D2BE9">
            <w:pPr>
              <w:widowControl w:val="0"/>
              <w:tabs>
                <w:tab w:val="left" w:pos="7941"/>
                <w:tab w:val="left" w:pos="8885"/>
              </w:tabs>
              <w:jc w:val="both"/>
              <w:rPr>
                <w:rFonts w:asciiTheme="minorHAnsi" w:eastAsia="Times New Roman" w:hAnsiTheme="minorHAnsi" w:cstheme="minorHAnsi"/>
                <w:lang w:val="nl-NL" w:eastAsia="nl-NL"/>
              </w:rPr>
            </w:pPr>
            <w:r w:rsidRPr="004A22C5">
              <w:rPr>
                <w:rFonts w:asciiTheme="minorHAnsi" w:eastAsia="Times New Roman" w:hAnsiTheme="minorHAnsi" w:cstheme="minorHAnsi"/>
                <w:lang w:val="nl-NL" w:eastAsia="nl-NL"/>
              </w:rPr>
              <w:t>Ja/Nee</w:t>
            </w:r>
          </w:p>
        </w:tc>
      </w:tr>
      <w:tr w:rsidR="00DA14BF" w:rsidRPr="009927D6" w:rsidTr="006D2BE9">
        <w:tc>
          <w:tcPr>
            <w:tcW w:w="4179" w:type="pct"/>
          </w:tcPr>
          <w:p w:rsidR="00DA14BF" w:rsidRPr="004D0854" w:rsidRDefault="00DA14BF" w:rsidP="006D2BE9">
            <w:pPr>
              <w:widowControl w:val="0"/>
              <w:tabs>
                <w:tab w:val="left" w:pos="7941"/>
                <w:tab w:val="left" w:pos="8885"/>
              </w:tabs>
              <w:jc w:val="both"/>
              <w:rPr>
                <w:rFonts w:asciiTheme="minorHAnsi" w:eastAsia="Times New Roman" w:hAnsiTheme="minorHAnsi" w:cstheme="minorHAnsi"/>
                <w:lang w:val="nl-BE" w:eastAsia="nl-NL"/>
              </w:rPr>
            </w:pPr>
            <w:r w:rsidRPr="004D0854">
              <w:rPr>
                <w:rFonts w:asciiTheme="minorHAnsi" w:eastAsia="Times New Roman" w:hAnsiTheme="minorHAnsi" w:cstheme="minorHAnsi"/>
                <w:lang w:val="nl-BE" w:eastAsia="nl-NL"/>
              </w:rPr>
              <w:t>Wordt hiervoor expliciet toestemming van de gebruiker gevraagd?</w:t>
            </w:r>
          </w:p>
        </w:tc>
        <w:tc>
          <w:tcPr>
            <w:tcW w:w="821" w:type="pct"/>
          </w:tcPr>
          <w:p w:rsidR="00DA14BF" w:rsidRPr="00A24880" w:rsidRDefault="00DA14BF" w:rsidP="006D2BE9">
            <w:pPr>
              <w:widowControl w:val="0"/>
              <w:tabs>
                <w:tab w:val="left" w:pos="7941"/>
                <w:tab w:val="left" w:pos="8885"/>
              </w:tabs>
              <w:jc w:val="both"/>
              <w:rPr>
                <w:rFonts w:asciiTheme="minorHAnsi" w:eastAsia="Times New Roman" w:hAnsiTheme="minorHAnsi" w:cstheme="minorHAnsi"/>
                <w:lang w:val="nl-BE" w:eastAsia="nl-NL"/>
              </w:rPr>
            </w:pPr>
            <w:r w:rsidRPr="004A22C5">
              <w:rPr>
                <w:rFonts w:asciiTheme="minorHAnsi" w:eastAsia="Times New Roman" w:hAnsiTheme="minorHAnsi" w:cstheme="minorHAnsi"/>
                <w:lang w:val="nl-BE" w:eastAsia="nl-NL"/>
              </w:rPr>
              <w:t>Ja/Nee</w:t>
            </w:r>
          </w:p>
        </w:tc>
      </w:tr>
      <w:tr w:rsidR="00DA14BF" w:rsidRPr="009927D6" w:rsidTr="006D2BE9">
        <w:tc>
          <w:tcPr>
            <w:tcW w:w="4179" w:type="pct"/>
          </w:tcPr>
          <w:p w:rsidR="00DA14BF" w:rsidRPr="009927D6" w:rsidRDefault="00DA14BF" w:rsidP="006D2BE9">
            <w:pPr>
              <w:widowControl w:val="0"/>
              <w:tabs>
                <w:tab w:val="left" w:pos="7941"/>
                <w:tab w:val="left" w:pos="8885"/>
              </w:tabs>
              <w:jc w:val="both"/>
              <w:rPr>
                <w:rFonts w:asciiTheme="minorHAnsi" w:eastAsia="Times New Roman" w:hAnsiTheme="minorHAnsi" w:cstheme="minorHAnsi"/>
                <w:lang w:val="nl-BE" w:eastAsia="nl-NL"/>
              </w:rPr>
            </w:pPr>
            <w:r w:rsidRPr="009927D6">
              <w:rPr>
                <w:rFonts w:asciiTheme="minorHAnsi" w:eastAsia="Times New Roman" w:hAnsiTheme="minorHAnsi" w:cstheme="minorHAnsi"/>
                <w:lang w:val="nl-BE" w:eastAsia="nl-NL"/>
              </w:rPr>
              <w:t>Zijn er eenvormige afspraken over  het delen van/omgaan met gebruikersinformatie?</w:t>
            </w:r>
          </w:p>
        </w:tc>
        <w:tc>
          <w:tcPr>
            <w:tcW w:w="821" w:type="pct"/>
          </w:tcPr>
          <w:p w:rsidR="00DA14BF" w:rsidRPr="009927D6" w:rsidRDefault="00DA14BF" w:rsidP="006D2BE9">
            <w:pPr>
              <w:widowControl w:val="0"/>
              <w:tabs>
                <w:tab w:val="left" w:pos="7941"/>
                <w:tab w:val="left" w:pos="8885"/>
              </w:tabs>
              <w:jc w:val="both"/>
              <w:rPr>
                <w:rFonts w:asciiTheme="minorHAnsi" w:eastAsia="Times New Roman" w:hAnsiTheme="minorHAnsi" w:cstheme="minorHAnsi"/>
                <w:lang w:val="nl-NL" w:eastAsia="nl-NL"/>
              </w:rPr>
            </w:pPr>
            <w:r w:rsidRPr="004A22C5">
              <w:rPr>
                <w:rFonts w:asciiTheme="minorHAnsi" w:eastAsia="Times New Roman" w:hAnsiTheme="minorHAnsi" w:cstheme="minorHAnsi"/>
                <w:lang w:val="nl-NL" w:eastAsia="nl-NL"/>
              </w:rPr>
              <w:t>Ja/Nee</w:t>
            </w:r>
          </w:p>
        </w:tc>
      </w:tr>
      <w:tr w:rsidR="00DA14BF" w:rsidRPr="009927D6" w:rsidTr="006D2BE9">
        <w:tc>
          <w:tcPr>
            <w:tcW w:w="4179" w:type="pct"/>
          </w:tcPr>
          <w:p w:rsidR="00DA14BF" w:rsidRPr="009927D6" w:rsidRDefault="00DA14BF" w:rsidP="006D2BE9">
            <w:pPr>
              <w:widowControl w:val="0"/>
              <w:tabs>
                <w:tab w:val="left" w:pos="7941"/>
                <w:tab w:val="left" w:pos="8885"/>
              </w:tabs>
              <w:jc w:val="both"/>
              <w:rPr>
                <w:rFonts w:asciiTheme="minorHAnsi" w:eastAsia="Times New Roman" w:hAnsiTheme="minorHAnsi" w:cstheme="minorHAnsi"/>
                <w:lang w:val="nl-NL" w:eastAsia="nl-NL"/>
              </w:rPr>
            </w:pPr>
            <w:r w:rsidRPr="009927D6">
              <w:rPr>
                <w:rFonts w:asciiTheme="minorHAnsi" w:eastAsia="Times New Roman" w:hAnsiTheme="minorHAnsi" w:cstheme="minorHAnsi"/>
                <w:lang w:val="nl-BE" w:eastAsia="nl-NL"/>
              </w:rPr>
              <w:lastRenderedPageBreak/>
              <w:t>Zijn er eenvormige afspraken voor overleg met andere afdelingen</w:t>
            </w:r>
            <w:r>
              <w:rPr>
                <w:rFonts w:asciiTheme="minorHAnsi" w:eastAsia="Times New Roman" w:hAnsiTheme="minorHAnsi" w:cstheme="minorHAnsi"/>
                <w:lang w:val="nl-BE" w:eastAsia="nl-NL"/>
              </w:rPr>
              <w:t>?</w:t>
            </w:r>
          </w:p>
        </w:tc>
        <w:tc>
          <w:tcPr>
            <w:tcW w:w="821" w:type="pct"/>
          </w:tcPr>
          <w:p w:rsidR="00DA14BF" w:rsidRPr="009927D6" w:rsidRDefault="00DA14BF" w:rsidP="006D2BE9">
            <w:pPr>
              <w:widowControl w:val="0"/>
              <w:tabs>
                <w:tab w:val="left" w:pos="7941"/>
                <w:tab w:val="left" w:pos="8885"/>
              </w:tabs>
              <w:jc w:val="both"/>
              <w:rPr>
                <w:rFonts w:asciiTheme="minorHAnsi" w:eastAsia="Times New Roman" w:hAnsiTheme="minorHAnsi" w:cstheme="minorHAnsi"/>
                <w:lang w:val="nl-NL" w:eastAsia="nl-NL"/>
              </w:rPr>
            </w:pPr>
            <w:r w:rsidRPr="004A22C5">
              <w:rPr>
                <w:rFonts w:asciiTheme="minorHAnsi" w:eastAsia="Times New Roman" w:hAnsiTheme="minorHAnsi" w:cstheme="minorHAnsi"/>
                <w:lang w:val="nl-NL" w:eastAsia="nl-NL"/>
              </w:rPr>
              <w:t>Ja/Nee</w:t>
            </w:r>
          </w:p>
        </w:tc>
      </w:tr>
      <w:tr w:rsidR="00DA14BF" w:rsidRPr="009927D6" w:rsidTr="006D2BE9">
        <w:tc>
          <w:tcPr>
            <w:tcW w:w="4179" w:type="pct"/>
          </w:tcPr>
          <w:p w:rsidR="00DA14BF" w:rsidRPr="009927D6" w:rsidRDefault="00DA14BF" w:rsidP="006D2BE9">
            <w:pPr>
              <w:widowControl w:val="0"/>
              <w:tabs>
                <w:tab w:val="left" w:pos="7941"/>
                <w:tab w:val="left" w:pos="8885"/>
              </w:tabs>
              <w:jc w:val="both"/>
              <w:rPr>
                <w:rFonts w:asciiTheme="minorHAnsi" w:eastAsia="Times New Roman" w:hAnsiTheme="minorHAnsi" w:cstheme="minorHAnsi"/>
                <w:lang w:val="nl-BE" w:eastAsia="nl-NL"/>
              </w:rPr>
            </w:pPr>
            <w:r w:rsidRPr="009927D6">
              <w:rPr>
                <w:rFonts w:asciiTheme="minorHAnsi" w:eastAsia="Times New Roman" w:hAnsiTheme="minorHAnsi" w:cstheme="minorHAnsi"/>
                <w:lang w:val="nl-BE" w:eastAsia="nl-NL"/>
              </w:rPr>
              <w:t>Zijn er eenvormige afspraken over dossiervorming en dossierbeheer</w:t>
            </w:r>
            <w:r>
              <w:rPr>
                <w:rFonts w:asciiTheme="minorHAnsi" w:eastAsia="Times New Roman" w:hAnsiTheme="minorHAnsi" w:cstheme="minorHAnsi"/>
                <w:lang w:val="nl-BE" w:eastAsia="nl-NL"/>
              </w:rPr>
              <w:t>?</w:t>
            </w:r>
          </w:p>
        </w:tc>
        <w:tc>
          <w:tcPr>
            <w:tcW w:w="821" w:type="pct"/>
          </w:tcPr>
          <w:p w:rsidR="00DA14BF" w:rsidRPr="009927D6" w:rsidRDefault="00DA14BF" w:rsidP="006D2BE9">
            <w:pPr>
              <w:widowControl w:val="0"/>
              <w:tabs>
                <w:tab w:val="left" w:pos="7941"/>
                <w:tab w:val="left" w:pos="8885"/>
              </w:tabs>
              <w:jc w:val="both"/>
              <w:rPr>
                <w:rFonts w:asciiTheme="minorHAnsi" w:eastAsia="Times New Roman" w:hAnsiTheme="minorHAnsi" w:cstheme="minorHAnsi"/>
                <w:lang w:val="nl-NL" w:eastAsia="nl-NL"/>
              </w:rPr>
            </w:pPr>
            <w:r w:rsidRPr="004A22C5">
              <w:rPr>
                <w:rFonts w:asciiTheme="minorHAnsi" w:eastAsia="Times New Roman" w:hAnsiTheme="minorHAnsi" w:cstheme="minorHAnsi"/>
                <w:lang w:val="nl-NL" w:eastAsia="nl-NL"/>
              </w:rPr>
              <w:t>Ja/Nee</w:t>
            </w:r>
          </w:p>
        </w:tc>
      </w:tr>
      <w:tr w:rsidR="00DA14BF" w:rsidRPr="009927D6" w:rsidTr="006D2BE9">
        <w:tc>
          <w:tcPr>
            <w:tcW w:w="5000" w:type="pct"/>
            <w:gridSpan w:val="2"/>
          </w:tcPr>
          <w:p w:rsidR="00DA14BF" w:rsidRPr="009927D6" w:rsidRDefault="00DA14BF" w:rsidP="006D2BE9">
            <w:pPr>
              <w:widowControl w:val="0"/>
              <w:tabs>
                <w:tab w:val="left" w:pos="7941"/>
                <w:tab w:val="left" w:pos="8885"/>
              </w:tabs>
              <w:jc w:val="both"/>
              <w:rPr>
                <w:rFonts w:asciiTheme="minorHAnsi" w:eastAsia="Times New Roman" w:hAnsiTheme="minorHAnsi" w:cstheme="minorHAnsi"/>
                <w:lang w:val="nl-BE" w:eastAsia="nl-NL"/>
              </w:rPr>
            </w:pPr>
            <w:r w:rsidRPr="009927D6">
              <w:rPr>
                <w:rFonts w:asciiTheme="minorHAnsi" w:eastAsia="Times New Roman" w:hAnsiTheme="minorHAnsi" w:cstheme="minorHAnsi"/>
                <w:lang w:val="nl-BE" w:eastAsia="nl-NL"/>
              </w:rPr>
              <w:t xml:space="preserve">Toelichting: </w:t>
            </w:r>
          </w:p>
          <w:p w:rsidR="00DA14BF" w:rsidRPr="009927D6" w:rsidRDefault="00DA14BF" w:rsidP="006D2BE9">
            <w:pPr>
              <w:pStyle w:val="Lijstalinea"/>
              <w:widowControl w:val="0"/>
              <w:tabs>
                <w:tab w:val="left" w:pos="7941"/>
                <w:tab w:val="left" w:pos="8885"/>
              </w:tabs>
              <w:ind w:left="1440"/>
              <w:jc w:val="both"/>
              <w:rPr>
                <w:rFonts w:asciiTheme="minorHAnsi" w:eastAsia="Times New Roman" w:hAnsiTheme="minorHAnsi" w:cstheme="minorHAnsi"/>
                <w:lang w:val="nl-NL" w:eastAsia="nl-NL"/>
              </w:rPr>
            </w:pPr>
          </w:p>
        </w:tc>
      </w:tr>
    </w:tbl>
    <w:p w:rsidR="00DA14BF" w:rsidRDefault="00DA14BF" w:rsidP="00F21E64">
      <w:pPr>
        <w:widowControl w:val="0"/>
        <w:tabs>
          <w:tab w:val="left" w:pos="7941"/>
          <w:tab w:val="left" w:pos="8885"/>
        </w:tabs>
        <w:jc w:val="both"/>
        <w:rPr>
          <w:rFonts w:asciiTheme="minorHAnsi" w:eastAsia="Times New Roman" w:hAnsiTheme="minorHAnsi" w:cstheme="minorHAnsi"/>
          <w:b/>
          <w:szCs w:val="20"/>
          <w:lang w:eastAsia="nl-NL"/>
        </w:rPr>
      </w:pPr>
    </w:p>
    <w:p w:rsidR="000F50EC" w:rsidRDefault="000F50EC" w:rsidP="00344699">
      <w:pPr>
        <w:widowControl w:val="0"/>
        <w:tabs>
          <w:tab w:val="left" w:pos="7941"/>
          <w:tab w:val="left" w:pos="8885"/>
        </w:tabs>
        <w:jc w:val="both"/>
        <w:rPr>
          <w:rFonts w:asciiTheme="minorHAnsi" w:eastAsia="Times New Roman" w:hAnsiTheme="minorHAnsi" w:cstheme="minorHAnsi"/>
          <w:b/>
          <w:szCs w:val="20"/>
          <w:lang w:eastAsia="nl-NL"/>
        </w:rPr>
      </w:pPr>
    </w:p>
    <w:p w:rsidR="00DA14BF" w:rsidRPr="001446AC" w:rsidRDefault="00DA14BF" w:rsidP="00344699">
      <w:pPr>
        <w:widowControl w:val="0"/>
        <w:tabs>
          <w:tab w:val="left" w:pos="7941"/>
          <w:tab w:val="left" w:pos="8885"/>
        </w:tabs>
        <w:jc w:val="both"/>
        <w:rPr>
          <w:rFonts w:asciiTheme="minorHAnsi" w:eastAsia="Times New Roman" w:hAnsiTheme="minorHAnsi" w:cstheme="minorHAnsi"/>
          <w:b/>
          <w:szCs w:val="20"/>
          <w:lang w:eastAsia="nl-NL"/>
        </w:rPr>
      </w:pPr>
    </w:p>
    <w:p w:rsidR="005D3654" w:rsidRPr="001446AC" w:rsidRDefault="005D3654" w:rsidP="00BF7FC8">
      <w:pPr>
        <w:widowControl w:val="0"/>
        <w:tabs>
          <w:tab w:val="left" w:pos="7941"/>
          <w:tab w:val="left" w:pos="8885"/>
        </w:tabs>
        <w:jc w:val="both"/>
        <w:rPr>
          <w:rFonts w:asciiTheme="minorHAnsi" w:eastAsia="Times New Roman" w:hAnsiTheme="minorHAnsi" w:cstheme="minorHAnsi"/>
          <w:b/>
          <w:szCs w:val="20"/>
          <w:lang w:eastAsia="nl-NL"/>
        </w:rPr>
      </w:pPr>
      <w:r w:rsidRPr="001446AC">
        <w:rPr>
          <w:rFonts w:asciiTheme="minorHAnsi" w:eastAsia="Times New Roman" w:hAnsiTheme="minorHAnsi" w:cstheme="minorHAnsi"/>
          <w:b/>
          <w:szCs w:val="20"/>
          <w:lang w:eastAsia="nl-NL"/>
        </w:rPr>
        <w:t>Praktijktoets: Hier stellen we dezelfde vragen, maar dan specifiek voor deze afdeling</w:t>
      </w:r>
    </w:p>
    <w:p w:rsidR="005D3654" w:rsidRPr="001446AC" w:rsidRDefault="005D3654" w:rsidP="00BF7FC8">
      <w:pPr>
        <w:widowControl w:val="0"/>
        <w:tabs>
          <w:tab w:val="left" w:pos="7941"/>
          <w:tab w:val="left" w:pos="8885"/>
        </w:tabs>
        <w:jc w:val="both"/>
        <w:rPr>
          <w:rFonts w:asciiTheme="minorHAnsi" w:eastAsia="Times New Roman" w:hAnsiTheme="minorHAnsi" w:cstheme="minorHAnsi"/>
          <w:b/>
          <w:szCs w:val="20"/>
          <w:lang w:eastAsia="nl-NL"/>
        </w:rPr>
      </w:pPr>
    </w:p>
    <w:p w:rsidR="00C3271D" w:rsidRPr="001446AC" w:rsidRDefault="00C3271D">
      <w:pPr>
        <w:widowControl w:val="0"/>
        <w:tabs>
          <w:tab w:val="left" w:pos="7941"/>
          <w:tab w:val="left" w:pos="8885"/>
        </w:tabs>
        <w:ind w:left="360"/>
        <w:jc w:val="both"/>
        <w:rPr>
          <w:rFonts w:asciiTheme="minorHAnsi" w:eastAsia="Times New Roman" w:hAnsiTheme="minorHAnsi" w:cstheme="minorHAnsi"/>
          <w:i/>
          <w:szCs w:val="20"/>
          <w:lang w:eastAsia="nl-NL"/>
        </w:rPr>
      </w:pPr>
    </w:p>
    <w:p w:rsidR="00CB4DB5" w:rsidRPr="006E6A37" w:rsidRDefault="008D6E48" w:rsidP="00BE7C23">
      <w:pPr>
        <w:pStyle w:val="Kop3"/>
        <w:rPr>
          <w:rFonts w:eastAsia="Times New Roman"/>
          <w:lang w:eastAsia="nl-NL"/>
        </w:rPr>
      </w:pPr>
      <w:r w:rsidRPr="006E6A37">
        <w:rPr>
          <w:rFonts w:eastAsia="Times New Roman"/>
          <w:lang w:eastAsia="nl-NL"/>
        </w:rPr>
        <w:t>Participatie van de gebruiker</w:t>
      </w:r>
      <w:r w:rsidR="00300C37" w:rsidRPr="006E6A37">
        <w:rPr>
          <w:rFonts w:eastAsia="Times New Roman"/>
          <w:lang w:eastAsia="nl-NL"/>
        </w:rPr>
        <w:t xml:space="preserve"> in de hulpverlening</w:t>
      </w:r>
    </w:p>
    <w:p w:rsidR="00345B1D" w:rsidRPr="001446AC" w:rsidRDefault="00345B1D" w:rsidP="00D33F73">
      <w:pPr>
        <w:pStyle w:val="Default"/>
        <w:numPr>
          <w:ilvl w:val="0"/>
          <w:numId w:val="48"/>
        </w:numPr>
        <w:jc w:val="both"/>
        <w:rPr>
          <w:rFonts w:asciiTheme="minorHAnsi" w:eastAsia="Times New Roman" w:hAnsiTheme="minorHAnsi" w:cstheme="minorHAnsi"/>
          <w:i/>
          <w:color w:val="auto"/>
          <w:sz w:val="22"/>
          <w:szCs w:val="20"/>
          <w:lang w:eastAsia="nl-NL"/>
        </w:rPr>
      </w:pPr>
      <w:r w:rsidRPr="001446AC">
        <w:rPr>
          <w:rFonts w:asciiTheme="minorHAnsi" w:eastAsia="Times New Roman" w:hAnsiTheme="minorHAnsi" w:cstheme="minorHAnsi"/>
          <w:i/>
          <w:color w:val="auto"/>
          <w:sz w:val="22"/>
          <w:szCs w:val="20"/>
          <w:lang w:eastAsia="nl-NL"/>
        </w:rPr>
        <w:t>Het participatief en emanciperend werken wordt ook expliciet verwacht vanuit de wetgeving en is o.a. ingeschreven in art 7, 8 en 14 van het BVR van 21/06/2013.</w:t>
      </w:r>
    </w:p>
    <w:p w:rsidR="00345B1D" w:rsidRPr="001446AC" w:rsidRDefault="00345B1D">
      <w:pPr>
        <w:widowControl w:val="0"/>
        <w:tabs>
          <w:tab w:val="left" w:pos="7941"/>
          <w:tab w:val="left" w:pos="8885"/>
        </w:tabs>
        <w:jc w:val="both"/>
        <w:rPr>
          <w:rFonts w:asciiTheme="minorHAnsi" w:eastAsia="Times New Roman" w:hAnsiTheme="minorHAnsi" w:cstheme="minorHAnsi"/>
          <w:b/>
          <w:szCs w:val="20"/>
          <w:u w:val="single"/>
          <w:lang w:eastAsia="nl-NL"/>
        </w:rPr>
      </w:pPr>
      <w:bookmarkStart w:id="0" w:name="_GoBack"/>
      <w:bookmarkEnd w:id="0"/>
    </w:p>
    <w:p w:rsidR="00943F0F" w:rsidRPr="006E6A37" w:rsidRDefault="00943F0F" w:rsidP="006E6A37">
      <w:pPr>
        <w:widowControl w:val="0"/>
        <w:tabs>
          <w:tab w:val="left" w:pos="7941"/>
          <w:tab w:val="left" w:pos="8885"/>
        </w:tabs>
        <w:jc w:val="both"/>
        <w:rPr>
          <w:rFonts w:asciiTheme="minorHAnsi" w:eastAsia="Times New Roman" w:hAnsiTheme="minorHAnsi" w:cstheme="minorHAnsi"/>
          <w:b/>
          <w:lang w:val="nl-NL" w:eastAsia="nl-NL"/>
        </w:rPr>
      </w:pPr>
      <w:r w:rsidRPr="006E6A37">
        <w:rPr>
          <w:rFonts w:asciiTheme="minorHAnsi" w:eastAsia="Times New Roman" w:hAnsiTheme="minorHAnsi" w:cstheme="minorHAnsi"/>
          <w:lang w:eastAsia="nl-NL"/>
        </w:rPr>
        <w:t xml:space="preserve">Hier wordt de visie van het CAW bevraagd over het participeren van de gebruiker in de hulpverlening. </w:t>
      </w:r>
    </w:p>
    <w:p w:rsidR="008D6E48" w:rsidRPr="001446AC" w:rsidRDefault="008D6E48">
      <w:pPr>
        <w:widowControl w:val="0"/>
        <w:tabs>
          <w:tab w:val="left" w:pos="7941"/>
          <w:tab w:val="left" w:pos="8885"/>
        </w:tabs>
        <w:jc w:val="both"/>
        <w:rPr>
          <w:rFonts w:asciiTheme="minorHAnsi" w:eastAsia="Times New Roman" w:hAnsiTheme="minorHAnsi" w:cstheme="minorHAnsi"/>
          <w:b/>
          <w:szCs w:val="20"/>
          <w:u w:val="single"/>
          <w:lang w:eastAsia="nl-NL"/>
        </w:rPr>
      </w:pPr>
    </w:p>
    <w:p w:rsidR="00E8339D" w:rsidRPr="001446AC" w:rsidRDefault="00E8339D">
      <w:pPr>
        <w:pStyle w:val="Default"/>
        <w:jc w:val="both"/>
        <w:rPr>
          <w:rFonts w:asciiTheme="minorHAnsi" w:eastAsia="Times New Roman" w:hAnsiTheme="minorHAnsi" w:cstheme="minorHAnsi"/>
          <w:i/>
          <w:color w:val="auto"/>
          <w:sz w:val="22"/>
          <w:szCs w:val="20"/>
          <w:lang w:eastAsia="nl-NL"/>
        </w:rPr>
      </w:pPr>
    </w:p>
    <w:p w:rsidR="001914D0" w:rsidRDefault="00DA0122" w:rsidP="00642C7B">
      <w:pPr>
        <w:jc w:val="both"/>
      </w:pPr>
      <w:r w:rsidRPr="001446AC">
        <w:rPr>
          <w:b/>
          <w:lang w:eastAsia="en-US"/>
        </w:rPr>
        <w:t xml:space="preserve">Praktijktoets: Vaststellingen m.b.t. de procedure / visie rond participatie van de gebruiker in de hulpverlening </w:t>
      </w:r>
    </w:p>
    <w:sectPr w:rsidR="001914D0" w:rsidSect="0052017E">
      <w:footerReference w:type="default" r:id="rId13"/>
      <w:pgSz w:w="11906" w:h="16838"/>
      <w:pgMar w:top="1134" w:right="851" w:bottom="1644" w:left="1134" w:header="709" w:footer="851"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C5B" w:rsidRDefault="00A80C5B">
      <w:r>
        <w:separator/>
      </w:r>
    </w:p>
  </w:endnote>
  <w:endnote w:type="continuationSeparator" w:id="0">
    <w:p w:rsidR="00A80C5B" w:rsidRDefault="00A8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E8F" w:rsidRDefault="00EA3E8F" w:rsidP="00B53387">
    <w:pPr>
      <w:pStyle w:val="paginering"/>
      <w:tabs>
        <w:tab w:val="left" w:pos="8080"/>
      </w:tabs>
      <w:jc w:val="left"/>
    </w:pPr>
    <w:r>
      <w:tab/>
    </w:r>
    <w:r>
      <w:tab/>
      <w:t xml:space="preserve">pagina </w:t>
    </w:r>
    <w:r>
      <w:fldChar w:fldCharType="begin"/>
    </w:r>
    <w:r>
      <w:instrText xml:space="preserve"> PAGE  \* Arabic  \* MERGEFORMAT </w:instrText>
    </w:r>
    <w:r>
      <w:fldChar w:fldCharType="separate"/>
    </w:r>
    <w:r w:rsidR="00BE7C23">
      <w:t>8</w:t>
    </w:r>
    <w:r>
      <w:fldChar w:fldCharType="end"/>
    </w:r>
    <w:r>
      <w:t xml:space="preserve"> van </w:t>
    </w:r>
    <w:r w:rsidR="00A80C5B">
      <w:fldChar w:fldCharType="begin"/>
    </w:r>
    <w:r w:rsidR="00A80C5B">
      <w:instrText xml:space="preserve"> NUMPAGES  \* Arabic  \* MERGEFORMAT </w:instrText>
    </w:r>
    <w:r w:rsidR="00A80C5B">
      <w:fldChar w:fldCharType="separate"/>
    </w:r>
    <w:r w:rsidR="00BE7C23">
      <w:t>9</w:t>
    </w:r>
    <w:r w:rsidR="00A80C5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C5B" w:rsidRDefault="00A80C5B">
      <w:r>
        <w:separator/>
      </w:r>
    </w:p>
  </w:footnote>
  <w:footnote w:type="continuationSeparator" w:id="0">
    <w:p w:rsidR="00A80C5B" w:rsidRDefault="00A80C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7C9E"/>
    <w:multiLevelType w:val="hybridMultilevel"/>
    <w:tmpl w:val="240E8E74"/>
    <w:lvl w:ilvl="0" w:tplc="8B78EF8E">
      <w:numFmt w:val="bullet"/>
      <w:lvlText w:val="-"/>
      <w:lvlJc w:val="left"/>
      <w:pPr>
        <w:ind w:left="360"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78F1DC1"/>
    <w:multiLevelType w:val="multilevel"/>
    <w:tmpl w:val="43E894AC"/>
    <w:lvl w:ilvl="0">
      <w:start w:val="3"/>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56188D"/>
    <w:multiLevelType w:val="multilevel"/>
    <w:tmpl w:val="29AE4396"/>
    <w:lvl w:ilvl="0">
      <w:start w:val="4"/>
      <w:numFmt w:val="decimal"/>
      <w:lvlText w:val="%1."/>
      <w:lvlJc w:val="left"/>
      <w:pPr>
        <w:ind w:left="504" w:hanging="504"/>
      </w:pPr>
      <w:rPr>
        <w:rFonts w:hint="default"/>
        <w:b/>
        <w:u w:val="single"/>
      </w:rPr>
    </w:lvl>
    <w:lvl w:ilvl="1">
      <w:start w:val="1"/>
      <w:numFmt w:val="decimal"/>
      <w:lvlText w:val="%1.%2."/>
      <w:lvlJc w:val="left"/>
      <w:pPr>
        <w:ind w:left="504" w:hanging="504"/>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 w15:restartNumberingAfterBreak="0">
    <w:nsid w:val="100A0425"/>
    <w:multiLevelType w:val="hybridMultilevel"/>
    <w:tmpl w:val="AC5A7AF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213056E"/>
    <w:multiLevelType w:val="hybridMultilevel"/>
    <w:tmpl w:val="BB1A44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3D461E6"/>
    <w:multiLevelType w:val="hybridMultilevel"/>
    <w:tmpl w:val="07B29FA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4540C6C"/>
    <w:multiLevelType w:val="multilevel"/>
    <w:tmpl w:val="CA162ADA"/>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7" w15:restartNumberingAfterBreak="0">
    <w:nsid w:val="183A1510"/>
    <w:multiLevelType w:val="hybridMultilevel"/>
    <w:tmpl w:val="BA422C7E"/>
    <w:lvl w:ilvl="0" w:tplc="FC8406EC">
      <w:numFmt w:val="bullet"/>
      <w:lvlText w:val="-"/>
      <w:lvlJc w:val="left"/>
      <w:pPr>
        <w:ind w:left="1800" w:hanging="360"/>
      </w:pPr>
      <w:rPr>
        <w:rFont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8" w15:restartNumberingAfterBreak="0">
    <w:nsid w:val="183D0C4F"/>
    <w:multiLevelType w:val="hybridMultilevel"/>
    <w:tmpl w:val="C922B5CC"/>
    <w:lvl w:ilvl="0" w:tplc="FC8406EC">
      <w:numFmt w:val="bullet"/>
      <w:lvlText w:val="-"/>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A96329B"/>
    <w:multiLevelType w:val="hybridMultilevel"/>
    <w:tmpl w:val="631A711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BB77809"/>
    <w:multiLevelType w:val="hybridMultilevel"/>
    <w:tmpl w:val="6D0A8688"/>
    <w:lvl w:ilvl="0" w:tplc="FC8406EC">
      <w:numFmt w:val="bullet"/>
      <w:lvlText w:val="-"/>
      <w:lvlJc w:val="left"/>
      <w:pPr>
        <w:ind w:left="720" w:hanging="360"/>
      </w:pPr>
      <w:rPr>
        <w:rFonts w:hint="default"/>
      </w:rPr>
    </w:lvl>
    <w:lvl w:ilvl="1" w:tplc="FC8406EC">
      <w:numFmt w:val="bullet"/>
      <w:lvlText w:val="-"/>
      <w:lvlJc w:val="left"/>
      <w:pPr>
        <w:ind w:left="1440" w:hanging="360"/>
      </w:pPr>
      <w:rPr>
        <w:rFont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D3D5AEB"/>
    <w:multiLevelType w:val="hybridMultilevel"/>
    <w:tmpl w:val="EAF8B5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D684848"/>
    <w:multiLevelType w:val="hybridMultilevel"/>
    <w:tmpl w:val="AD2E40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F595F80"/>
    <w:multiLevelType w:val="hybridMultilevel"/>
    <w:tmpl w:val="41001816"/>
    <w:lvl w:ilvl="0" w:tplc="589E32C4">
      <w:start w:val="1"/>
      <w:numFmt w:val="bullet"/>
      <w:pStyle w:val="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3522A97"/>
    <w:multiLevelType w:val="hybridMultilevel"/>
    <w:tmpl w:val="0F5C91F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5F73A96"/>
    <w:multiLevelType w:val="hybridMultilevel"/>
    <w:tmpl w:val="1E004310"/>
    <w:lvl w:ilvl="0" w:tplc="109EBF76">
      <w:start w:val="1"/>
      <w:numFmt w:val="bullet"/>
      <w:pStyle w:val="Lijstopsomteken"/>
      <w:lvlText w:val="–"/>
      <w:lvlJc w:val="left"/>
      <w:pPr>
        <w:ind w:left="720" w:hanging="360"/>
      </w:pPr>
      <w:rPr>
        <w:rFonts w:ascii="FlandersArtSans-Regular" w:hAnsi="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71B6753"/>
    <w:multiLevelType w:val="hybridMultilevel"/>
    <w:tmpl w:val="766A5BE6"/>
    <w:lvl w:ilvl="0" w:tplc="FC8406EC">
      <w:numFmt w:val="bullet"/>
      <w:lvlText w:val="-"/>
      <w:lvlJc w:val="left"/>
      <w:pPr>
        <w:ind w:left="720" w:hanging="360"/>
      </w:pPr>
      <w:rPr>
        <w:rFonts w:hint="default"/>
      </w:rPr>
    </w:lvl>
    <w:lvl w:ilvl="1" w:tplc="FC8406EC">
      <w:numFmt w:val="bullet"/>
      <w:lvlText w:val="-"/>
      <w:lvlJc w:val="left"/>
      <w:pPr>
        <w:ind w:left="1440" w:hanging="360"/>
      </w:pPr>
      <w:rPr>
        <w:rFont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9863C74"/>
    <w:multiLevelType w:val="hybridMultilevel"/>
    <w:tmpl w:val="26FAB16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2B4A7752"/>
    <w:multiLevelType w:val="multilevel"/>
    <w:tmpl w:val="B20CF41E"/>
    <w:lvl w:ilvl="0">
      <w:start w:val="2"/>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E8908DE"/>
    <w:multiLevelType w:val="hybridMultilevel"/>
    <w:tmpl w:val="A9C8127C"/>
    <w:lvl w:ilvl="0" w:tplc="8B78EF8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2884766"/>
    <w:multiLevelType w:val="hybridMultilevel"/>
    <w:tmpl w:val="A49A44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70451E5"/>
    <w:multiLevelType w:val="hybridMultilevel"/>
    <w:tmpl w:val="077C7F6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8C1771C"/>
    <w:multiLevelType w:val="hybridMultilevel"/>
    <w:tmpl w:val="35E297DA"/>
    <w:lvl w:ilvl="0" w:tplc="2190E01A">
      <w:start w:val="1"/>
      <w:numFmt w:val="decimal"/>
      <w:lvlText w:val="%1."/>
      <w:lvlJc w:val="left"/>
      <w:pPr>
        <w:ind w:left="1152" w:hanging="360"/>
      </w:pPr>
      <w:rPr>
        <w:rFonts w:hint="default"/>
      </w:rPr>
    </w:lvl>
    <w:lvl w:ilvl="1" w:tplc="08130019">
      <w:start w:val="1"/>
      <w:numFmt w:val="lowerLetter"/>
      <w:lvlText w:val="%2."/>
      <w:lvlJc w:val="left"/>
      <w:pPr>
        <w:ind w:left="1872" w:hanging="360"/>
      </w:pPr>
    </w:lvl>
    <w:lvl w:ilvl="2" w:tplc="0813001B" w:tentative="1">
      <w:start w:val="1"/>
      <w:numFmt w:val="lowerRoman"/>
      <w:lvlText w:val="%3."/>
      <w:lvlJc w:val="right"/>
      <w:pPr>
        <w:ind w:left="2592" w:hanging="180"/>
      </w:pPr>
    </w:lvl>
    <w:lvl w:ilvl="3" w:tplc="0813000F" w:tentative="1">
      <w:start w:val="1"/>
      <w:numFmt w:val="decimal"/>
      <w:lvlText w:val="%4."/>
      <w:lvlJc w:val="left"/>
      <w:pPr>
        <w:ind w:left="3312" w:hanging="360"/>
      </w:pPr>
    </w:lvl>
    <w:lvl w:ilvl="4" w:tplc="08130019" w:tentative="1">
      <w:start w:val="1"/>
      <w:numFmt w:val="lowerLetter"/>
      <w:lvlText w:val="%5."/>
      <w:lvlJc w:val="left"/>
      <w:pPr>
        <w:ind w:left="4032" w:hanging="360"/>
      </w:pPr>
    </w:lvl>
    <w:lvl w:ilvl="5" w:tplc="0813001B" w:tentative="1">
      <w:start w:val="1"/>
      <w:numFmt w:val="lowerRoman"/>
      <w:lvlText w:val="%6."/>
      <w:lvlJc w:val="right"/>
      <w:pPr>
        <w:ind w:left="4752" w:hanging="180"/>
      </w:pPr>
    </w:lvl>
    <w:lvl w:ilvl="6" w:tplc="0813000F" w:tentative="1">
      <w:start w:val="1"/>
      <w:numFmt w:val="decimal"/>
      <w:lvlText w:val="%7."/>
      <w:lvlJc w:val="left"/>
      <w:pPr>
        <w:ind w:left="5472" w:hanging="360"/>
      </w:pPr>
    </w:lvl>
    <w:lvl w:ilvl="7" w:tplc="08130019" w:tentative="1">
      <w:start w:val="1"/>
      <w:numFmt w:val="lowerLetter"/>
      <w:lvlText w:val="%8."/>
      <w:lvlJc w:val="left"/>
      <w:pPr>
        <w:ind w:left="6192" w:hanging="360"/>
      </w:pPr>
    </w:lvl>
    <w:lvl w:ilvl="8" w:tplc="0813001B" w:tentative="1">
      <w:start w:val="1"/>
      <w:numFmt w:val="lowerRoman"/>
      <w:lvlText w:val="%9."/>
      <w:lvlJc w:val="right"/>
      <w:pPr>
        <w:ind w:left="6912" w:hanging="180"/>
      </w:pPr>
    </w:lvl>
  </w:abstractNum>
  <w:abstractNum w:abstractNumId="23" w15:restartNumberingAfterBreak="0">
    <w:nsid w:val="39924950"/>
    <w:multiLevelType w:val="multilevel"/>
    <w:tmpl w:val="AC96A110"/>
    <w:lvl w:ilvl="0">
      <w:start w:val="2"/>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8B74E0"/>
    <w:multiLevelType w:val="hybridMultilevel"/>
    <w:tmpl w:val="1932F88C"/>
    <w:lvl w:ilvl="0" w:tplc="FC8406EC">
      <w:numFmt w:val="bullet"/>
      <w:lvlText w:val="-"/>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CCA4A83"/>
    <w:multiLevelType w:val="hybridMultilevel"/>
    <w:tmpl w:val="965016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28D708D"/>
    <w:multiLevelType w:val="multilevel"/>
    <w:tmpl w:val="5226E218"/>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024FD5"/>
    <w:multiLevelType w:val="hybridMultilevel"/>
    <w:tmpl w:val="D8A6E3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CF6408D"/>
    <w:multiLevelType w:val="hybridMultilevel"/>
    <w:tmpl w:val="734CC85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0AB01D7"/>
    <w:multiLevelType w:val="hybridMultilevel"/>
    <w:tmpl w:val="25C8F38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18E0994"/>
    <w:multiLevelType w:val="multilevel"/>
    <w:tmpl w:val="6AAA9CFC"/>
    <w:lvl w:ilvl="0">
      <w:start w:val="4"/>
      <w:numFmt w:val="decimal"/>
      <w:lvlText w:val="%1."/>
      <w:lvlJc w:val="left"/>
      <w:pPr>
        <w:ind w:left="504" w:hanging="504"/>
      </w:pPr>
      <w:rPr>
        <w:rFonts w:hint="default"/>
        <w:b/>
      </w:rPr>
    </w:lvl>
    <w:lvl w:ilvl="1">
      <w:start w:val="1"/>
      <w:numFmt w:val="decimal"/>
      <w:lvlText w:val="%1.%2."/>
      <w:lvlJc w:val="left"/>
      <w:pPr>
        <w:ind w:left="504" w:hanging="50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530C30FF"/>
    <w:multiLevelType w:val="hybridMultilevel"/>
    <w:tmpl w:val="B9CEAD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68E428A"/>
    <w:multiLevelType w:val="hybridMultilevel"/>
    <w:tmpl w:val="0F5C91F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58CF5652"/>
    <w:multiLevelType w:val="multilevel"/>
    <w:tmpl w:val="B43CFA02"/>
    <w:lvl w:ilvl="0">
      <w:start w:val="2"/>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6E4AE5"/>
    <w:multiLevelType w:val="hybridMultilevel"/>
    <w:tmpl w:val="7A7EB13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5CD773EC"/>
    <w:multiLevelType w:val="multilevel"/>
    <w:tmpl w:val="B43CFA02"/>
    <w:lvl w:ilvl="0">
      <w:start w:val="2"/>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5917BC"/>
    <w:multiLevelType w:val="multilevel"/>
    <w:tmpl w:val="DDD030CC"/>
    <w:lvl w:ilvl="0">
      <w:start w:val="1"/>
      <w:numFmt w:val="decimal"/>
      <w:lvlText w:val="%1."/>
      <w:lvlJc w:val="left"/>
      <w:pPr>
        <w:ind w:left="720" w:hanging="360"/>
      </w:pPr>
    </w:lvl>
    <w:lvl w:ilvl="1">
      <w:start w:val="1"/>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07A6C09"/>
    <w:multiLevelType w:val="hybridMultilevel"/>
    <w:tmpl w:val="D512B3B0"/>
    <w:lvl w:ilvl="0" w:tplc="8B78EF8E">
      <w:numFmt w:val="bullet"/>
      <w:lvlText w:val="-"/>
      <w:lvlJc w:val="left"/>
      <w:pPr>
        <w:ind w:left="1440" w:hanging="360"/>
      </w:pPr>
      <w:rPr>
        <w:rFonts w:ascii="Calibri" w:eastAsia="Calibri"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8" w15:restartNumberingAfterBreak="0">
    <w:nsid w:val="626F75A0"/>
    <w:multiLevelType w:val="hybridMultilevel"/>
    <w:tmpl w:val="4DC4DBA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65D43AD5"/>
    <w:multiLevelType w:val="multilevel"/>
    <w:tmpl w:val="77684E86"/>
    <w:lvl w:ilvl="0">
      <w:start w:val="3"/>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7F57142"/>
    <w:multiLevelType w:val="hybridMultilevel"/>
    <w:tmpl w:val="64BA9516"/>
    <w:lvl w:ilvl="0" w:tplc="FC8406EC">
      <w:numFmt w:val="bullet"/>
      <w:lvlText w:val="-"/>
      <w:lvlJc w:val="left"/>
      <w:pPr>
        <w:ind w:left="720" w:hanging="360"/>
      </w:pPr>
      <w:rPr>
        <w:rFonts w:hint="default"/>
      </w:rPr>
    </w:lvl>
    <w:lvl w:ilvl="1" w:tplc="FC8406EC">
      <w:numFmt w:val="bullet"/>
      <w:lvlText w:val="-"/>
      <w:lvlJc w:val="left"/>
      <w:pPr>
        <w:ind w:left="1440" w:hanging="360"/>
      </w:pPr>
      <w:rPr>
        <w:rFont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84458A3"/>
    <w:multiLevelType w:val="hybridMultilevel"/>
    <w:tmpl w:val="539E5A76"/>
    <w:lvl w:ilvl="0" w:tplc="FC8406EC">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BB010EB"/>
    <w:multiLevelType w:val="hybridMultilevel"/>
    <w:tmpl w:val="B2B8E7F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74B46A3B"/>
    <w:multiLevelType w:val="multilevel"/>
    <w:tmpl w:val="4F1C6A38"/>
    <w:lvl w:ilvl="0">
      <w:start w:val="3"/>
      <w:numFmt w:val="decimal"/>
      <w:lvlText w:val="%1."/>
      <w:lvlJc w:val="left"/>
      <w:pPr>
        <w:ind w:left="672" w:hanging="672"/>
      </w:pPr>
      <w:rPr>
        <w:rFonts w:hint="default"/>
      </w:rPr>
    </w:lvl>
    <w:lvl w:ilvl="1">
      <w:start w:val="3"/>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77C2042"/>
    <w:multiLevelType w:val="hybridMultilevel"/>
    <w:tmpl w:val="9394FA58"/>
    <w:lvl w:ilvl="0" w:tplc="FC8406EC">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E1D6B2D"/>
    <w:multiLevelType w:val="hybridMultilevel"/>
    <w:tmpl w:val="E8103DA4"/>
    <w:lvl w:ilvl="0" w:tplc="FC8406EC">
      <w:numFmt w:val="bullet"/>
      <w:lvlText w:val="-"/>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6" w15:restartNumberingAfterBreak="0">
    <w:nsid w:val="7E764621"/>
    <w:multiLevelType w:val="multilevel"/>
    <w:tmpl w:val="461C1586"/>
    <w:lvl w:ilvl="0">
      <w:start w:val="2"/>
      <w:numFmt w:val="decimal"/>
      <w:lvlText w:val="%1."/>
      <w:lvlJc w:val="left"/>
      <w:pPr>
        <w:ind w:left="504" w:hanging="504"/>
      </w:pPr>
      <w:rPr>
        <w:rFonts w:hint="default"/>
      </w:rPr>
    </w:lvl>
    <w:lvl w:ilvl="1">
      <w:start w:val="1"/>
      <w:numFmt w:val="decimal"/>
      <w:lvlText w:val="%1.%2."/>
      <w:lvlJc w:val="left"/>
      <w:pPr>
        <w:ind w:left="684" w:hanging="50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7" w15:restartNumberingAfterBreak="0">
    <w:nsid w:val="7EB95497"/>
    <w:multiLevelType w:val="multilevel"/>
    <w:tmpl w:val="591A974A"/>
    <w:lvl w:ilvl="0">
      <w:start w:val="1"/>
      <w:numFmt w:val="decimal"/>
      <w:lvlText w:val="%1."/>
      <w:lvlJc w:val="left"/>
      <w:pPr>
        <w:ind w:left="720" w:hanging="360"/>
      </w:pPr>
    </w:lvl>
    <w:lvl w:ilvl="1">
      <w:start w:val="1"/>
      <w:numFmt w:val="decimal"/>
      <w:isLgl/>
      <w:lvlText w:val="%1.%2."/>
      <w:lvlJc w:val="left"/>
      <w:pPr>
        <w:ind w:left="1152" w:hanging="360"/>
      </w:pPr>
      <w:rPr>
        <w:rFonts w:hint="default"/>
      </w:rPr>
    </w:lvl>
    <w:lvl w:ilvl="2">
      <w:start w:val="1"/>
      <w:numFmt w:val="lowerLetter"/>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num w:numId="1">
    <w:abstractNumId w:val="15"/>
  </w:num>
  <w:num w:numId="2">
    <w:abstractNumId w:val="13"/>
  </w:num>
  <w:num w:numId="3">
    <w:abstractNumId w:val="6"/>
  </w:num>
  <w:num w:numId="4">
    <w:abstractNumId w:val="8"/>
  </w:num>
  <w:num w:numId="5">
    <w:abstractNumId w:val="16"/>
  </w:num>
  <w:num w:numId="6">
    <w:abstractNumId w:val="40"/>
  </w:num>
  <w:num w:numId="7">
    <w:abstractNumId w:val="45"/>
  </w:num>
  <w:num w:numId="8">
    <w:abstractNumId w:val="36"/>
  </w:num>
  <w:num w:numId="9">
    <w:abstractNumId w:val="34"/>
  </w:num>
  <w:num w:numId="10">
    <w:abstractNumId w:val="24"/>
  </w:num>
  <w:num w:numId="11">
    <w:abstractNumId w:val="33"/>
  </w:num>
  <w:num w:numId="12">
    <w:abstractNumId w:val="35"/>
  </w:num>
  <w:num w:numId="13">
    <w:abstractNumId w:val="38"/>
  </w:num>
  <w:num w:numId="14">
    <w:abstractNumId w:val="28"/>
  </w:num>
  <w:num w:numId="15">
    <w:abstractNumId w:val="44"/>
  </w:num>
  <w:num w:numId="16">
    <w:abstractNumId w:val="42"/>
  </w:num>
  <w:num w:numId="17">
    <w:abstractNumId w:val="14"/>
  </w:num>
  <w:num w:numId="18">
    <w:abstractNumId w:val="9"/>
  </w:num>
  <w:num w:numId="19">
    <w:abstractNumId w:val="47"/>
  </w:num>
  <w:num w:numId="20">
    <w:abstractNumId w:val="3"/>
  </w:num>
  <w:num w:numId="21">
    <w:abstractNumId w:val="17"/>
  </w:num>
  <w:num w:numId="22">
    <w:abstractNumId w:val="29"/>
  </w:num>
  <w:num w:numId="23">
    <w:abstractNumId w:val="10"/>
  </w:num>
  <w:num w:numId="24">
    <w:abstractNumId w:val="25"/>
  </w:num>
  <w:num w:numId="25">
    <w:abstractNumId w:val="37"/>
  </w:num>
  <w:num w:numId="26">
    <w:abstractNumId w:val="22"/>
  </w:num>
  <w:num w:numId="27">
    <w:abstractNumId w:val="19"/>
  </w:num>
  <w:num w:numId="28">
    <w:abstractNumId w:val="0"/>
  </w:num>
  <w:num w:numId="29">
    <w:abstractNumId w:val="5"/>
  </w:num>
  <w:num w:numId="30">
    <w:abstractNumId w:val="32"/>
  </w:num>
  <w:num w:numId="31">
    <w:abstractNumId w:val="11"/>
  </w:num>
  <w:num w:numId="32">
    <w:abstractNumId w:val="18"/>
  </w:num>
  <w:num w:numId="33">
    <w:abstractNumId w:val="46"/>
  </w:num>
  <w:num w:numId="34">
    <w:abstractNumId w:val="23"/>
  </w:num>
  <w:num w:numId="35">
    <w:abstractNumId w:val="20"/>
  </w:num>
  <w:num w:numId="36">
    <w:abstractNumId w:val="1"/>
  </w:num>
  <w:num w:numId="37">
    <w:abstractNumId w:val="39"/>
  </w:num>
  <w:num w:numId="38">
    <w:abstractNumId w:val="4"/>
  </w:num>
  <w:num w:numId="39">
    <w:abstractNumId w:val="12"/>
  </w:num>
  <w:num w:numId="40">
    <w:abstractNumId w:val="43"/>
  </w:num>
  <w:num w:numId="41">
    <w:abstractNumId w:val="31"/>
  </w:num>
  <w:num w:numId="42">
    <w:abstractNumId w:val="2"/>
  </w:num>
  <w:num w:numId="43">
    <w:abstractNumId w:val="27"/>
  </w:num>
  <w:num w:numId="44">
    <w:abstractNumId w:val="26"/>
  </w:num>
  <w:num w:numId="45">
    <w:abstractNumId w:val="21"/>
  </w:num>
  <w:num w:numId="46">
    <w:abstractNumId w:val="7"/>
  </w:num>
  <w:num w:numId="47">
    <w:abstractNumId w:val="30"/>
  </w:num>
  <w:num w:numId="48">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59"/>
    <w:rsid w:val="00000DFE"/>
    <w:rsid w:val="00002511"/>
    <w:rsid w:val="00002724"/>
    <w:rsid w:val="000119EB"/>
    <w:rsid w:val="00011A77"/>
    <w:rsid w:val="0002413D"/>
    <w:rsid w:val="000460B3"/>
    <w:rsid w:val="0005270D"/>
    <w:rsid w:val="00055804"/>
    <w:rsid w:val="00056996"/>
    <w:rsid w:val="000648DB"/>
    <w:rsid w:val="00070682"/>
    <w:rsid w:val="000837ED"/>
    <w:rsid w:val="00083DC4"/>
    <w:rsid w:val="00090CBD"/>
    <w:rsid w:val="000911A5"/>
    <w:rsid w:val="00092A2D"/>
    <w:rsid w:val="00094E10"/>
    <w:rsid w:val="000A1325"/>
    <w:rsid w:val="000A2595"/>
    <w:rsid w:val="000B10B7"/>
    <w:rsid w:val="000B21F2"/>
    <w:rsid w:val="000C0BEE"/>
    <w:rsid w:val="000C26D1"/>
    <w:rsid w:val="000C3BEC"/>
    <w:rsid w:val="000C633B"/>
    <w:rsid w:val="000C7A87"/>
    <w:rsid w:val="000E15CC"/>
    <w:rsid w:val="000E3428"/>
    <w:rsid w:val="000E5659"/>
    <w:rsid w:val="000F50EC"/>
    <w:rsid w:val="000F6875"/>
    <w:rsid w:val="0010138C"/>
    <w:rsid w:val="00110970"/>
    <w:rsid w:val="00114A88"/>
    <w:rsid w:val="001212B8"/>
    <w:rsid w:val="0012323B"/>
    <w:rsid w:val="0012325D"/>
    <w:rsid w:val="00130158"/>
    <w:rsid w:val="00131F30"/>
    <w:rsid w:val="0013722C"/>
    <w:rsid w:val="00142293"/>
    <w:rsid w:val="001446AC"/>
    <w:rsid w:val="001617F8"/>
    <w:rsid w:val="001631F8"/>
    <w:rsid w:val="00163BE0"/>
    <w:rsid w:val="001651B6"/>
    <w:rsid w:val="00167F6D"/>
    <w:rsid w:val="0017677D"/>
    <w:rsid w:val="001835E4"/>
    <w:rsid w:val="00183C32"/>
    <w:rsid w:val="0018632C"/>
    <w:rsid w:val="001914D0"/>
    <w:rsid w:val="00196B1C"/>
    <w:rsid w:val="001A1027"/>
    <w:rsid w:val="001A2C6D"/>
    <w:rsid w:val="001B6CA2"/>
    <w:rsid w:val="001C5954"/>
    <w:rsid w:val="001C6922"/>
    <w:rsid w:val="001D2658"/>
    <w:rsid w:val="001D337C"/>
    <w:rsid w:val="001E0EF8"/>
    <w:rsid w:val="001F0FB0"/>
    <w:rsid w:val="001F3E37"/>
    <w:rsid w:val="001F44FE"/>
    <w:rsid w:val="001F511F"/>
    <w:rsid w:val="001F6199"/>
    <w:rsid w:val="00200A9F"/>
    <w:rsid w:val="00203390"/>
    <w:rsid w:val="0020562D"/>
    <w:rsid w:val="00210783"/>
    <w:rsid w:val="002130B4"/>
    <w:rsid w:val="002139A1"/>
    <w:rsid w:val="00215282"/>
    <w:rsid w:val="00224C5B"/>
    <w:rsid w:val="002261F4"/>
    <w:rsid w:val="0023026F"/>
    <w:rsid w:val="00241064"/>
    <w:rsid w:val="0024405C"/>
    <w:rsid w:val="002449CE"/>
    <w:rsid w:val="00247370"/>
    <w:rsid w:val="00250203"/>
    <w:rsid w:val="0025192F"/>
    <w:rsid w:val="00253AAD"/>
    <w:rsid w:val="00256C19"/>
    <w:rsid w:val="00266089"/>
    <w:rsid w:val="00266C7A"/>
    <w:rsid w:val="0026717B"/>
    <w:rsid w:val="002816B2"/>
    <w:rsid w:val="0028375D"/>
    <w:rsid w:val="002856BC"/>
    <w:rsid w:val="002C4D35"/>
    <w:rsid w:val="002D6AA2"/>
    <w:rsid w:val="002F0422"/>
    <w:rsid w:val="002F1604"/>
    <w:rsid w:val="00300C37"/>
    <w:rsid w:val="00302D74"/>
    <w:rsid w:val="00303558"/>
    <w:rsid w:val="00306F91"/>
    <w:rsid w:val="003131FD"/>
    <w:rsid w:val="00322BEB"/>
    <w:rsid w:val="00327E7F"/>
    <w:rsid w:val="00331E2E"/>
    <w:rsid w:val="00335520"/>
    <w:rsid w:val="00335C2E"/>
    <w:rsid w:val="00336019"/>
    <w:rsid w:val="00342C74"/>
    <w:rsid w:val="00344699"/>
    <w:rsid w:val="00345B1D"/>
    <w:rsid w:val="003601EC"/>
    <w:rsid w:val="00363E9E"/>
    <w:rsid w:val="0036426F"/>
    <w:rsid w:val="0036738B"/>
    <w:rsid w:val="00374209"/>
    <w:rsid w:val="003A5FB9"/>
    <w:rsid w:val="003C1D59"/>
    <w:rsid w:val="003D28E6"/>
    <w:rsid w:val="003D3F2D"/>
    <w:rsid w:val="003D55BC"/>
    <w:rsid w:val="003E0C68"/>
    <w:rsid w:val="003E5AEB"/>
    <w:rsid w:val="003F1144"/>
    <w:rsid w:val="003F2C22"/>
    <w:rsid w:val="003F617E"/>
    <w:rsid w:val="0040624F"/>
    <w:rsid w:val="004124A4"/>
    <w:rsid w:val="0041380E"/>
    <w:rsid w:val="004168B2"/>
    <w:rsid w:val="00417244"/>
    <w:rsid w:val="00430224"/>
    <w:rsid w:val="004306C4"/>
    <w:rsid w:val="00431DFA"/>
    <w:rsid w:val="00432011"/>
    <w:rsid w:val="00434A98"/>
    <w:rsid w:val="004353DF"/>
    <w:rsid w:val="00436010"/>
    <w:rsid w:val="004400A6"/>
    <w:rsid w:val="00443419"/>
    <w:rsid w:val="00447FEA"/>
    <w:rsid w:val="00451F73"/>
    <w:rsid w:val="004542B3"/>
    <w:rsid w:val="00461015"/>
    <w:rsid w:val="0046782E"/>
    <w:rsid w:val="0047447A"/>
    <w:rsid w:val="00474C41"/>
    <w:rsid w:val="00484BAC"/>
    <w:rsid w:val="004944F3"/>
    <w:rsid w:val="00494D2F"/>
    <w:rsid w:val="00495544"/>
    <w:rsid w:val="004A052C"/>
    <w:rsid w:val="004A283F"/>
    <w:rsid w:val="004B3C6C"/>
    <w:rsid w:val="004B401D"/>
    <w:rsid w:val="004C061B"/>
    <w:rsid w:val="004D3E18"/>
    <w:rsid w:val="004E30D5"/>
    <w:rsid w:val="004E37F9"/>
    <w:rsid w:val="004F0A8C"/>
    <w:rsid w:val="004F1CE1"/>
    <w:rsid w:val="005032DA"/>
    <w:rsid w:val="005069F3"/>
    <w:rsid w:val="00507173"/>
    <w:rsid w:val="0051245C"/>
    <w:rsid w:val="005150CB"/>
    <w:rsid w:val="00515F5D"/>
    <w:rsid w:val="0052017E"/>
    <w:rsid w:val="00526647"/>
    <w:rsid w:val="00526FD5"/>
    <w:rsid w:val="00532AE9"/>
    <w:rsid w:val="005338B7"/>
    <w:rsid w:val="00536D88"/>
    <w:rsid w:val="00537193"/>
    <w:rsid w:val="00542145"/>
    <w:rsid w:val="005424F2"/>
    <w:rsid w:val="00550A7D"/>
    <w:rsid w:val="00574D10"/>
    <w:rsid w:val="0057577E"/>
    <w:rsid w:val="00587EA4"/>
    <w:rsid w:val="00587F3A"/>
    <w:rsid w:val="00595907"/>
    <w:rsid w:val="005B15FB"/>
    <w:rsid w:val="005B4BBB"/>
    <w:rsid w:val="005B6861"/>
    <w:rsid w:val="005B7B33"/>
    <w:rsid w:val="005B7C3F"/>
    <w:rsid w:val="005C540D"/>
    <w:rsid w:val="005C5755"/>
    <w:rsid w:val="005C7713"/>
    <w:rsid w:val="005D1F8A"/>
    <w:rsid w:val="005D202F"/>
    <w:rsid w:val="005D3654"/>
    <w:rsid w:val="005D71D5"/>
    <w:rsid w:val="005F02B4"/>
    <w:rsid w:val="00600C52"/>
    <w:rsid w:val="00607AD4"/>
    <w:rsid w:val="00612A06"/>
    <w:rsid w:val="00613178"/>
    <w:rsid w:val="006175EE"/>
    <w:rsid w:val="00625A00"/>
    <w:rsid w:val="006275C4"/>
    <w:rsid w:val="006425CC"/>
    <w:rsid w:val="00642C7B"/>
    <w:rsid w:val="006436AF"/>
    <w:rsid w:val="00656807"/>
    <w:rsid w:val="00656E3E"/>
    <w:rsid w:val="006649DD"/>
    <w:rsid w:val="00672AEA"/>
    <w:rsid w:val="00677744"/>
    <w:rsid w:val="00682312"/>
    <w:rsid w:val="00685926"/>
    <w:rsid w:val="00690358"/>
    <w:rsid w:val="006907D8"/>
    <w:rsid w:val="006945A2"/>
    <w:rsid w:val="006A1D0A"/>
    <w:rsid w:val="006A4523"/>
    <w:rsid w:val="006A5FDB"/>
    <w:rsid w:val="006B29E2"/>
    <w:rsid w:val="006B713C"/>
    <w:rsid w:val="006C09DE"/>
    <w:rsid w:val="006C368B"/>
    <w:rsid w:val="006D2468"/>
    <w:rsid w:val="006D4B34"/>
    <w:rsid w:val="006D4B6E"/>
    <w:rsid w:val="006E42FF"/>
    <w:rsid w:val="006E4458"/>
    <w:rsid w:val="006E49D3"/>
    <w:rsid w:val="006E6976"/>
    <w:rsid w:val="006E6A37"/>
    <w:rsid w:val="006F23C7"/>
    <w:rsid w:val="006F5FCA"/>
    <w:rsid w:val="006F6DBF"/>
    <w:rsid w:val="00700743"/>
    <w:rsid w:val="00701418"/>
    <w:rsid w:val="00704CDA"/>
    <w:rsid w:val="007120A9"/>
    <w:rsid w:val="007122AA"/>
    <w:rsid w:val="007142B9"/>
    <w:rsid w:val="00714EB1"/>
    <w:rsid w:val="00715E7D"/>
    <w:rsid w:val="00716DC5"/>
    <w:rsid w:val="007207F3"/>
    <w:rsid w:val="00721B99"/>
    <w:rsid w:val="00722DBE"/>
    <w:rsid w:val="0072457A"/>
    <w:rsid w:val="00727F02"/>
    <w:rsid w:val="00733743"/>
    <w:rsid w:val="00733C13"/>
    <w:rsid w:val="00734BE9"/>
    <w:rsid w:val="00736922"/>
    <w:rsid w:val="00737A56"/>
    <w:rsid w:val="00740673"/>
    <w:rsid w:val="00741A64"/>
    <w:rsid w:val="007438C8"/>
    <w:rsid w:val="00750E48"/>
    <w:rsid w:val="00760C1C"/>
    <w:rsid w:val="00761835"/>
    <w:rsid w:val="00765434"/>
    <w:rsid w:val="00765F70"/>
    <w:rsid w:val="007718CA"/>
    <w:rsid w:val="00773052"/>
    <w:rsid w:val="00776622"/>
    <w:rsid w:val="00776FB7"/>
    <w:rsid w:val="00781413"/>
    <w:rsid w:val="00784097"/>
    <w:rsid w:val="0079203D"/>
    <w:rsid w:val="007B5086"/>
    <w:rsid w:val="007B5AAD"/>
    <w:rsid w:val="007B7A28"/>
    <w:rsid w:val="007C4B9E"/>
    <w:rsid w:val="007C5E48"/>
    <w:rsid w:val="007D04C8"/>
    <w:rsid w:val="007D300E"/>
    <w:rsid w:val="007E25BC"/>
    <w:rsid w:val="007E4225"/>
    <w:rsid w:val="007F276D"/>
    <w:rsid w:val="007F3C94"/>
    <w:rsid w:val="007F48B9"/>
    <w:rsid w:val="007F6EC9"/>
    <w:rsid w:val="007F7D09"/>
    <w:rsid w:val="00802CFD"/>
    <w:rsid w:val="00803292"/>
    <w:rsid w:val="00804102"/>
    <w:rsid w:val="00806991"/>
    <w:rsid w:val="00817017"/>
    <w:rsid w:val="00820C2E"/>
    <w:rsid w:val="0082598D"/>
    <w:rsid w:val="0082691B"/>
    <w:rsid w:val="00826D77"/>
    <w:rsid w:val="0083759C"/>
    <w:rsid w:val="008457D9"/>
    <w:rsid w:val="0085016F"/>
    <w:rsid w:val="008507D4"/>
    <w:rsid w:val="008547EB"/>
    <w:rsid w:val="00855D22"/>
    <w:rsid w:val="0086251C"/>
    <w:rsid w:val="008667F6"/>
    <w:rsid w:val="00872CBA"/>
    <w:rsid w:val="008765F7"/>
    <w:rsid w:val="00882CC5"/>
    <w:rsid w:val="008865C4"/>
    <w:rsid w:val="0089170F"/>
    <w:rsid w:val="008955B6"/>
    <w:rsid w:val="00896D8C"/>
    <w:rsid w:val="008B165D"/>
    <w:rsid w:val="008B3B79"/>
    <w:rsid w:val="008B4493"/>
    <w:rsid w:val="008B6AF8"/>
    <w:rsid w:val="008B7B8E"/>
    <w:rsid w:val="008D1E15"/>
    <w:rsid w:val="008D4140"/>
    <w:rsid w:val="008D4D87"/>
    <w:rsid w:val="008D6E48"/>
    <w:rsid w:val="008D7146"/>
    <w:rsid w:val="008E489F"/>
    <w:rsid w:val="008E63EF"/>
    <w:rsid w:val="008E6745"/>
    <w:rsid w:val="008E7080"/>
    <w:rsid w:val="008F07BC"/>
    <w:rsid w:val="008F1BDC"/>
    <w:rsid w:val="008F2B67"/>
    <w:rsid w:val="008F4F6E"/>
    <w:rsid w:val="008F54B8"/>
    <w:rsid w:val="008F6075"/>
    <w:rsid w:val="00900534"/>
    <w:rsid w:val="00910383"/>
    <w:rsid w:val="00912C13"/>
    <w:rsid w:val="009151D2"/>
    <w:rsid w:val="00924B39"/>
    <w:rsid w:val="00927A3F"/>
    <w:rsid w:val="009360BF"/>
    <w:rsid w:val="009365CC"/>
    <w:rsid w:val="00940CEE"/>
    <w:rsid w:val="00942E37"/>
    <w:rsid w:val="00943F0F"/>
    <w:rsid w:val="00945397"/>
    <w:rsid w:val="00960F16"/>
    <w:rsid w:val="00964F8C"/>
    <w:rsid w:val="00965FA2"/>
    <w:rsid w:val="0096639B"/>
    <w:rsid w:val="009713DA"/>
    <w:rsid w:val="00972641"/>
    <w:rsid w:val="00975CE7"/>
    <w:rsid w:val="009813F0"/>
    <w:rsid w:val="0098228C"/>
    <w:rsid w:val="00987F70"/>
    <w:rsid w:val="009A1A3A"/>
    <w:rsid w:val="009B0B3F"/>
    <w:rsid w:val="009B1A4E"/>
    <w:rsid w:val="009B1D94"/>
    <w:rsid w:val="009B375E"/>
    <w:rsid w:val="009B7E8A"/>
    <w:rsid w:val="009C1B3B"/>
    <w:rsid w:val="009C3E2D"/>
    <w:rsid w:val="009C486F"/>
    <w:rsid w:val="009C5F59"/>
    <w:rsid w:val="009D5358"/>
    <w:rsid w:val="009E22B6"/>
    <w:rsid w:val="009F14C7"/>
    <w:rsid w:val="009F1ABF"/>
    <w:rsid w:val="00A0382E"/>
    <w:rsid w:val="00A1453E"/>
    <w:rsid w:val="00A17B3B"/>
    <w:rsid w:val="00A20972"/>
    <w:rsid w:val="00A214DA"/>
    <w:rsid w:val="00A223DC"/>
    <w:rsid w:val="00A245C3"/>
    <w:rsid w:val="00A269DD"/>
    <w:rsid w:val="00A34AE6"/>
    <w:rsid w:val="00A42C1C"/>
    <w:rsid w:val="00A441C9"/>
    <w:rsid w:val="00A4755F"/>
    <w:rsid w:val="00A531FD"/>
    <w:rsid w:val="00A5415B"/>
    <w:rsid w:val="00A54AB4"/>
    <w:rsid w:val="00A55403"/>
    <w:rsid w:val="00A6153B"/>
    <w:rsid w:val="00A7004D"/>
    <w:rsid w:val="00A714E1"/>
    <w:rsid w:val="00A737C1"/>
    <w:rsid w:val="00A74813"/>
    <w:rsid w:val="00A80C5B"/>
    <w:rsid w:val="00A81047"/>
    <w:rsid w:val="00A829DE"/>
    <w:rsid w:val="00A9001B"/>
    <w:rsid w:val="00A9227E"/>
    <w:rsid w:val="00A97408"/>
    <w:rsid w:val="00A97AE7"/>
    <w:rsid w:val="00AA05E1"/>
    <w:rsid w:val="00AB204B"/>
    <w:rsid w:val="00AB6C87"/>
    <w:rsid w:val="00AC37EB"/>
    <w:rsid w:val="00AC5AB5"/>
    <w:rsid w:val="00AC5E2A"/>
    <w:rsid w:val="00AD2BC2"/>
    <w:rsid w:val="00AD4DD5"/>
    <w:rsid w:val="00AD5904"/>
    <w:rsid w:val="00AD5E3E"/>
    <w:rsid w:val="00AD7077"/>
    <w:rsid w:val="00AE0250"/>
    <w:rsid w:val="00AE12F3"/>
    <w:rsid w:val="00AE3305"/>
    <w:rsid w:val="00AE37FE"/>
    <w:rsid w:val="00AE414B"/>
    <w:rsid w:val="00AF0DBB"/>
    <w:rsid w:val="00AF11D9"/>
    <w:rsid w:val="00AF2C95"/>
    <w:rsid w:val="00AF66F9"/>
    <w:rsid w:val="00B02A0A"/>
    <w:rsid w:val="00B02C7D"/>
    <w:rsid w:val="00B02EC4"/>
    <w:rsid w:val="00B15DC9"/>
    <w:rsid w:val="00B21BE4"/>
    <w:rsid w:val="00B240C7"/>
    <w:rsid w:val="00B31C0D"/>
    <w:rsid w:val="00B365AC"/>
    <w:rsid w:val="00B406A1"/>
    <w:rsid w:val="00B42690"/>
    <w:rsid w:val="00B459C9"/>
    <w:rsid w:val="00B45A6C"/>
    <w:rsid w:val="00B53387"/>
    <w:rsid w:val="00B600F4"/>
    <w:rsid w:val="00B809D5"/>
    <w:rsid w:val="00B91E43"/>
    <w:rsid w:val="00B938D0"/>
    <w:rsid w:val="00B96A94"/>
    <w:rsid w:val="00BA09FF"/>
    <w:rsid w:val="00BA3AD2"/>
    <w:rsid w:val="00BA458C"/>
    <w:rsid w:val="00BB3019"/>
    <w:rsid w:val="00BB4969"/>
    <w:rsid w:val="00BB63BC"/>
    <w:rsid w:val="00BC2C4E"/>
    <w:rsid w:val="00BC4017"/>
    <w:rsid w:val="00BD04D9"/>
    <w:rsid w:val="00BD4036"/>
    <w:rsid w:val="00BD413C"/>
    <w:rsid w:val="00BD6340"/>
    <w:rsid w:val="00BE24E2"/>
    <w:rsid w:val="00BE4BF1"/>
    <w:rsid w:val="00BE7C23"/>
    <w:rsid w:val="00BF32E7"/>
    <w:rsid w:val="00BF4BCC"/>
    <w:rsid w:val="00BF7FC8"/>
    <w:rsid w:val="00C000DC"/>
    <w:rsid w:val="00C0160B"/>
    <w:rsid w:val="00C03BDD"/>
    <w:rsid w:val="00C1728A"/>
    <w:rsid w:val="00C234A7"/>
    <w:rsid w:val="00C24BD8"/>
    <w:rsid w:val="00C26F1E"/>
    <w:rsid w:val="00C305DA"/>
    <w:rsid w:val="00C32310"/>
    <w:rsid w:val="00C3271D"/>
    <w:rsid w:val="00C356B3"/>
    <w:rsid w:val="00C40977"/>
    <w:rsid w:val="00C509AC"/>
    <w:rsid w:val="00C52F1E"/>
    <w:rsid w:val="00C54302"/>
    <w:rsid w:val="00C54763"/>
    <w:rsid w:val="00C55EF2"/>
    <w:rsid w:val="00C6637D"/>
    <w:rsid w:val="00C8031D"/>
    <w:rsid w:val="00C82580"/>
    <w:rsid w:val="00C86924"/>
    <w:rsid w:val="00C87C56"/>
    <w:rsid w:val="00C87E63"/>
    <w:rsid w:val="00C93BDE"/>
    <w:rsid w:val="00C974F9"/>
    <w:rsid w:val="00CA50BC"/>
    <w:rsid w:val="00CB0961"/>
    <w:rsid w:val="00CB2E0C"/>
    <w:rsid w:val="00CB371A"/>
    <w:rsid w:val="00CB3AC3"/>
    <w:rsid w:val="00CB4DB5"/>
    <w:rsid w:val="00CC2044"/>
    <w:rsid w:val="00CD07A6"/>
    <w:rsid w:val="00CD7893"/>
    <w:rsid w:val="00CE0414"/>
    <w:rsid w:val="00CE3051"/>
    <w:rsid w:val="00CE307B"/>
    <w:rsid w:val="00CF02EA"/>
    <w:rsid w:val="00CF442F"/>
    <w:rsid w:val="00CF5682"/>
    <w:rsid w:val="00CF5F2F"/>
    <w:rsid w:val="00D00A47"/>
    <w:rsid w:val="00D038D9"/>
    <w:rsid w:val="00D04D0B"/>
    <w:rsid w:val="00D06201"/>
    <w:rsid w:val="00D11A8A"/>
    <w:rsid w:val="00D138C4"/>
    <w:rsid w:val="00D23DCD"/>
    <w:rsid w:val="00D33F73"/>
    <w:rsid w:val="00D3485F"/>
    <w:rsid w:val="00D34A1A"/>
    <w:rsid w:val="00D40574"/>
    <w:rsid w:val="00D45856"/>
    <w:rsid w:val="00D51402"/>
    <w:rsid w:val="00D52B50"/>
    <w:rsid w:val="00D533AD"/>
    <w:rsid w:val="00D542B4"/>
    <w:rsid w:val="00D63934"/>
    <w:rsid w:val="00D720B0"/>
    <w:rsid w:val="00D80DA7"/>
    <w:rsid w:val="00D874C3"/>
    <w:rsid w:val="00D92670"/>
    <w:rsid w:val="00DA0122"/>
    <w:rsid w:val="00DA14BF"/>
    <w:rsid w:val="00DA3FF5"/>
    <w:rsid w:val="00DB30B1"/>
    <w:rsid w:val="00DC1F61"/>
    <w:rsid w:val="00DC21BA"/>
    <w:rsid w:val="00DC409E"/>
    <w:rsid w:val="00DC7E50"/>
    <w:rsid w:val="00DF5CC1"/>
    <w:rsid w:val="00DF67E1"/>
    <w:rsid w:val="00DF77EF"/>
    <w:rsid w:val="00E03BB5"/>
    <w:rsid w:val="00E06E1E"/>
    <w:rsid w:val="00E10BA8"/>
    <w:rsid w:val="00E2347C"/>
    <w:rsid w:val="00E23744"/>
    <w:rsid w:val="00E273F6"/>
    <w:rsid w:val="00E32225"/>
    <w:rsid w:val="00E361FB"/>
    <w:rsid w:val="00E41DA3"/>
    <w:rsid w:val="00E42E1F"/>
    <w:rsid w:val="00E43782"/>
    <w:rsid w:val="00E472B1"/>
    <w:rsid w:val="00E477BE"/>
    <w:rsid w:val="00E51892"/>
    <w:rsid w:val="00E51D30"/>
    <w:rsid w:val="00E524AE"/>
    <w:rsid w:val="00E55C81"/>
    <w:rsid w:val="00E63247"/>
    <w:rsid w:val="00E64830"/>
    <w:rsid w:val="00E67B05"/>
    <w:rsid w:val="00E7700C"/>
    <w:rsid w:val="00E82CB6"/>
    <w:rsid w:val="00E82D73"/>
    <w:rsid w:val="00E8339D"/>
    <w:rsid w:val="00E8757F"/>
    <w:rsid w:val="00E9540F"/>
    <w:rsid w:val="00E96081"/>
    <w:rsid w:val="00E971EF"/>
    <w:rsid w:val="00EA3E8F"/>
    <w:rsid w:val="00EB1591"/>
    <w:rsid w:val="00EB732F"/>
    <w:rsid w:val="00EC5D59"/>
    <w:rsid w:val="00ED0244"/>
    <w:rsid w:val="00ED12E5"/>
    <w:rsid w:val="00ED415C"/>
    <w:rsid w:val="00EE0816"/>
    <w:rsid w:val="00EE6D22"/>
    <w:rsid w:val="00EF446E"/>
    <w:rsid w:val="00EF51EB"/>
    <w:rsid w:val="00EF526F"/>
    <w:rsid w:val="00F02B99"/>
    <w:rsid w:val="00F02C9D"/>
    <w:rsid w:val="00F17C19"/>
    <w:rsid w:val="00F20BEE"/>
    <w:rsid w:val="00F21E64"/>
    <w:rsid w:val="00F26C46"/>
    <w:rsid w:val="00F31772"/>
    <w:rsid w:val="00F31E4A"/>
    <w:rsid w:val="00F3334B"/>
    <w:rsid w:val="00F335CE"/>
    <w:rsid w:val="00F36324"/>
    <w:rsid w:val="00F40480"/>
    <w:rsid w:val="00F441B6"/>
    <w:rsid w:val="00F47882"/>
    <w:rsid w:val="00F47CD0"/>
    <w:rsid w:val="00F526E3"/>
    <w:rsid w:val="00F57A94"/>
    <w:rsid w:val="00F6229F"/>
    <w:rsid w:val="00F64311"/>
    <w:rsid w:val="00F67312"/>
    <w:rsid w:val="00F72EFB"/>
    <w:rsid w:val="00F73736"/>
    <w:rsid w:val="00F74BD0"/>
    <w:rsid w:val="00F7548F"/>
    <w:rsid w:val="00F76E5C"/>
    <w:rsid w:val="00F84150"/>
    <w:rsid w:val="00F8457E"/>
    <w:rsid w:val="00F952F0"/>
    <w:rsid w:val="00F965BB"/>
    <w:rsid w:val="00F975CD"/>
    <w:rsid w:val="00FA7BFE"/>
    <w:rsid w:val="00FA7EDD"/>
    <w:rsid w:val="00FB02C2"/>
    <w:rsid w:val="00FB29F3"/>
    <w:rsid w:val="00FB5631"/>
    <w:rsid w:val="00FC00C3"/>
    <w:rsid w:val="00FC08FE"/>
    <w:rsid w:val="00FC0D2E"/>
    <w:rsid w:val="00FD09D6"/>
    <w:rsid w:val="00FD3F64"/>
    <w:rsid w:val="00FE0EF1"/>
    <w:rsid w:val="00FE4371"/>
    <w:rsid w:val="00FF2E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A67FD0-D664-4868-91FB-0B0D61C2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D3654"/>
    <w:pPr>
      <w:spacing w:after="0" w:line="240" w:lineRule="auto"/>
    </w:pPr>
    <w:rPr>
      <w:rFonts w:ascii="Calibri" w:eastAsia="Times" w:hAnsi="Calibri" w:cs="Times New Roman"/>
      <w:lang w:eastAsia="nl-BE"/>
    </w:rPr>
  </w:style>
  <w:style w:type="paragraph" w:styleId="Kop1">
    <w:name w:val="heading 1"/>
    <w:basedOn w:val="Standaard"/>
    <w:next w:val="Standaard"/>
    <w:link w:val="Kop1Char"/>
    <w:uiPriority w:val="9"/>
    <w:qFormat/>
    <w:rsid w:val="00BE7C23"/>
    <w:pPr>
      <w:keepNext/>
      <w:keepLines/>
      <w:spacing w:before="300" w:after="200"/>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1617F8"/>
    <w:pPr>
      <w:keepNext/>
      <w:keepLines/>
      <w:numPr>
        <w:ilvl w:val="1"/>
        <w:numId w:val="3"/>
      </w:numPr>
      <w:spacing w:before="200" w:after="100"/>
      <w:outlineLvl w:val="1"/>
    </w:pPr>
    <w:rPr>
      <w:rFonts w:eastAsiaTheme="majorEastAsia" w:cstheme="majorBidi"/>
      <w:bCs/>
      <w:caps/>
      <w:sz w:val="32"/>
      <w:szCs w:val="26"/>
      <w:u w:val="single"/>
    </w:rPr>
  </w:style>
  <w:style w:type="paragraph" w:styleId="Kop3">
    <w:name w:val="heading 3"/>
    <w:basedOn w:val="Standaard"/>
    <w:next w:val="Standaard"/>
    <w:link w:val="Kop3Char"/>
    <w:uiPriority w:val="9"/>
    <w:unhideWhenUsed/>
    <w:qFormat/>
    <w:rsid w:val="001617F8"/>
    <w:pPr>
      <w:keepNext/>
      <w:keepLines/>
      <w:numPr>
        <w:ilvl w:val="2"/>
        <w:numId w:val="3"/>
      </w:numPr>
      <w:tabs>
        <w:tab w:val="left" w:pos="3686"/>
      </w:tabs>
      <w:spacing w:before="200" w:after="100" w:line="288" w:lineRule="exact"/>
      <w:outlineLvl w:val="2"/>
    </w:pPr>
    <w:rPr>
      <w:rFonts w:eastAsiaTheme="majorEastAsia" w:cstheme="majorBidi"/>
      <w:b/>
      <w:bCs/>
      <w:sz w:val="24"/>
    </w:rPr>
  </w:style>
  <w:style w:type="paragraph" w:styleId="Kop4">
    <w:name w:val="heading 4"/>
    <w:basedOn w:val="Standaard"/>
    <w:next w:val="Standaard"/>
    <w:link w:val="Kop4Char"/>
    <w:uiPriority w:val="9"/>
    <w:unhideWhenUsed/>
    <w:qFormat/>
    <w:rsid w:val="00331E2E"/>
    <w:pPr>
      <w:keepNext/>
      <w:keepLines/>
      <w:numPr>
        <w:ilvl w:val="3"/>
        <w:numId w:val="3"/>
      </w:numPr>
      <w:spacing w:before="200" w:after="100"/>
      <w:outlineLvl w:val="3"/>
    </w:pPr>
    <w:rPr>
      <w:rFonts w:eastAsiaTheme="majorEastAsia" w:cstheme="majorBidi"/>
      <w:b/>
      <w:bCs/>
      <w:iCs/>
      <w:color w:val="000000" w:themeColor="text1"/>
      <w:u w:val="single"/>
    </w:rPr>
  </w:style>
  <w:style w:type="paragraph" w:styleId="Kop5">
    <w:name w:val="heading 5"/>
    <w:basedOn w:val="Standaard"/>
    <w:next w:val="Standaard"/>
    <w:link w:val="Kop5Char"/>
    <w:uiPriority w:val="9"/>
    <w:unhideWhenUsed/>
    <w:qFormat/>
    <w:rsid w:val="00E9540F"/>
    <w:pPr>
      <w:keepNext/>
      <w:keepLines/>
      <w:numPr>
        <w:ilvl w:val="4"/>
        <w:numId w:val="3"/>
      </w:numPr>
      <w:spacing w:before="200" w:after="100"/>
      <w:outlineLvl w:val="4"/>
    </w:pPr>
    <w:rPr>
      <w:rFonts w:eastAsiaTheme="majorEastAsia" w:cstheme="majorBidi"/>
      <w:color w:val="3C3D3C"/>
    </w:rPr>
  </w:style>
  <w:style w:type="paragraph" w:styleId="Kop6">
    <w:name w:val="heading 6"/>
    <w:basedOn w:val="Standaard"/>
    <w:next w:val="Standaard"/>
    <w:link w:val="Kop6Char"/>
    <w:uiPriority w:val="9"/>
    <w:semiHidden/>
    <w:unhideWhenUsed/>
    <w:qFormat/>
    <w:rsid w:val="00E9540F"/>
    <w:pPr>
      <w:keepNext/>
      <w:keepLines/>
      <w:numPr>
        <w:ilvl w:val="5"/>
        <w:numId w:val="3"/>
      </w:numPr>
      <w:spacing w:before="200" w:after="100"/>
      <w:outlineLvl w:val="5"/>
    </w:pPr>
    <w:rPr>
      <w:rFonts w:eastAsiaTheme="majorEastAsia" w:cstheme="majorBidi"/>
      <w:iCs/>
      <w:color w:val="6F7173"/>
    </w:rPr>
  </w:style>
  <w:style w:type="paragraph" w:styleId="Kop7">
    <w:name w:val="heading 7"/>
    <w:basedOn w:val="Standaard"/>
    <w:next w:val="Standaard"/>
    <w:link w:val="Kop7Char"/>
    <w:uiPriority w:val="9"/>
    <w:semiHidden/>
    <w:unhideWhenUsed/>
    <w:qFormat/>
    <w:rsid w:val="00331E2E"/>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31E2E"/>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31E2E"/>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E7C23"/>
    <w:rPr>
      <w:rFonts w:ascii="Calibri" w:eastAsiaTheme="majorEastAsia" w:hAnsi="Calibri" w:cstheme="majorBidi"/>
      <w:b/>
      <w:bCs/>
      <w:caps/>
      <w:color w:val="3C3D3C"/>
      <w:sz w:val="36"/>
      <w:szCs w:val="28"/>
      <w:lang w:eastAsia="nl-BE"/>
    </w:rPr>
  </w:style>
  <w:style w:type="paragraph" w:styleId="Lijstalinea">
    <w:name w:val="List Paragraph"/>
    <w:basedOn w:val="Standaard"/>
    <w:uiPriority w:val="34"/>
    <w:qFormat/>
    <w:rsid w:val="00331E2E"/>
    <w:pPr>
      <w:ind w:left="720"/>
      <w:contextualSpacing/>
    </w:pPr>
  </w:style>
  <w:style w:type="character" w:customStyle="1" w:styleId="Kop2Char">
    <w:name w:val="Kop 2 Char"/>
    <w:basedOn w:val="Standaardalinea-lettertype"/>
    <w:link w:val="Kop2"/>
    <w:uiPriority w:val="9"/>
    <w:rsid w:val="001617F8"/>
    <w:rPr>
      <w:rFonts w:ascii="Calibri" w:eastAsiaTheme="majorEastAsia" w:hAnsi="Calibri" w:cstheme="majorBidi"/>
      <w:bCs/>
      <w:caps/>
      <w:sz w:val="32"/>
      <w:szCs w:val="26"/>
      <w:u w:val="single"/>
      <w:lang w:eastAsia="nl-BE"/>
    </w:rPr>
  </w:style>
  <w:style w:type="character" w:customStyle="1" w:styleId="Kop3Char">
    <w:name w:val="Kop 3 Char"/>
    <w:basedOn w:val="Standaardalinea-lettertype"/>
    <w:link w:val="Kop3"/>
    <w:uiPriority w:val="9"/>
    <w:rsid w:val="001617F8"/>
    <w:rPr>
      <w:rFonts w:ascii="Calibri" w:eastAsiaTheme="majorEastAsia" w:hAnsi="Calibri" w:cstheme="majorBidi"/>
      <w:b/>
      <w:bCs/>
      <w:sz w:val="24"/>
      <w:lang w:eastAsia="nl-BE"/>
    </w:rPr>
  </w:style>
  <w:style w:type="character" w:customStyle="1" w:styleId="Kop4Char">
    <w:name w:val="Kop 4 Char"/>
    <w:basedOn w:val="Standaardalinea-lettertype"/>
    <w:link w:val="Kop4"/>
    <w:uiPriority w:val="9"/>
    <w:rsid w:val="00331E2E"/>
    <w:rPr>
      <w:rFonts w:ascii="Calibri" w:eastAsiaTheme="majorEastAsia" w:hAnsi="Calibri" w:cstheme="majorBidi"/>
      <w:b/>
      <w:bCs/>
      <w:iCs/>
      <w:color w:val="000000" w:themeColor="text1"/>
      <w:u w:val="single"/>
      <w:lang w:eastAsia="nl-BE"/>
    </w:rPr>
  </w:style>
  <w:style w:type="character" w:customStyle="1" w:styleId="Kop5Char">
    <w:name w:val="Kop 5 Char"/>
    <w:basedOn w:val="Standaardalinea-lettertype"/>
    <w:link w:val="Kop5"/>
    <w:uiPriority w:val="9"/>
    <w:rsid w:val="00E9540F"/>
    <w:rPr>
      <w:rFonts w:ascii="Calibri" w:eastAsiaTheme="majorEastAsia" w:hAnsi="Calibri" w:cstheme="majorBidi"/>
      <w:color w:val="3C3D3C"/>
      <w:lang w:eastAsia="nl-BE"/>
    </w:rPr>
  </w:style>
  <w:style w:type="character" w:customStyle="1" w:styleId="Kop6Char">
    <w:name w:val="Kop 6 Char"/>
    <w:basedOn w:val="Standaardalinea-lettertype"/>
    <w:link w:val="Kop6"/>
    <w:uiPriority w:val="9"/>
    <w:semiHidden/>
    <w:rsid w:val="00E9540F"/>
    <w:rPr>
      <w:rFonts w:ascii="Calibri" w:eastAsiaTheme="majorEastAsia" w:hAnsi="Calibri" w:cstheme="majorBidi"/>
      <w:iCs/>
      <w:color w:val="6F7173"/>
      <w:lang w:eastAsia="nl-BE"/>
    </w:rPr>
  </w:style>
  <w:style w:type="character" w:customStyle="1" w:styleId="Kop7Char">
    <w:name w:val="Kop 7 Char"/>
    <w:basedOn w:val="Standaardalinea-lettertype"/>
    <w:link w:val="Kop7"/>
    <w:uiPriority w:val="9"/>
    <w:semiHidden/>
    <w:rsid w:val="00331E2E"/>
    <w:rPr>
      <w:rFonts w:asciiTheme="majorHAnsi" w:eastAsiaTheme="majorEastAsia" w:hAnsiTheme="majorHAnsi" w:cstheme="majorBidi"/>
      <w:i/>
      <w:iCs/>
      <w:color w:val="404040" w:themeColor="text1" w:themeTint="BF"/>
      <w:lang w:eastAsia="nl-BE"/>
    </w:rPr>
  </w:style>
  <w:style w:type="character" w:customStyle="1" w:styleId="Kop8Char">
    <w:name w:val="Kop 8 Char"/>
    <w:basedOn w:val="Standaardalinea-lettertype"/>
    <w:link w:val="Kop8"/>
    <w:uiPriority w:val="9"/>
    <w:semiHidden/>
    <w:rsid w:val="00331E2E"/>
    <w:rPr>
      <w:rFonts w:asciiTheme="majorHAnsi" w:eastAsiaTheme="majorEastAsia" w:hAnsiTheme="majorHAnsi" w:cstheme="majorBidi"/>
      <w:color w:val="404040" w:themeColor="text1" w:themeTint="BF"/>
      <w:sz w:val="20"/>
      <w:szCs w:val="20"/>
      <w:lang w:eastAsia="nl-BE"/>
    </w:rPr>
  </w:style>
  <w:style w:type="character" w:customStyle="1" w:styleId="Kop9Char">
    <w:name w:val="Kop 9 Char"/>
    <w:basedOn w:val="Standaardalinea-lettertype"/>
    <w:link w:val="Kop9"/>
    <w:uiPriority w:val="9"/>
    <w:semiHidden/>
    <w:rsid w:val="00331E2E"/>
    <w:rPr>
      <w:rFonts w:asciiTheme="majorHAnsi" w:eastAsiaTheme="majorEastAsia" w:hAnsiTheme="majorHAnsi" w:cstheme="majorBidi"/>
      <w:i/>
      <w:iCs/>
      <w:color w:val="404040" w:themeColor="text1" w:themeTint="BF"/>
      <w:sz w:val="20"/>
      <w:szCs w:val="20"/>
      <w:lang w:eastAsia="nl-BE"/>
    </w:rPr>
  </w:style>
  <w:style w:type="character" w:styleId="Zwaar">
    <w:name w:val="Strong"/>
    <w:basedOn w:val="Standaardalinea-lettertype"/>
    <w:uiPriority w:val="22"/>
    <w:qFormat/>
    <w:rsid w:val="00E9540F"/>
    <w:rPr>
      <w:b/>
      <w:bCs/>
    </w:rPr>
  </w:style>
  <w:style w:type="paragraph" w:styleId="Titel">
    <w:name w:val="Title"/>
    <w:basedOn w:val="Standaard"/>
    <w:next w:val="Standaard"/>
    <w:link w:val="TitelChar"/>
    <w:uiPriority w:val="10"/>
    <w:qFormat/>
    <w:rsid w:val="00E9540F"/>
    <w:pPr>
      <w:pBdr>
        <w:bottom w:val="single" w:sz="8" w:space="4" w:color="auto"/>
      </w:pBdr>
      <w:spacing w:before="420" w:after="520" w:line="1200" w:lineRule="exact"/>
    </w:pPr>
    <w:rPr>
      <w:rFonts w:eastAsiaTheme="majorEastAsia" w:cstheme="majorBidi"/>
      <w:b/>
      <w:color w:val="000000" w:themeColor="text1"/>
      <w:spacing w:val="5"/>
      <w:kern w:val="28"/>
      <w:sz w:val="100"/>
      <w:szCs w:val="52"/>
    </w:rPr>
  </w:style>
  <w:style w:type="character" w:customStyle="1" w:styleId="TitelChar">
    <w:name w:val="Titel Char"/>
    <w:basedOn w:val="Standaardalinea-lettertype"/>
    <w:link w:val="Titel"/>
    <w:uiPriority w:val="10"/>
    <w:rsid w:val="00E9540F"/>
    <w:rPr>
      <w:rFonts w:eastAsiaTheme="majorEastAsia" w:cstheme="majorBidi"/>
      <w:b/>
      <w:color w:val="000000" w:themeColor="text1"/>
      <w:spacing w:val="5"/>
      <w:kern w:val="28"/>
      <w:sz w:val="100"/>
      <w:szCs w:val="52"/>
    </w:rPr>
  </w:style>
  <w:style w:type="paragraph" w:styleId="Ondertitel">
    <w:name w:val="Subtitle"/>
    <w:basedOn w:val="Standaard"/>
    <w:next w:val="Standaard"/>
    <w:link w:val="OndertitelChar"/>
    <w:uiPriority w:val="11"/>
    <w:qFormat/>
    <w:rsid w:val="00B406A1"/>
    <w:pPr>
      <w:numPr>
        <w:ilvl w:val="1"/>
      </w:numPr>
      <w:spacing w:after="100"/>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B406A1"/>
    <w:rPr>
      <w:rFonts w:eastAsiaTheme="majorEastAsia" w:cstheme="majorBidi"/>
      <w:i/>
      <w:iCs/>
      <w:spacing w:val="15"/>
      <w:sz w:val="24"/>
      <w:szCs w:val="24"/>
    </w:rPr>
  </w:style>
  <w:style w:type="character" w:styleId="Subtielebenadrukking">
    <w:name w:val="Subtle Emphasis"/>
    <w:basedOn w:val="Standaardalinea-lettertype"/>
    <w:uiPriority w:val="19"/>
    <w:qFormat/>
    <w:rsid w:val="00B406A1"/>
    <w:rPr>
      <w:rFonts w:asciiTheme="minorHAnsi" w:hAnsiTheme="minorHAnsi"/>
      <w:i/>
      <w:iCs/>
      <w:color w:val="808080" w:themeColor="text1" w:themeTint="7F"/>
    </w:rPr>
  </w:style>
  <w:style w:type="paragraph" w:styleId="Duidelijkcitaat">
    <w:name w:val="Intense Quote"/>
    <w:basedOn w:val="Standaard"/>
    <w:next w:val="Standaard"/>
    <w:link w:val="DuidelijkcitaatChar"/>
    <w:uiPriority w:val="30"/>
    <w:qFormat/>
    <w:rsid w:val="00B406A1"/>
    <w:pPr>
      <w:pBdr>
        <w:bottom w:val="single" w:sz="4" w:space="4" w:color="8BAE00"/>
      </w:pBdr>
      <w:spacing w:before="200" w:after="280" w:line="240" w:lineRule="exact"/>
      <w:ind w:left="936" w:right="936"/>
    </w:pPr>
    <w:rPr>
      <w:b/>
      <w:bCs/>
      <w:iCs/>
      <w:color w:val="8BAE00"/>
    </w:rPr>
  </w:style>
  <w:style w:type="character" w:customStyle="1" w:styleId="DuidelijkcitaatChar">
    <w:name w:val="Duidelijk citaat Char"/>
    <w:basedOn w:val="Standaardalinea-lettertype"/>
    <w:link w:val="Duidelijkcitaat"/>
    <w:uiPriority w:val="30"/>
    <w:rsid w:val="00B406A1"/>
    <w:rPr>
      <w:b/>
      <w:bCs/>
      <w:iCs/>
      <w:color w:val="8BAE00"/>
    </w:rPr>
  </w:style>
  <w:style w:type="character" w:styleId="Subtieleverwijzing">
    <w:name w:val="Subtle Reference"/>
    <w:basedOn w:val="Standaardalinea-lettertype"/>
    <w:uiPriority w:val="31"/>
    <w:qFormat/>
    <w:rsid w:val="00B406A1"/>
    <w:rPr>
      <w:caps w:val="0"/>
      <w:smallCaps/>
      <w:color w:val="23789C"/>
      <w:u w:val="single"/>
    </w:rPr>
  </w:style>
  <w:style w:type="character" w:styleId="Intensieveverwijzing">
    <w:name w:val="Intense Reference"/>
    <w:basedOn w:val="Standaardalinea-lettertype"/>
    <w:uiPriority w:val="32"/>
    <w:qFormat/>
    <w:rsid w:val="00B406A1"/>
    <w:rPr>
      <w:b/>
      <w:bCs/>
      <w:smallCaps/>
      <w:color w:val="23789C"/>
      <w:spacing w:val="5"/>
      <w:u w:val="single"/>
    </w:rPr>
  </w:style>
  <w:style w:type="paragraph" w:styleId="Koptekst">
    <w:name w:val="header"/>
    <w:basedOn w:val="Standaard"/>
    <w:link w:val="KoptekstChar"/>
    <w:unhideWhenUsed/>
    <w:rsid w:val="00945397"/>
    <w:pPr>
      <w:tabs>
        <w:tab w:val="center" w:pos="4536"/>
        <w:tab w:val="right" w:pos="9072"/>
      </w:tabs>
    </w:pPr>
  </w:style>
  <w:style w:type="character" w:customStyle="1" w:styleId="KoptekstChar">
    <w:name w:val="Koptekst Char"/>
    <w:basedOn w:val="Standaardalinea-lettertype"/>
    <w:link w:val="Koptekst"/>
    <w:rsid w:val="00945397"/>
    <w:rPr>
      <w:rFonts w:ascii="Calibri" w:eastAsia="Times" w:hAnsi="Calibri" w:cs="Times New Roman"/>
      <w:lang w:eastAsia="nl-BE"/>
    </w:rPr>
  </w:style>
  <w:style w:type="table" w:styleId="Tabelraster">
    <w:name w:val="Table Grid"/>
    <w:basedOn w:val="Standaardtabel"/>
    <w:uiPriority w:val="59"/>
    <w:rsid w:val="005D1F8A"/>
    <w:pPr>
      <w:spacing w:after="0" w:line="240" w:lineRule="auto"/>
    </w:pPr>
    <w:rPr>
      <w:rFonts w:ascii="Calibri" w:eastAsia="Times New Roman" w:hAnsi="Calibri" w:cs="Times New Roman"/>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45397"/>
    <w:rPr>
      <w:color w:val="808080"/>
    </w:rPr>
  </w:style>
  <w:style w:type="character" w:customStyle="1" w:styleId="vet">
    <w:name w:val="vet"/>
    <w:uiPriority w:val="1"/>
    <w:qFormat/>
    <w:rsid w:val="00945397"/>
    <w:rPr>
      <w:rFonts w:ascii="Calibri" w:eastAsia="Times New Roman" w:hAnsi="Calibri"/>
      <w:b/>
      <w:szCs w:val="20"/>
    </w:rPr>
  </w:style>
  <w:style w:type="paragraph" w:styleId="Lijstopsomteken">
    <w:name w:val="List Bullet"/>
    <w:basedOn w:val="Standaard"/>
    <w:uiPriority w:val="2"/>
    <w:semiHidden/>
    <w:unhideWhenUsed/>
    <w:qFormat/>
    <w:rsid w:val="00945397"/>
    <w:pPr>
      <w:numPr>
        <w:numId w:val="1"/>
      </w:numPr>
      <w:ind w:left="284" w:hanging="284"/>
      <w:contextualSpacing/>
    </w:pPr>
    <w:rPr>
      <w:rFonts w:asciiTheme="minorHAnsi" w:eastAsiaTheme="minorHAnsi" w:hAnsiTheme="minorHAnsi" w:cstheme="minorBidi"/>
      <w:color w:val="1D1B11" w:themeColor="background2" w:themeShade="1A"/>
      <w:lang w:eastAsia="en-US"/>
    </w:rPr>
  </w:style>
  <w:style w:type="paragraph" w:customStyle="1" w:styleId="paginering">
    <w:name w:val="paginering"/>
    <w:basedOn w:val="Standaard"/>
    <w:uiPriority w:val="27"/>
    <w:qFormat/>
    <w:rsid w:val="00945397"/>
    <w:pPr>
      <w:jc w:val="right"/>
    </w:pPr>
    <w:rPr>
      <w:noProof/>
      <w:sz w:val="18"/>
      <w:szCs w:val="18"/>
    </w:rPr>
  </w:style>
  <w:style w:type="character" w:styleId="Titelvanboek">
    <w:name w:val="Book Title"/>
    <w:uiPriority w:val="33"/>
    <w:qFormat/>
    <w:rsid w:val="00945397"/>
    <w:rPr>
      <w:rFonts w:ascii="Calibri" w:hAnsi="Calibri"/>
      <w:b/>
      <w:color w:val="auto"/>
      <w:sz w:val="24"/>
      <w:szCs w:val="24"/>
    </w:rPr>
  </w:style>
  <w:style w:type="character" w:styleId="Paginanummer">
    <w:name w:val="page number"/>
    <w:basedOn w:val="Standaardalinea-lettertype"/>
    <w:rsid w:val="00945397"/>
    <w:rPr>
      <w:rFonts w:ascii="Calibri" w:hAnsi="Calibri"/>
      <w:b w:val="0"/>
    </w:rPr>
  </w:style>
  <w:style w:type="paragraph" w:customStyle="1" w:styleId="Opsomming">
    <w:name w:val="Opsomming"/>
    <w:basedOn w:val="Standaard"/>
    <w:qFormat/>
    <w:rsid w:val="00945397"/>
    <w:pPr>
      <w:numPr>
        <w:numId w:val="2"/>
      </w:numPr>
    </w:pPr>
  </w:style>
  <w:style w:type="paragraph" w:styleId="Ballontekst">
    <w:name w:val="Balloon Text"/>
    <w:basedOn w:val="Standaard"/>
    <w:link w:val="BallontekstChar"/>
    <w:uiPriority w:val="99"/>
    <w:semiHidden/>
    <w:unhideWhenUsed/>
    <w:rsid w:val="00945397"/>
    <w:rPr>
      <w:rFonts w:ascii="Tahoma" w:hAnsi="Tahoma" w:cs="Tahoma"/>
      <w:sz w:val="16"/>
      <w:szCs w:val="16"/>
    </w:rPr>
  </w:style>
  <w:style w:type="character" w:customStyle="1" w:styleId="BallontekstChar">
    <w:name w:val="Ballontekst Char"/>
    <w:basedOn w:val="Standaardalinea-lettertype"/>
    <w:link w:val="Ballontekst"/>
    <w:uiPriority w:val="99"/>
    <w:semiHidden/>
    <w:rsid w:val="00945397"/>
    <w:rPr>
      <w:rFonts w:ascii="Tahoma" w:eastAsia="Times" w:hAnsi="Tahoma" w:cs="Tahoma"/>
      <w:sz w:val="16"/>
      <w:szCs w:val="16"/>
      <w:lang w:eastAsia="nl-BE"/>
    </w:rPr>
  </w:style>
  <w:style w:type="paragraph" w:styleId="Voettekst">
    <w:name w:val="footer"/>
    <w:basedOn w:val="Standaard"/>
    <w:link w:val="VoettekstChar"/>
    <w:uiPriority w:val="99"/>
    <w:unhideWhenUsed/>
    <w:rsid w:val="00B53387"/>
    <w:pPr>
      <w:tabs>
        <w:tab w:val="center" w:pos="4536"/>
        <w:tab w:val="right" w:pos="9072"/>
      </w:tabs>
    </w:pPr>
  </w:style>
  <w:style w:type="character" w:customStyle="1" w:styleId="VoettekstChar">
    <w:name w:val="Voettekst Char"/>
    <w:basedOn w:val="Standaardalinea-lettertype"/>
    <w:link w:val="Voettekst"/>
    <w:uiPriority w:val="99"/>
    <w:rsid w:val="00B53387"/>
    <w:rPr>
      <w:rFonts w:ascii="Calibri" w:eastAsia="Times" w:hAnsi="Calibri" w:cs="Times New Roman"/>
      <w:lang w:eastAsia="nl-BE"/>
    </w:rPr>
  </w:style>
  <w:style w:type="paragraph" w:customStyle="1" w:styleId="KaderOnder">
    <w:name w:val="KaderOnder"/>
    <w:basedOn w:val="Standaard"/>
    <w:link w:val="KaderOnderChar"/>
    <w:qFormat/>
    <w:rsid w:val="001617F8"/>
    <w:pPr>
      <w:spacing w:after="200"/>
    </w:pPr>
    <w:rPr>
      <w:sz w:val="16"/>
      <w:szCs w:val="16"/>
      <w:lang w:eastAsia="en-US"/>
    </w:rPr>
  </w:style>
  <w:style w:type="paragraph" w:customStyle="1" w:styleId="KaderBoven">
    <w:name w:val="KaderBoven"/>
    <w:basedOn w:val="Standaard"/>
    <w:link w:val="KaderBovenChar"/>
    <w:qFormat/>
    <w:rsid w:val="001617F8"/>
    <w:rPr>
      <w:sz w:val="16"/>
      <w:szCs w:val="16"/>
      <w:lang w:eastAsia="en-US"/>
    </w:rPr>
  </w:style>
  <w:style w:type="character" w:customStyle="1" w:styleId="KaderOnderChar">
    <w:name w:val="KaderOnder Char"/>
    <w:basedOn w:val="Standaardalinea-lettertype"/>
    <w:link w:val="KaderOnder"/>
    <w:rsid w:val="001617F8"/>
    <w:rPr>
      <w:rFonts w:ascii="Calibri" w:eastAsia="Times" w:hAnsi="Calibri" w:cs="Times New Roman"/>
      <w:sz w:val="16"/>
      <w:szCs w:val="16"/>
    </w:rPr>
  </w:style>
  <w:style w:type="character" w:customStyle="1" w:styleId="KaderBovenChar">
    <w:name w:val="KaderBoven Char"/>
    <w:basedOn w:val="Standaardalinea-lettertype"/>
    <w:link w:val="KaderBoven"/>
    <w:rsid w:val="001617F8"/>
    <w:rPr>
      <w:rFonts w:ascii="Calibri" w:eastAsia="Times" w:hAnsi="Calibri" w:cs="Times New Roman"/>
      <w:sz w:val="16"/>
      <w:szCs w:val="16"/>
    </w:rPr>
  </w:style>
  <w:style w:type="paragraph" w:styleId="Normaalweb">
    <w:name w:val="Normal (Web)"/>
    <w:basedOn w:val="Standaard"/>
    <w:uiPriority w:val="99"/>
    <w:semiHidden/>
    <w:unhideWhenUsed/>
    <w:rsid w:val="00536D88"/>
    <w:pPr>
      <w:spacing w:before="100" w:beforeAutospacing="1" w:after="100" w:afterAutospacing="1"/>
    </w:pPr>
    <w:rPr>
      <w:rFonts w:ascii="Times New Roman" w:eastAsia="Times New Roman" w:hAnsi="Times New Roman"/>
      <w:sz w:val="24"/>
      <w:szCs w:val="24"/>
    </w:rPr>
  </w:style>
  <w:style w:type="character" w:styleId="Hyperlink">
    <w:name w:val="Hyperlink"/>
    <w:basedOn w:val="Standaardalinea-lettertype"/>
    <w:uiPriority w:val="99"/>
    <w:unhideWhenUsed/>
    <w:rsid w:val="001F44FE"/>
    <w:rPr>
      <w:color w:val="0000FF" w:themeColor="hyperlink"/>
      <w:u w:val="single"/>
    </w:rPr>
  </w:style>
  <w:style w:type="paragraph" w:customStyle="1" w:styleId="Default">
    <w:name w:val="Default"/>
    <w:rsid w:val="006859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45648">
      <w:bodyDiv w:val="1"/>
      <w:marLeft w:val="0"/>
      <w:marRight w:val="0"/>
      <w:marTop w:val="0"/>
      <w:marBottom w:val="0"/>
      <w:divBdr>
        <w:top w:val="none" w:sz="0" w:space="0" w:color="auto"/>
        <w:left w:val="none" w:sz="0" w:space="0" w:color="auto"/>
        <w:bottom w:val="none" w:sz="0" w:space="0" w:color="auto"/>
        <w:right w:val="none" w:sz="0" w:space="0" w:color="auto"/>
      </w:divBdr>
    </w:div>
    <w:div w:id="570845396">
      <w:bodyDiv w:val="1"/>
      <w:marLeft w:val="0"/>
      <w:marRight w:val="0"/>
      <w:marTop w:val="0"/>
      <w:marBottom w:val="0"/>
      <w:divBdr>
        <w:top w:val="none" w:sz="0" w:space="0" w:color="auto"/>
        <w:left w:val="none" w:sz="0" w:space="0" w:color="auto"/>
        <w:bottom w:val="none" w:sz="0" w:space="0" w:color="auto"/>
        <w:right w:val="none" w:sz="0" w:space="0" w:color="auto"/>
      </w:divBdr>
    </w:div>
    <w:div w:id="897398788">
      <w:bodyDiv w:val="1"/>
      <w:marLeft w:val="0"/>
      <w:marRight w:val="0"/>
      <w:marTop w:val="0"/>
      <w:marBottom w:val="0"/>
      <w:divBdr>
        <w:top w:val="none" w:sz="0" w:space="0" w:color="auto"/>
        <w:left w:val="none" w:sz="0" w:space="0" w:color="auto"/>
        <w:bottom w:val="none" w:sz="0" w:space="0" w:color="auto"/>
        <w:right w:val="none" w:sz="0" w:space="0" w:color="auto"/>
      </w:divBdr>
    </w:div>
    <w:div w:id="161429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orginspectie.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hendrivf\Desktop\Verslag_ZI.dotx" TargetMode="External"/></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8BAE00"/>
      </a:dk2>
      <a:lt2>
        <a:srgbClr val="EEECE1"/>
      </a:lt2>
      <a:accent1>
        <a:srgbClr val="8BAE00"/>
      </a:accent1>
      <a:accent2>
        <a:srgbClr val="23789C"/>
      </a:accent2>
      <a:accent3>
        <a:srgbClr val="C63131"/>
      </a:accent3>
      <a:accent4>
        <a:srgbClr val="C68031"/>
      </a:accent4>
      <a:accent5>
        <a:srgbClr val="FFE615"/>
      </a:accent5>
      <a:accent6>
        <a:srgbClr val="443939"/>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9B4F068BDDB84485FAB11FE05055FE" ma:contentTypeVersion="1" ma:contentTypeDescription="Een nieuw document maken." ma:contentTypeScope="" ma:versionID="5f2c63dd593ee999ba5e2e967c7b4fae">
  <xsd:schema xmlns:xsd="http://www.w3.org/2001/XMLSchema" xmlns:xs="http://www.w3.org/2001/XMLSchema" xmlns:p="http://schemas.microsoft.com/office/2006/metadata/properties" xmlns:ns1="http://schemas.microsoft.com/sharepoint/v3" targetNamespace="http://schemas.microsoft.com/office/2006/metadata/properties" ma:root="true" ma:fieldsID="d7fdf0b8816a2e6c73b5ec523d062f6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 ma:hidden="true" ma:internalName="PublishingStartDate">
      <xsd:simpleType>
        <xsd:restriction base="dms:Unknown"/>
      </xsd:simpleType>
    </xsd:element>
    <xsd:element name="PublishingExpirationDate" ma:index="9" nillable="true" ma:displayName="Einddatum van de plan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5BA05-382B-47C6-B54A-25AC6107054A}">
  <ds:schemaRefs>
    <ds:schemaRef ds:uri="http://schemas.microsoft.com/sharepoint/v3/contenttype/forms"/>
  </ds:schemaRefs>
</ds:datastoreItem>
</file>

<file path=customXml/itemProps2.xml><?xml version="1.0" encoding="utf-8"?>
<ds:datastoreItem xmlns:ds="http://schemas.openxmlformats.org/officeDocument/2006/customXml" ds:itemID="{B7585A97-0D4A-4766-87C2-481B98E24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D7FD3E-ABEB-461C-B892-2F02E15B1A9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B65BAC6-634F-47C0-84F8-A306B1D4C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Verslag_ZI</Template>
  <TotalTime>5</TotalTime>
  <Pages>9</Pages>
  <Words>1879</Words>
  <Characters>10338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Onderwerp van het verslag</vt:lpstr>
    </vt:vector>
  </TitlesOfParts>
  <Company>Vlaamse Overheid</Company>
  <LinksUpToDate>false</LinksUpToDate>
  <CharactersWithSpaces>12193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Onderwerp van het verslag</dc:title>
  <dc:creator>Hendrikx, Veerle</dc:creator>
  <cp:lastModifiedBy>De Rudder Carmen</cp:lastModifiedBy>
  <cp:revision>3</cp:revision>
  <cp:lastPrinted>2015-07-10T08:32:00Z</cp:lastPrinted>
  <dcterms:created xsi:type="dcterms:W3CDTF">2016-12-18T09:25:00Z</dcterms:created>
  <dcterms:modified xsi:type="dcterms:W3CDTF">2016-12-18T09:30:00Z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0x010100D59B4F068BDDB84485FAB11FE05055FE</vt:lpwstr>
  </property>
</Properties>
</file>