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54D" w:rsidRDefault="0072254D" w:rsidP="0072254D">
      <w:pPr>
        <w:rPr>
          <w:rFonts w:asciiTheme="minorHAnsi" w:hAnsiTheme="minorHAnsi" w:cstheme="minorHAnsi"/>
          <w:b/>
          <w:bCs/>
          <w:iCs/>
          <w:sz w:val="28"/>
          <w:u w:val="single"/>
        </w:rPr>
      </w:pPr>
    </w:p>
    <w:p w:rsidR="0072254D" w:rsidRDefault="0072254D" w:rsidP="0072254D">
      <w:pPr>
        <w:tabs>
          <w:tab w:val="left" w:pos="426"/>
        </w:tabs>
        <w:jc w:val="center"/>
        <w:rPr>
          <w:rFonts w:cs="Calibri"/>
          <w:b/>
          <w:sz w:val="50"/>
          <w:szCs w:val="50"/>
        </w:rPr>
      </w:pPr>
    </w:p>
    <w:p w:rsidR="0072254D" w:rsidRPr="00EB1455" w:rsidRDefault="0072254D" w:rsidP="0072254D">
      <w:pPr>
        <w:tabs>
          <w:tab w:val="left" w:pos="426"/>
        </w:tabs>
        <w:jc w:val="center"/>
        <w:rPr>
          <w:rFonts w:cs="Calibri"/>
          <w:b/>
          <w:sz w:val="50"/>
          <w:szCs w:val="50"/>
        </w:rPr>
      </w:pPr>
      <w:r w:rsidRPr="00EB1455">
        <w:rPr>
          <w:rFonts w:cs="Calibri"/>
          <w:b/>
          <w:sz w:val="50"/>
          <w:szCs w:val="50"/>
        </w:rPr>
        <w:t xml:space="preserve">Actieplan hulp- en dienstverlening </w:t>
      </w:r>
      <w:r w:rsidRPr="00EB1455">
        <w:rPr>
          <w:rFonts w:cs="Calibri"/>
          <w:b/>
          <w:sz w:val="50"/>
          <w:szCs w:val="50"/>
        </w:rPr>
        <w:br/>
        <w:t>aan gedetineerden</w:t>
      </w:r>
    </w:p>
    <w:p w:rsidR="0072254D" w:rsidRDefault="0072254D" w:rsidP="0072254D">
      <w:pPr>
        <w:tabs>
          <w:tab w:val="left" w:pos="426"/>
        </w:tabs>
        <w:jc w:val="center"/>
        <w:rPr>
          <w:rFonts w:cs="Calibri"/>
          <w:b/>
          <w:sz w:val="46"/>
          <w:szCs w:val="46"/>
        </w:rPr>
      </w:pPr>
      <w:r>
        <w:rPr>
          <w:rFonts w:cs="Calibri"/>
          <w:b/>
          <w:sz w:val="46"/>
          <w:szCs w:val="46"/>
        </w:rPr>
        <w:t>2016-2018</w:t>
      </w:r>
    </w:p>
    <w:p w:rsidR="0072254D" w:rsidRPr="00EB1455" w:rsidRDefault="0072254D" w:rsidP="0072254D">
      <w:pPr>
        <w:tabs>
          <w:tab w:val="left" w:pos="426"/>
        </w:tabs>
        <w:jc w:val="center"/>
        <w:rPr>
          <w:rFonts w:cs="Calibri"/>
          <w:b/>
          <w:sz w:val="46"/>
          <w:szCs w:val="46"/>
        </w:rPr>
      </w:pPr>
    </w:p>
    <w:p w:rsidR="0072254D" w:rsidRDefault="0072254D" w:rsidP="0072254D">
      <w:pPr>
        <w:tabs>
          <w:tab w:val="left" w:pos="426"/>
        </w:tabs>
        <w:jc w:val="center"/>
        <w:rPr>
          <w:rFonts w:cs="Calibri"/>
          <w:b/>
          <w:sz w:val="46"/>
          <w:szCs w:val="46"/>
        </w:rPr>
      </w:pPr>
      <w:r>
        <w:rPr>
          <w:rFonts w:cs="Calibri"/>
          <w:b/>
          <w:sz w:val="46"/>
          <w:szCs w:val="46"/>
        </w:rPr>
        <w:t>Gevangenis Merksplas</w:t>
      </w:r>
    </w:p>
    <w:p w:rsidR="0072254D" w:rsidRDefault="0072254D" w:rsidP="0072254D">
      <w:pPr>
        <w:tabs>
          <w:tab w:val="left" w:pos="426"/>
        </w:tabs>
        <w:jc w:val="center"/>
        <w:rPr>
          <w:rFonts w:cs="Calibri"/>
          <w:b/>
          <w:sz w:val="46"/>
          <w:szCs w:val="46"/>
        </w:rPr>
      </w:pPr>
    </w:p>
    <w:p w:rsidR="0072254D" w:rsidRDefault="0072254D" w:rsidP="0072254D">
      <w:pPr>
        <w:tabs>
          <w:tab w:val="left" w:pos="426"/>
        </w:tabs>
        <w:jc w:val="center"/>
        <w:rPr>
          <w:rFonts w:cs="Calibri"/>
          <w:b/>
          <w:sz w:val="46"/>
          <w:szCs w:val="46"/>
        </w:rPr>
      </w:pPr>
    </w:p>
    <w:p w:rsidR="0072254D" w:rsidRDefault="0072254D" w:rsidP="0072254D">
      <w:pPr>
        <w:rPr>
          <w:rFonts w:asciiTheme="minorHAnsi" w:hAnsiTheme="minorHAnsi" w:cstheme="minorHAnsi"/>
          <w:b/>
          <w:sz w:val="28"/>
          <w:szCs w:val="28"/>
          <w:u w:val="single"/>
        </w:rPr>
      </w:pPr>
    </w:p>
    <w:p w:rsidR="0072254D" w:rsidRDefault="0072254D" w:rsidP="0072254D">
      <w:pPr>
        <w:rPr>
          <w:rFonts w:asciiTheme="minorHAnsi" w:hAnsiTheme="minorHAnsi" w:cstheme="minorHAnsi"/>
          <w:b/>
          <w:sz w:val="28"/>
          <w:szCs w:val="28"/>
          <w:u w:val="single"/>
        </w:rPr>
      </w:pPr>
    </w:p>
    <w:p w:rsidR="0072254D" w:rsidRDefault="0072254D" w:rsidP="0072254D">
      <w:pPr>
        <w:rPr>
          <w:rFonts w:asciiTheme="minorHAnsi" w:hAnsiTheme="minorHAnsi" w:cstheme="minorHAnsi"/>
          <w:b/>
          <w:sz w:val="28"/>
          <w:szCs w:val="28"/>
          <w:u w:val="single"/>
        </w:rPr>
      </w:pPr>
    </w:p>
    <w:p w:rsidR="0072254D" w:rsidRDefault="0072254D" w:rsidP="0072254D">
      <w:pPr>
        <w:rPr>
          <w:rFonts w:asciiTheme="minorHAnsi" w:hAnsiTheme="minorHAnsi" w:cstheme="minorHAnsi"/>
          <w:b/>
          <w:sz w:val="28"/>
          <w:szCs w:val="28"/>
          <w:u w:val="single"/>
        </w:rPr>
      </w:pPr>
    </w:p>
    <w:p w:rsidR="0072254D" w:rsidRDefault="0072254D" w:rsidP="0072254D">
      <w:pPr>
        <w:rPr>
          <w:rFonts w:asciiTheme="minorHAnsi" w:hAnsiTheme="minorHAnsi" w:cstheme="minorHAnsi"/>
          <w:b/>
          <w:sz w:val="28"/>
          <w:szCs w:val="28"/>
          <w:u w:val="single"/>
        </w:rPr>
      </w:pPr>
    </w:p>
    <w:p w:rsidR="0072254D" w:rsidRDefault="0072254D" w:rsidP="0072254D">
      <w:pPr>
        <w:rPr>
          <w:rFonts w:asciiTheme="minorHAnsi" w:hAnsiTheme="minorHAnsi" w:cstheme="minorHAnsi"/>
          <w:b/>
          <w:sz w:val="28"/>
          <w:szCs w:val="28"/>
          <w:u w:val="single"/>
        </w:rPr>
      </w:pPr>
    </w:p>
    <w:p w:rsidR="0072254D" w:rsidRDefault="0072254D" w:rsidP="0072254D">
      <w:pPr>
        <w:rPr>
          <w:rFonts w:asciiTheme="minorHAnsi" w:hAnsiTheme="minorHAnsi" w:cstheme="minorHAnsi"/>
          <w:b/>
          <w:sz w:val="28"/>
          <w:szCs w:val="28"/>
          <w:u w:val="single"/>
        </w:rPr>
      </w:pPr>
    </w:p>
    <w:p w:rsidR="0072254D" w:rsidRDefault="0072254D" w:rsidP="0072254D">
      <w:pPr>
        <w:rPr>
          <w:rFonts w:asciiTheme="minorHAnsi" w:hAnsiTheme="minorHAnsi" w:cstheme="minorHAnsi"/>
          <w:b/>
          <w:sz w:val="28"/>
          <w:szCs w:val="28"/>
          <w:u w:val="single"/>
        </w:rPr>
      </w:pPr>
    </w:p>
    <w:p w:rsidR="0072254D" w:rsidRDefault="0072254D" w:rsidP="0072254D">
      <w:pPr>
        <w:rPr>
          <w:rFonts w:asciiTheme="minorHAnsi" w:hAnsiTheme="minorHAnsi" w:cstheme="minorHAnsi"/>
          <w:b/>
          <w:sz w:val="28"/>
          <w:szCs w:val="28"/>
          <w:u w:val="single"/>
        </w:rPr>
      </w:pPr>
    </w:p>
    <w:p w:rsidR="0072254D" w:rsidRDefault="0072254D" w:rsidP="0072254D">
      <w:pPr>
        <w:rPr>
          <w:rFonts w:asciiTheme="minorHAnsi" w:hAnsiTheme="minorHAnsi" w:cstheme="minorHAnsi"/>
          <w:b/>
          <w:sz w:val="28"/>
          <w:szCs w:val="28"/>
          <w:u w:val="single"/>
        </w:rPr>
      </w:pPr>
    </w:p>
    <w:p w:rsidR="0072254D" w:rsidRDefault="0072254D" w:rsidP="0072254D">
      <w:pPr>
        <w:rPr>
          <w:rFonts w:asciiTheme="minorHAnsi" w:hAnsiTheme="minorHAnsi" w:cstheme="minorHAnsi"/>
          <w:b/>
          <w:sz w:val="28"/>
          <w:szCs w:val="28"/>
          <w:u w:val="single"/>
        </w:rPr>
      </w:pPr>
    </w:p>
    <w:p w:rsidR="0072254D" w:rsidRDefault="0072254D" w:rsidP="0072254D">
      <w:pPr>
        <w:rPr>
          <w:rFonts w:asciiTheme="minorHAnsi" w:hAnsiTheme="minorHAnsi" w:cstheme="minorHAnsi"/>
          <w:b/>
          <w:sz w:val="28"/>
          <w:szCs w:val="28"/>
          <w:u w:val="single"/>
        </w:rPr>
      </w:pPr>
    </w:p>
    <w:p w:rsidR="0072254D" w:rsidRDefault="0072254D" w:rsidP="0072254D">
      <w:pPr>
        <w:jc w:val="right"/>
      </w:pPr>
    </w:p>
    <w:p w:rsidR="0072254D" w:rsidRDefault="0072254D" w:rsidP="0072254D">
      <w:pPr>
        <w:jc w:val="right"/>
      </w:pPr>
    </w:p>
    <w:p w:rsidR="0072254D" w:rsidRDefault="0072254D" w:rsidP="0072254D">
      <w:pPr>
        <w:jc w:val="right"/>
      </w:pPr>
    </w:p>
    <w:p w:rsidR="0072254D" w:rsidRDefault="0072254D" w:rsidP="0072254D">
      <w:pPr>
        <w:jc w:val="right"/>
      </w:pPr>
    </w:p>
    <w:p w:rsidR="0072254D" w:rsidRDefault="0072254D" w:rsidP="0072254D">
      <w:pPr>
        <w:jc w:val="right"/>
      </w:pPr>
    </w:p>
    <w:p w:rsidR="0072254D" w:rsidRDefault="0072254D" w:rsidP="0072254D">
      <w:pPr>
        <w:jc w:val="right"/>
      </w:pPr>
    </w:p>
    <w:p w:rsidR="0072254D" w:rsidRDefault="0072254D" w:rsidP="0072254D">
      <w:pPr>
        <w:jc w:val="right"/>
      </w:pPr>
    </w:p>
    <w:p w:rsidR="0072254D" w:rsidRDefault="0072254D" w:rsidP="0072254D">
      <w:pPr>
        <w:jc w:val="right"/>
      </w:pPr>
    </w:p>
    <w:p w:rsidR="0072254D" w:rsidRDefault="0072254D" w:rsidP="0072254D">
      <w:pPr>
        <w:jc w:val="right"/>
      </w:pPr>
    </w:p>
    <w:p w:rsidR="0072254D" w:rsidRDefault="0072254D" w:rsidP="0072254D">
      <w:pPr>
        <w:jc w:val="right"/>
      </w:pPr>
      <w:r>
        <w:t>Sara Buelens</w:t>
      </w:r>
    </w:p>
    <w:p w:rsidR="0072254D" w:rsidRDefault="0072254D" w:rsidP="0072254D">
      <w:pPr>
        <w:jc w:val="right"/>
      </w:pPr>
      <w:r>
        <w:t>Beleidscoördinator hulp- en dienstverlening gevangenis Merksplas</w:t>
      </w:r>
    </w:p>
    <w:p w:rsidR="0072254D" w:rsidRPr="0072254D" w:rsidRDefault="0072254D" w:rsidP="0072254D">
      <w:pPr>
        <w:pStyle w:val="Lijstalinea"/>
        <w:numPr>
          <w:ilvl w:val="0"/>
          <w:numId w:val="4"/>
        </w:numPr>
        <w:rPr>
          <w:rFonts w:asciiTheme="minorHAnsi" w:hAnsiTheme="minorHAnsi" w:cstheme="minorHAnsi"/>
          <w:b/>
          <w:sz w:val="28"/>
          <w:szCs w:val="28"/>
          <w:u w:val="single"/>
        </w:rPr>
      </w:pPr>
      <w:r>
        <w:rPr>
          <w:rFonts w:asciiTheme="minorHAnsi" w:hAnsiTheme="minorHAnsi" w:cstheme="minorHAnsi"/>
          <w:b/>
          <w:sz w:val="28"/>
          <w:szCs w:val="28"/>
          <w:u w:val="single"/>
        </w:rPr>
        <w:lastRenderedPageBreak/>
        <w:t>Omgevingsanalyse</w:t>
      </w:r>
    </w:p>
    <w:p w:rsidR="0072254D" w:rsidRDefault="0072254D" w:rsidP="0072254D">
      <w:pPr>
        <w:rPr>
          <w:rFonts w:asciiTheme="minorHAnsi" w:hAnsiTheme="minorHAnsi" w:cstheme="minorHAnsi"/>
          <w:b/>
          <w:bCs/>
          <w:iCs/>
          <w:sz w:val="28"/>
          <w:u w:val="single"/>
        </w:rPr>
      </w:pPr>
    </w:p>
    <w:p w:rsidR="00894279" w:rsidRDefault="00CD3A7A" w:rsidP="0072254D">
      <w:pPr>
        <w:rPr>
          <w:rFonts w:asciiTheme="minorHAnsi" w:hAnsiTheme="minorHAnsi" w:cstheme="minorHAnsi"/>
          <w:bCs/>
          <w:iCs/>
        </w:rPr>
      </w:pPr>
      <w:r>
        <w:rPr>
          <w:rFonts w:asciiTheme="minorHAnsi" w:hAnsiTheme="minorHAnsi" w:cstheme="minorHAnsi"/>
          <w:bCs/>
          <w:iCs/>
        </w:rPr>
        <w:t>Bij het schrijven van de omgevingsanalyse van het nieuwe actieplan 2016-2018 bleek</w:t>
      </w:r>
      <w:r w:rsidR="006C24D3">
        <w:rPr>
          <w:rFonts w:asciiTheme="minorHAnsi" w:hAnsiTheme="minorHAnsi" w:cstheme="minorHAnsi"/>
          <w:bCs/>
          <w:iCs/>
        </w:rPr>
        <w:t xml:space="preserve"> al snel dat er geen nieuwe </w:t>
      </w:r>
      <w:r>
        <w:rPr>
          <w:rFonts w:asciiTheme="minorHAnsi" w:hAnsiTheme="minorHAnsi" w:cstheme="minorHAnsi"/>
          <w:bCs/>
          <w:iCs/>
        </w:rPr>
        <w:t xml:space="preserve">ontwikkelingen zijn opgedoken. We zien een verderzetting van een aantal </w:t>
      </w:r>
      <w:r w:rsidR="0023047E">
        <w:rPr>
          <w:rFonts w:asciiTheme="minorHAnsi" w:hAnsiTheme="minorHAnsi" w:cstheme="minorHAnsi"/>
          <w:bCs/>
          <w:iCs/>
        </w:rPr>
        <w:t>tendens</w:t>
      </w:r>
      <w:r>
        <w:rPr>
          <w:rFonts w:asciiTheme="minorHAnsi" w:hAnsiTheme="minorHAnsi" w:cstheme="minorHAnsi"/>
          <w:bCs/>
          <w:iCs/>
        </w:rPr>
        <w:t>en, die enerzijds typ</w:t>
      </w:r>
      <w:r w:rsidR="00855AF7">
        <w:rPr>
          <w:rFonts w:asciiTheme="minorHAnsi" w:hAnsiTheme="minorHAnsi" w:cstheme="minorHAnsi"/>
          <w:bCs/>
          <w:iCs/>
        </w:rPr>
        <w:t xml:space="preserve">erend zijn voor de gevangeniscontext </w:t>
      </w:r>
      <w:r>
        <w:rPr>
          <w:rFonts w:asciiTheme="minorHAnsi" w:hAnsiTheme="minorHAnsi" w:cstheme="minorHAnsi"/>
          <w:bCs/>
          <w:iCs/>
        </w:rPr>
        <w:t xml:space="preserve"> en anderzijds kenmerkend zijn voor de penitentiaire inrichting Merksplas. </w:t>
      </w:r>
    </w:p>
    <w:p w:rsidR="00894279" w:rsidRPr="00894279" w:rsidRDefault="00894279" w:rsidP="0072254D">
      <w:pPr>
        <w:rPr>
          <w:rFonts w:asciiTheme="minorHAnsi" w:hAnsiTheme="minorHAnsi" w:cstheme="minorHAnsi"/>
          <w:bCs/>
          <w:iCs/>
        </w:rPr>
      </w:pPr>
    </w:p>
    <w:p w:rsidR="00A941F6" w:rsidRPr="0072254D" w:rsidRDefault="00A941F6" w:rsidP="00A941F6">
      <w:pPr>
        <w:rPr>
          <w:rFonts w:asciiTheme="minorHAnsi" w:hAnsiTheme="minorHAnsi" w:cstheme="minorHAnsi"/>
          <w:b/>
        </w:rPr>
      </w:pPr>
      <w:r w:rsidRPr="0072254D">
        <w:rPr>
          <w:rFonts w:asciiTheme="minorHAnsi" w:hAnsiTheme="minorHAnsi" w:cstheme="minorHAnsi"/>
          <w:b/>
        </w:rPr>
        <w:t xml:space="preserve">Besparingen en het aanbod </w:t>
      </w:r>
    </w:p>
    <w:p w:rsidR="00D91E76" w:rsidRDefault="00D91E76" w:rsidP="00D91E76">
      <w:pPr>
        <w:rPr>
          <w:rFonts w:asciiTheme="minorHAnsi" w:hAnsiTheme="minorHAnsi" w:cstheme="minorHAnsi"/>
        </w:rPr>
      </w:pPr>
      <w:r>
        <w:rPr>
          <w:rFonts w:asciiTheme="minorHAnsi" w:hAnsiTheme="minorHAnsi" w:cstheme="minorHAnsi"/>
        </w:rPr>
        <w:t>Na het stakingsprotocol van de zomer van</w:t>
      </w:r>
      <w:r w:rsidR="00AC0766">
        <w:rPr>
          <w:rFonts w:asciiTheme="minorHAnsi" w:hAnsiTheme="minorHAnsi" w:cstheme="minorHAnsi"/>
        </w:rPr>
        <w:t xml:space="preserve"> 2014 groeide de onduidelijkheid over de toekomstige mogelijkheden om het st</w:t>
      </w:r>
      <w:r w:rsidR="00E8713F">
        <w:rPr>
          <w:rFonts w:asciiTheme="minorHAnsi" w:hAnsiTheme="minorHAnsi" w:cstheme="minorHAnsi"/>
        </w:rPr>
        <w:t>ructurele aanbod van Vlaamse partner</w:t>
      </w:r>
      <w:r w:rsidR="00AC0766">
        <w:rPr>
          <w:rFonts w:asciiTheme="minorHAnsi" w:hAnsiTheme="minorHAnsi" w:cstheme="minorHAnsi"/>
        </w:rPr>
        <w:t xml:space="preserve"> in te plannen. </w:t>
      </w:r>
      <w:r>
        <w:rPr>
          <w:rFonts w:asciiTheme="minorHAnsi" w:hAnsiTheme="minorHAnsi" w:cstheme="minorHAnsi"/>
        </w:rPr>
        <w:t>De functie vormingsagent werd afgelas</w:t>
      </w:r>
      <w:r w:rsidR="00AC0766">
        <w:rPr>
          <w:rFonts w:asciiTheme="minorHAnsi" w:hAnsiTheme="minorHAnsi" w:cstheme="minorHAnsi"/>
        </w:rPr>
        <w:t xml:space="preserve">t. Later werd ook het bezoek gereorganiseerd en de nachtbezetting </w:t>
      </w:r>
      <w:r w:rsidR="00E8713F">
        <w:rPr>
          <w:rFonts w:asciiTheme="minorHAnsi" w:hAnsiTheme="minorHAnsi" w:cstheme="minorHAnsi"/>
        </w:rPr>
        <w:t xml:space="preserve">werd </w:t>
      </w:r>
      <w:r w:rsidR="00AC0766">
        <w:rPr>
          <w:rFonts w:asciiTheme="minorHAnsi" w:hAnsiTheme="minorHAnsi" w:cstheme="minorHAnsi"/>
        </w:rPr>
        <w:t xml:space="preserve">hervormd. De eerste twee voorbeelden van </w:t>
      </w:r>
      <w:r w:rsidR="00357B34">
        <w:rPr>
          <w:rFonts w:asciiTheme="minorHAnsi" w:hAnsiTheme="minorHAnsi" w:cstheme="minorHAnsi"/>
        </w:rPr>
        <w:t xml:space="preserve">bovenstaande </w:t>
      </w:r>
      <w:r w:rsidR="00AC0766">
        <w:rPr>
          <w:rFonts w:asciiTheme="minorHAnsi" w:hAnsiTheme="minorHAnsi" w:cstheme="minorHAnsi"/>
        </w:rPr>
        <w:t xml:space="preserve">besparingsoefeningen hebben een </w:t>
      </w:r>
      <w:r w:rsidR="00E8713F">
        <w:rPr>
          <w:rFonts w:asciiTheme="minorHAnsi" w:hAnsiTheme="minorHAnsi" w:cstheme="minorHAnsi"/>
        </w:rPr>
        <w:t xml:space="preserve">directe </w:t>
      </w:r>
      <w:r w:rsidR="00AC0766">
        <w:rPr>
          <w:rFonts w:asciiTheme="minorHAnsi" w:hAnsiTheme="minorHAnsi" w:cstheme="minorHAnsi"/>
        </w:rPr>
        <w:t>link met de coördinatie van de hulp –en dienstverlening aan gedetineerden en aan de directe sociale omgeving.</w:t>
      </w:r>
    </w:p>
    <w:p w:rsidR="00D91E76" w:rsidRPr="0072254D" w:rsidRDefault="00A941F6" w:rsidP="00D91E76">
      <w:pPr>
        <w:rPr>
          <w:rFonts w:asciiTheme="minorHAnsi" w:hAnsiTheme="minorHAnsi" w:cstheme="minorHAnsi"/>
        </w:rPr>
      </w:pPr>
      <w:r w:rsidRPr="0072254D">
        <w:rPr>
          <w:rFonts w:asciiTheme="minorHAnsi" w:hAnsiTheme="minorHAnsi" w:cstheme="minorHAnsi"/>
        </w:rPr>
        <w:t>De be</w:t>
      </w:r>
      <w:r w:rsidR="005A44D3">
        <w:rPr>
          <w:rFonts w:asciiTheme="minorHAnsi" w:hAnsiTheme="minorHAnsi" w:cstheme="minorHAnsi"/>
        </w:rPr>
        <w:t>sparingsoefening</w:t>
      </w:r>
      <w:r w:rsidR="006C24D3">
        <w:rPr>
          <w:rFonts w:asciiTheme="minorHAnsi" w:hAnsiTheme="minorHAnsi" w:cstheme="minorHAnsi"/>
        </w:rPr>
        <w:t>,</w:t>
      </w:r>
      <w:r w:rsidR="005A44D3">
        <w:rPr>
          <w:rFonts w:asciiTheme="minorHAnsi" w:hAnsiTheme="minorHAnsi" w:cstheme="minorHAnsi"/>
        </w:rPr>
        <w:t xml:space="preserve"> die intussen nog steeds niet is afgerond</w:t>
      </w:r>
      <w:r w:rsidR="00D91E76">
        <w:rPr>
          <w:rFonts w:asciiTheme="minorHAnsi" w:hAnsiTheme="minorHAnsi" w:cstheme="minorHAnsi"/>
        </w:rPr>
        <w:t>, zorgt voor</w:t>
      </w:r>
      <w:r w:rsidR="00E8713F">
        <w:rPr>
          <w:rFonts w:asciiTheme="minorHAnsi" w:hAnsiTheme="minorHAnsi" w:cstheme="minorHAnsi"/>
        </w:rPr>
        <w:t xml:space="preserve"> </w:t>
      </w:r>
      <w:r w:rsidR="00D91E76" w:rsidRPr="0072254D">
        <w:rPr>
          <w:rFonts w:asciiTheme="minorHAnsi" w:hAnsiTheme="minorHAnsi" w:cstheme="minorHAnsi"/>
        </w:rPr>
        <w:t xml:space="preserve">onrust bij het personeel in de gevangenis. </w:t>
      </w:r>
      <w:r w:rsidR="00AC0766">
        <w:rPr>
          <w:rFonts w:asciiTheme="minorHAnsi" w:hAnsiTheme="minorHAnsi" w:cstheme="minorHAnsi"/>
        </w:rPr>
        <w:t xml:space="preserve">Ook bij de </w:t>
      </w:r>
      <w:r w:rsidR="00D91E76">
        <w:rPr>
          <w:rFonts w:asciiTheme="minorHAnsi" w:hAnsiTheme="minorHAnsi" w:cstheme="minorHAnsi"/>
        </w:rPr>
        <w:t xml:space="preserve">Vlaamse aanbodverstrekkers </w:t>
      </w:r>
      <w:r w:rsidR="00AC0766">
        <w:rPr>
          <w:rFonts w:asciiTheme="minorHAnsi" w:hAnsiTheme="minorHAnsi" w:cstheme="minorHAnsi"/>
        </w:rPr>
        <w:t>rijzen vragen over</w:t>
      </w:r>
      <w:r w:rsidR="00D91E76" w:rsidRPr="0072254D">
        <w:rPr>
          <w:rFonts w:asciiTheme="minorHAnsi" w:hAnsiTheme="minorHAnsi" w:cstheme="minorHAnsi"/>
        </w:rPr>
        <w:t xml:space="preserve"> de continuïteit en de kwaliteit van het aanbod in het algemeen. </w:t>
      </w:r>
    </w:p>
    <w:p w:rsidR="00D91E76" w:rsidRDefault="00D91E76" w:rsidP="00A941F6">
      <w:pPr>
        <w:rPr>
          <w:rFonts w:asciiTheme="minorHAnsi" w:hAnsiTheme="minorHAnsi" w:cstheme="minorHAnsi"/>
        </w:rPr>
      </w:pPr>
    </w:p>
    <w:p w:rsidR="000E39DD" w:rsidRDefault="00A941F6" w:rsidP="00A941F6">
      <w:pPr>
        <w:rPr>
          <w:rFonts w:asciiTheme="minorHAnsi" w:hAnsiTheme="minorHAnsi" w:cstheme="minorHAnsi"/>
        </w:rPr>
      </w:pPr>
      <w:r w:rsidRPr="0072254D">
        <w:rPr>
          <w:rFonts w:asciiTheme="minorHAnsi" w:hAnsiTheme="minorHAnsi" w:cstheme="minorHAnsi"/>
        </w:rPr>
        <w:t>De afhankelijk</w:t>
      </w:r>
      <w:r w:rsidR="00D91E76">
        <w:rPr>
          <w:rFonts w:asciiTheme="minorHAnsi" w:hAnsiTheme="minorHAnsi" w:cstheme="minorHAnsi"/>
        </w:rPr>
        <w:t>heid van Justitie voor de Vlaamse partners</w:t>
      </w:r>
      <w:r w:rsidR="00E8713F">
        <w:rPr>
          <w:rFonts w:asciiTheme="minorHAnsi" w:hAnsiTheme="minorHAnsi" w:cstheme="minorHAnsi"/>
        </w:rPr>
        <w:t xml:space="preserve"> is </w:t>
      </w:r>
      <w:r w:rsidRPr="0072254D">
        <w:rPr>
          <w:rFonts w:asciiTheme="minorHAnsi" w:hAnsiTheme="minorHAnsi" w:cstheme="minorHAnsi"/>
        </w:rPr>
        <w:t xml:space="preserve">groot op vlak van organisatie van het aanbod. </w:t>
      </w:r>
      <w:r w:rsidR="000E39DD">
        <w:rPr>
          <w:rFonts w:asciiTheme="minorHAnsi" w:hAnsiTheme="minorHAnsi" w:cstheme="minorHAnsi"/>
        </w:rPr>
        <w:t>De sterk verouderde gebouwen</w:t>
      </w:r>
      <w:r w:rsidR="00E8713F">
        <w:rPr>
          <w:rFonts w:asciiTheme="minorHAnsi" w:hAnsiTheme="minorHAnsi" w:cstheme="minorHAnsi"/>
        </w:rPr>
        <w:t xml:space="preserve"> </w:t>
      </w:r>
      <w:r w:rsidR="000E39DD">
        <w:rPr>
          <w:rFonts w:asciiTheme="minorHAnsi" w:hAnsiTheme="minorHAnsi" w:cstheme="minorHAnsi"/>
        </w:rPr>
        <w:t>brengen voortdurend infrastructurele gebreken met zich mee</w:t>
      </w:r>
      <w:r w:rsidR="00E8713F">
        <w:rPr>
          <w:rFonts w:asciiTheme="minorHAnsi" w:hAnsiTheme="minorHAnsi" w:cstheme="minorHAnsi"/>
        </w:rPr>
        <w:t>.</w:t>
      </w:r>
      <w:r w:rsidR="000E39DD">
        <w:rPr>
          <w:rFonts w:asciiTheme="minorHAnsi" w:hAnsiTheme="minorHAnsi" w:cstheme="minorHAnsi"/>
        </w:rPr>
        <w:t xml:space="preserve"> De renovatiewerken zijn vaak oplapwerken en worden meestal niet onmiddellijk en grondig aangepakt. Eén van de oorzaken van deze problemen is het gebrek aan financiële middelen. </w:t>
      </w:r>
      <w:r w:rsidR="00E8713F">
        <w:rPr>
          <w:rFonts w:asciiTheme="minorHAnsi" w:hAnsiTheme="minorHAnsi" w:cstheme="minorHAnsi"/>
        </w:rPr>
        <w:t xml:space="preserve"> </w:t>
      </w:r>
    </w:p>
    <w:p w:rsidR="000E39DD" w:rsidRDefault="00E8713F" w:rsidP="00A941F6">
      <w:pPr>
        <w:rPr>
          <w:rFonts w:asciiTheme="minorHAnsi" w:hAnsiTheme="minorHAnsi" w:cstheme="minorHAnsi"/>
        </w:rPr>
      </w:pPr>
      <w:r>
        <w:rPr>
          <w:rFonts w:asciiTheme="minorHAnsi" w:hAnsiTheme="minorHAnsi" w:cstheme="minorHAnsi"/>
        </w:rPr>
        <w:t xml:space="preserve">Het </w:t>
      </w:r>
      <w:proofErr w:type="spellStart"/>
      <w:r>
        <w:rPr>
          <w:rFonts w:asciiTheme="minorHAnsi" w:hAnsiTheme="minorHAnsi" w:cstheme="minorHAnsi"/>
        </w:rPr>
        <w:t>Celblok</w:t>
      </w:r>
      <w:proofErr w:type="spellEnd"/>
      <w:r>
        <w:rPr>
          <w:rFonts w:asciiTheme="minorHAnsi" w:hAnsiTheme="minorHAnsi" w:cstheme="minorHAnsi"/>
        </w:rPr>
        <w:t xml:space="preserve"> is sinds de zomer van 2015 gesloten voor renovatiewerken.  Paviljoen B kreeg hierdoor een nieuwe doelgroep gehuisvest</w:t>
      </w:r>
      <w:r w:rsidR="000E39DD">
        <w:rPr>
          <w:rFonts w:asciiTheme="minorHAnsi" w:hAnsiTheme="minorHAnsi" w:cstheme="minorHAnsi"/>
        </w:rPr>
        <w:t xml:space="preserve"> ; </w:t>
      </w:r>
      <w:proofErr w:type="spellStart"/>
      <w:r w:rsidR="000E39DD">
        <w:rPr>
          <w:rFonts w:asciiTheme="minorHAnsi" w:hAnsiTheme="minorHAnsi" w:cstheme="minorHAnsi"/>
        </w:rPr>
        <w:t>tuchten</w:t>
      </w:r>
      <w:proofErr w:type="spellEnd"/>
      <w:r w:rsidR="000E39DD">
        <w:rPr>
          <w:rFonts w:asciiTheme="minorHAnsi" w:hAnsiTheme="minorHAnsi" w:cstheme="minorHAnsi"/>
        </w:rPr>
        <w:t xml:space="preserve"> vinden er plaats, waardoor de</w:t>
      </w:r>
      <w:r>
        <w:rPr>
          <w:rFonts w:asciiTheme="minorHAnsi" w:hAnsiTheme="minorHAnsi" w:cstheme="minorHAnsi"/>
        </w:rPr>
        <w:t xml:space="preserve"> bibliotheek </w:t>
      </w:r>
      <w:r w:rsidR="000E39DD">
        <w:rPr>
          <w:rFonts w:asciiTheme="minorHAnsi" w:hAnsiTheme="minorHAnsi" w:cstheme="minorHAnsi"/>
        </w:rPr>
        <w:t xml:space="preserve">de openingsmomenten moest verschuiven. </w:t>
      </w:r>
    </w:p>
    <w:p w:rsidR="00F8603A" w:rsidRDefault="00E8713F" w:rsidP="00A941F6">
      <w:pPr>
        <w:rPr>
          <w:rFonts w:asciiTheme="minorHAnsi" w:hAnsiTheme="minorHAnsi" w:cstheme="minorHAnsi"/>
        </w:rPr>
      </w:pPr>
      <w:r>
        <w:rPr>
          <w:rFonts w:asciiTheme="minorHAnsi" w:hAnsiTheme="minorHAnsi" w:cstheme="minorHAnsi"/>
        </w:rPr>
        <w:t>Twee leslo</w:t>
      </w:r>
      <w:r w:rsidR="00F8603A">
        <w:rPr>
          <w:rFonts w:asciiTheme="minorHAnsi" w:hAnsiTheme="minorHAnsi" w:cstheme="minorHAnsi"/>
        </w:rPr>
        <w:t xml:space="preserve">kalen in de Bark </w:t>
      </w:r>
      <w:r w:rsidR="00544851">
        <w:rPr>
          <w:rFonts w:asciiTheme="minorHAnsi" w:hAnsiTheme="minorHAnsi" w:cstheme="minorHAnsi"/>
        </w:rPr>
        <w:t>verhuis</w:t>
      </w:r>
      <w:r w:rsidR="00F8603A">
        <w:rPr>
          <w:rFonts w:asciiTheme="minorHAnsi" w:hAnsiTheme="minorHAnsi" w:cstheme="minorHAnsi"/>
        </w:rPr>
        <w:t>den</w:t>
      </w:r>
      <w:r w:rsidR="000E39DD">
        <w:rPr>
          <w:rFonts w:asciiTheme="minorHAnsi" w:hAnsiTheme="minorHAnsi" w:cstheme="minorHAnsi"/>
        </w:rPr>
        <w:t xml:space="preserve"> in de</w:t>
      </w:r>
      <w:r w:rsidR="00F8603A">
        <w:rPr>
          <w:rFonts w:asciiTheme="minorHAnsi" w:hAnsiTheme="minorHAnsi" w:cstheme="minorHAnsi"/>
        </w:rPr>
        <w:t>cember 2015</w:t>
      </w:r>
      <w:r>
        <w:rPr>
          <w:rFonts w:asciiTheme="minorHAnsi" w:hAnsiTheme="minorHAnsi" w:cstheme="minorHAnsi"/>
        </w:rPr>
        <w:t xml:space="preserve"> naar paviljoen F</w:t>
      </w:r>
      <w:r w:rsidR="00F8603A">
        <w:rPr>
          <w:rFonts w:asciiTheme="minorHAnsi" w:hAnsiTheme="minorHAnsi" w:cstheme="minorHAnsi"/>
        </w:rPr>
        <w:t xml:space="preserve"> – het dienstencentrum,</w:t>
      </w:r>
      <w:r>
        <w:rPr>
          <w:rFonts w:asciiTheme="minorHAnsi" w:hAnsiTheme="minorHAnsi" w:cstheme="minorHAnsi"/>
        </w:rPr>
        <w:t xml:space="preserve"> zodat de kleedkamer meer ruimte kreeg voor hun interne werking. </w:t>
      </w:r>
      <w:r w:rsidR="00F8603A">
        <w:rPr>
          <w:rFonts w:asciiTheme="minorHAnsi" w:hAnsiTheme="minorHAnsi" w:cstheme="minorHAnsi"/>
        </w:rPr>
        <w:t xml:space="preserve"> Het dienstencentrum, waar de meeste lokalen voor de Vlaamse partners gesitueerd zijn, is op bepaalde dagen vrij druk. Cursisten komen en gaan, gespreksgroepen, </w:t>
      </w:r>
      <w:proofErr w:type="spellStart"/>
      <w:r w:rsidR="00F8603A">
        <w:rPr>
          <w:rFonts w:asciiTheme="minorHAnsi" w:hAnsiTheme="minorHAnsi" w:cstheme="minorHAnsi"/>
        </w:rPr>
        <w:t>ontspannings</w:t>
      </w:r>
      <w:proofErr w:type="spellEnd"/>
      <w:r w:rsidR="00F8603A">
        <w:rPr>
          <w:rFonts w:asciiTheme="minorHAnsi" w:hAnsiTheme="minorHAnsi" w:cstheme="minorHAnsi"/>
        </w:rPr>
        <w:t xml:space="preserve"> </w:t>
      </w:r>
      <w:r w:rsidR="00544851">
        <w:rPr>
          <w:rFonts w:asciiTheme="minorHAnsi" w:hAnsiTheme="minorHAnsi" w:cstheme="minorHAnsi"/>
        </w:rPr>
        <w:t xml:space="preserve"> - </w:t>
      </w:r>
      <w:r w:rsidR="00F8603A">
        <w:rPr>
          <w:rFonts w:asciiTheme="minorHAnsi" w:hAnsiTheme="minorHAnsi" w:cstheme="minorHAnsi"/>
        </w:rPr>
        <w:t xml:space="preserve">en sportactiviteiten vinden er plaats. Om alle activiteiten in goede banen te leiden, werd begin 2016 een afsprakennota tussen bewaking van paviljoen F en het coördinatieteam opgesteld. </w:t>
      </w:r>
    </w:p>
    <w:p w:rsidR="00F8603A" w:rsidRDefault="00F8603A" w:rsidP="00A941F6">
      <w:pPr>
        <w:rPr>
          <w:rFonts w:asciiTheme="minorHAnsi" w:hAnsiTheme="minorHAnsi" w:cstheme="minorHAnsi"/>
        </w:rPr>
      </w:pPr>
    </w:p>
    <w:p w:rsidR="00A941F6" w:rsidRPr="0072254D" w:rsidRDefault="00F8603A" w:rsidP="00A941F6">
      <w:pPr>
        <w:rPr>
          <w:rFonts w:asciiTheme="minorHAnsi" w:hAnsiTheme="minorHAnsi" w:cstheme="minorHAnsi"/>
        </w:rPr>
      </w:pPr>
      <w:r>
        <w:rPr>
          <w:rFonts w:asciiTheme="minorHAnsi" w:hAnsiTheme="minorHAnsi" w:cstheme="minorHAnsi"/>
        </w:rPr>
        <w:t xml:space="preserve">De verspreiding van de tien paviljoenen over een groot domein, werkt ook een </w:t>
      </w:r>
      <w:r w:rsidR="00A941F6" w:rsidRPr="0072254D">
        <w:rPr>
          <w:rFonts w:asciiTheme="minorHAnsi" w:hAnsiTheme="minorHAnsi" w:cstheme="minorHAnsi"/>
        </w:rPr>
        <w:t>afhankelijk</w:t>
      </w:r>
      <w:r>
        <w:rPr>
          <w:rFonts w:asciiTheme="minorHAnsi" w:hAnsiTheme="minorHAnsi" w:cstheme="minorHAnsi"/>
        </w:rPr>
        <w:t>heid in de hand zijn, want er moeten steeds bewegingen gedaan worden</w:t>
      </w:r>
      <w:r w:rsidR="00A941F6" w:rsidRPr="0072254D">
        <w:rPr>
          <w:rFonts w:asciiTheme="minorHAnsi" w:hAnsiTheme="minorHAnsi" w:cstheme="minorHAnsi"/>
        </w:rPr>
        <w:t xml:space="preserve"> van de verb</w:t>
      </w:r>
      <w:r w:rsidR="00544851">
        <w:rPr>
          <w:rFonts w:asciiTheme="minorHAnsi" w:hAnsiTheme="minorHAnsi" w:cstheme="minorHAnsi"/>
        </w:rPr>
        <w:t>lijfspaviljoenen naar paviljoen</w:t>
      </w:r>
      <w:r w:rsidR="00D44AE2">
        <w:rPr>
          <w:rFonts w:asciiTheme="minorHAnsi" w:hAnsiTheme="minorHAnsi" w:cstheme="minorHAnsi"/>
        </w:rPr>
        <w:t xml:space="preserve"> F of paviljoen B </w:t>
      </w:r>
      <w:r w:rsidR="00544851">
        <w:rPr>
          <w:rFonts w:asciiTheme="minorHAnsi" w:hAnsiTheme="minorHAnsi" w:cstheme="minorHAnsi"/>
        </w:rPr>
        <w:t>voor de bibli</w:t>
      </w:r>
      <w:r w:rsidR="00D44AE2">
        <w:rPr>
          <w:rFonts w:asciiTheme="minorHAnsi" w:hAnsiTheme="minorHAnsi" w:cstheme="minorHAnsi"/>
        </w:rPr>
        <w:t>otheek en de het computerlokaal</w:t>
      </w:r>
      <w:r w:rsidR="00544851">
        <w:rPr>
          <w:rFonts w:asciiTheme="minorHAnsi" w:hAnsiTheme="minorHAnsi" w:cstheme="minorHAnsi"/>
        </w:rPr>
        <w:t>.</w:t>
      </w:r>
      <w:r w:rsidR="00A941F6" w:rsidRPr="0072254D">
        <w:rPr>
          <w:rFonts w:asciiTheme="minorHAnsi" w:hAnsiTheme="minorHAnsi" w:cstheme="minorHAnsi"/>
        </w:rPr>
        <w:t xml:space="preserve"> We blijven zoeken naar een</w:t>
      </w:r>
      <w:r w:rsidR="00544851">
        <w:rPr>
          <w:rFonts w:asciiTheme="minorHAnsi" w:hAnsiTheme="minorHAnsi" w:cstheme="minorHAnsi"/>
        </w:rPr>
        <w:t xml:space="preserve"> zo goed mogelijke </w:t>
      </w:r>
      <w:r w:rsidR="00A941F6" w:rsidRPr="0072254D">
        <w:rPr>
          <w:rFonts w:asciiTheme="minorHAnsi" w:hAnsiTheme="minorHAnsi" w:cstheme="minorHAnsi"/>
        </w:rPr>
        <w:t xml:space="preserve"> samenwerking tussen het </w:t>
      </w:r>
      <w:r w:rsidR="00D44AE2">
        <w:rPr>
          <w:rFonts w:asciiTheme="minorHAnsi" w:hAnsiTheme="minorHAnsi" w:cstheme="minorHAnsi"/>
        </w:rPr>
        <w:t>coördinatieteam (</w:t>
      </w:r>
      <w:r w:rsidR="00A941F6" w:rsidRPr="0072254D">
        <w:rPr>
          <w:rFonts w:asciiTheme="minorHAnsi" w:hAnsiTheme="minorHAnsi" w:cstheme="minorHAnsi"/>
        </w:rPr>
        <w:t>CORT</w:t>
      </w:r>
      <w:r w:rsidR="00D44AE2">
        <w:rPr>
          <w:rFonts w:asciiTheme="minorHAnsi" w:hAnsiTheme="minorHAnsi" w:cstheme="minorHAnsi"/>
        </w:rPr>
        <w:t>)</w:t>
      </w:r>
      <w:r w:rsidR="00A941F6" w:rsidRPr="0072254D">
        <w:rPr>
          <w:rFonts w:asciiTheme="minorHAnsi" w:hAnsiTheme="minorHAnsi" w:cstheme="minorHAnsi"/>
        </w:rPr>
        <w:t xml:space="preserve"> en de klassementen.</w:t>
      </w:r>
    </w:p>
    <w:p w:rsidR="00A941F6" w:rsidRPr="0072254D" w:rsidRDefault="00544851" w:rsidP="00A941F6">
      <w:pPr>
        <w:rPr>
          <w:rFonts w:asciiTheme="minorHAnsi" w:hAnsiTheme="minorHAnsi" w:cstheme="minorHAnsi"/>
        </w:rPr>
      </w:pPr>
      <w:r>
        <w:rPr>
          <w:rFonts w:asciiTheme="minorHAnsi" w:hAnsiTheme="minorHAnsi" w:cstheme="minorHAnsi"/>
        </w:rPr>
        <w:t>D</w:t>
      </w:r>
      <w:r w:rsidR="00A941F6" w:rsidRPr="0072254D">
        <w:rPr>
          <w:rFonts w:asciiTheme="minorHAnsi" w:hAnsiTheme="minorHAnsi" w:cstheme="minorHAnsi"/>
        </w:rPr>
        <w:t xml:space="preserve">e verspreiding van de burelen en lokalen </w:t>
      </w:r>
      <w:r>
        <w:rPr>
          <w:rFonts w:asciiTheme="minorHAnsi" w:hAnsiTheme="minorHAnsi" w:cstheme="minorHAnsi"/>
        </w:rPr>
        <w:t xml:space="preserve">zorgt er ook voor dat de Vlaamse partners </w:t>
      </w:r>
      <w:r w:rsidR="00A941F6" w:rsidRPr="0072254D">
        <w:rPr>
          <w:rFonts w:asciiTheme="minorHAnsi" w:hAnsiTheme="minorHAnsi" w:cstheme="minorHAnsi"/>
        </w:rPr>
        <w:t xml:space="preserve">elkaar niet frequent ontmoeten, tenzij op overlegmomenten.  Het informele contact tussen de partners is beperkt, maar is eigenlijk wel belangrijk om zo goed mogelijk te kunnen inspelen op de noden en behoeften van de medewerkers als op het goede verloop van de bewegingen en organisatie van de diverse groepen ( </w:t>
      </w:r>
      <w:r>
        <w:rPr>
          <w:rFonts w:asciiTheme="minorHAnsi" w:hAnsiTheme="minorHAnsi" w:cstheme="minorHAnsi"/>
        </w:rPr>
        <w:t xml:space="preserve">vb. </w:t>
      </w:r>
      <w:r w:rsidR="00A941F6" w:rsidRPr="0072254D">
        <w:rPr>
          <w:rFonts w:asciiTheme="minorHAnsi" w:hAnsiTheme="minorHAnsi" w:cstheme="minorHAnsi"/>
        </w:rPr>
        <w:t>rook- en plaspauzes)</w:t>
      </w:r>
      <w:r w:rsidR="005A44D3">
        <w:rPr>
          <w:rFonts w:asciiTheme="minorHAnsi" w:hAnsiTheme="minorHAnsi" w:cstheme="minorHAnsi"/>
        </w:rPr>
        <w:t xml:space="preserve"> </w:t>
      </w:r>
      <w:r w:rsidR="00A941F6" w:rsidRPr="0072254D">
        <w:rPr>
          <w:rFonts w:asciiTheme="minorHAnsi" w:hAnsiTheme="minorHAnsi" w:cstheme="minorHAnsi"/>
        </w:rPr>
        <w:t xml:space="preserve">op de paviljoenen. </w:t>
      </w:r>
    </w:p>
    <w:p w:rsidR="00A941F6" w:rsidRDefault="00A941F6" w:rsidP="00A941F6">
      <w:pPr>
        <w:rPr>
          <w:rFonts w:asciiTheme="minorHAnsi" w:hAnsiTheme="minorHAnsi" w:cstheme="minorHAnsi"/>
        </w:rPr>
      </w:pPr>
    </w:p>
    <w:p w:rsidR="005F3F62" w:rsidRDefault="005F3F62" w:rsidP="00A941F6">
      <w:pPr>
        <w:rPr>
          <w:rFonts w:asciiTheme="minorHAnsi" w:hAnsiTheme="minorHAnsi" w:cstheme="minorHAnsi"/>
        </w:rPr>
      </w:pPr>
    </w:p>
    <w:p w:rsidR="005F3F62" w:rsidRDefault="005F3F62" w:rsidP="00A941F6">
      <w:pPr>
        <w:rPr>
          <w:rFonts w:asciiTheme="minorHAnsi" w:hAnsiTheme="minorHAnsi" w:cstheme="minorHAnsi"/>
        </w:rPr>
      </w:pPr>
    </w:p>
    <w:p w:rsidR="005F3F62" w:rsidRPr="0072254D" w:rsidRDefault="005F3F62" w:rsidP="00A941F6">
      <w:pPr>
        <w:rPr>
          <w:rFonts w:asciiTheme="minorHAnsi" w:hAnsiTheme="minorHAnsi" w:cstheme="minorHAnsi"/>
        </w:rPr>
      </w:pPr>
    </w:p>
    <w:p w:rsidR="00A941F6" w:rsidRPr="0072254D" w:rsidRDefault="00A941F6" w:rsidP="00A941F6">
      <w:pPr>
        <w:rPr>
          <w:rFonts w:asciiTheme="minorHAnsi" w:hAnsiTheme="minorHAnsi" w:cstheme="minorHAnsi"/>
          <w:b/>
        </w:rPr>
      </w:pPr>
      <w:r w:rsidRPr="0072254D">
        <w:rPr>
          <w:rFonts w:asciiTheme="minorHAnsi" w:hAnsiTheme="minorHAnsi" w:cstheme="minorHAnsi"/>
          <w:b/>
        </w:rPr>
        <w:lastRenderedPageBreak/>
        <w:t xml:space="preserve">De wijzigende populatie </w:t>
      </w:r>
    </w:p>
    <w:p w:rsidR="005A44D3" w:rsidRDefault="005A44D3" w:rsidP="00A941F6">
      <w:pPr>
        <w:rPr>
          <w:rFonts w:asciiTheme="minorHAnsi" w:hAnsiTheme="minorHAnsi" w:cstheme="minorHAnsi"/>
        </w:rPr>
      </w:pPr>
      <w:r>
        <w:rPr>
          <w:rFonts w:asciiTheme="minorHAnsi" w:hAnsiTheme="minorHAnsi" w:cstheme="minorHAnsi"/>
        </w:rPr>
        <w:t>Opvallend voor ei</w:t>
      </w:r>
      <w:r w:rsidR="00AB1670">
        <w:rPr>
          <w:rFonts w:asciiTheme="minorHAnsi" w:hAnsiTheme="minorHAnsi" w:cstheme="minorHAnsi"/>
        </w:rPr>
        <w:t>nd 2014 en 2015 is de gewijzigde</w:t>
      </w:r>
      <w:r>
        <w:rPr>
          <w:rFonts w:asciiTheme="minorHAnsi" w:hAnsiTheme="minorHAnsi" w:cstheme="minorHAnsi"/>
        </w:rPr>
        <w:t xml:space="preserve"> gedetineerdenpopulatie. Er zijn minder geïnterneerden en meer kort</w:t>
      </w:r>
      <w:r w:rsidR="00AB1670">
        <w:rPr>
          <w:rFonts w:asciiTheme="minorHAnsi" w:hAnsiTheme="minorHAnsi" w:cstheme="minorHAnsi"/>
        </w:rPr>
        <w:t xml:space="preserve"> gestraften in de penitentiaire inrichting</w:t>
      </w:r>
      <w:r>
        <w:rPr>
          <w:rFonts w:asciiTheme="minorHAnsi" w:hAnsiTheme="minorHAnsi" w:cstheme="minorHAnsi"/>
        </w:rPr>
        <w:t xml:space="preserve"> Merksplas</w:t>
      </w:r>
      <w:r w:rsidR="00D44AE2">
        <w:rPr>
          <w:rFonts w:asciiTheme="minorHAnsi" w:hAnsiTheme="minorHAnsi" w:cstheme="minorHAnsi"/>
        </w:rPr>
        <w:t xml:space="preserve"> (PIM)</w:t>
      </w:r>
      <w:r w:rsidR="00A97758">
        <w:rPr>
          <w:rFonts w:asciiTheme="minorHAnsi" w:hAnsiTheme="minorHAnsi" w:cstheme="minorHAnsi"/>
        </w:rPr>
        <w:t xml:space="preserve"> (</w:t>
      </w:r>
      <w:r w:rsidR="00AB1670">
        <w:rPr>
          <w:rFonts w:asciiTheme="minorHAnsi" w:hAnsiTheme="minorHAnsi" w:cstheme="minorHAnsi"/>
        </w:rPr>
        <w:t>zie tabellen</w:t>
      </w:r>
      <w:r w:rsidR="00544851">
        <w:rPr>
          <w:rFonts w:asciiTheme="minorHAnsi" w:hAnsiTheme="minorHAnsi" w:cstheme="minorHAnsi"/>
        </w:rPr>
        <w:t xml:space="preserve"> p. 4</w:t>
      </w:r>
      <w:r w:rsidR="00AB1670">
        <w:rPr>
          <w:rFonts w:asciiTheme="minorHAnsi" w:hAnsiTheme="minorHAnsi" w:cstheme="minorHAnsi"/>
        </w:rPr>
        <w:t>)</w:t>
      </w:r>
      <w:r>
        <w:rPr>
          <w:rFonts w:asciiTheme="minorHAnsi" w:hAnsiTheme="minorHAnsi" w:cstheme="minorHAnsi"/>
        </w:rPr>
        <w:t>.</w:t>
      </w:r>
    </w:p>
    <w:p w:rsidR="00DC0336" w:rsidRDefault="005A44D3" w:rsidP="00A941F6">
      <w:pPr>
        <w:rPr>
          <w:rFonts w:asciiTheme="minorHAnsi" w:hAnsiTheme="minorHAnsi" w:cstheme="minorHAnsi"/>
        </w:rPr>
      </w:pPr>
      <w:r>
        <w:rPr>
          <w:rFonts w:asciiTheme="minorHAnsi" w:hAnsiTheme="minorHAnsi" w:cstheme="minorHAnsi"/>
        </w:rPr>
        <w:t>De capaciteit van</w:t>
      </w:r>
      <w:r w:rsidR="00DC0336">
        <w:rPr>
          <w:rFonts w:asciiTheme="minorHAnsi" w:hAnsiTheme="minorHAnsi" w:cstheme="minorHAnsi"/>
        </w:rPr>
        <w:t xml:space="preserve"> de gevangenis Merksplas is gedaald van 671 </w:t>
      </w:r>
      <w:r w:rsidR="00AB1670">
        <w:rPr>
          <w:rFonts w:asciiTheme="minorHAnsi" w:hAnsiTheme="minorHAnsi" w:cstheme="minorHAnsi"/>
        </w:rPr>
        <w:t xml:space="preserve">personen </w:t>
      </w:r>
      <w:r w:rsidR="00DC0336">
        <w:rPr>
          <w:rFonts w:asciiTheme="minorHAnsi" w:hAnsiTheme="minorHAnsi" w:cstheme="minorHAnsi"/>
        </w:rPr>
        <w:t>naar 598 pe</w:t>
      </w:r>
      <w:r w:rsidR="00A97758">
        <w:rPr>
          <w:rFonts w:asciiTheme="minorHAnsi" w:hAnsiTheme="minorHAnsi" w:cstheme="minorHAnsi"/>
        </w:rPr>
        <w:t xml:space="preserve">rsonen in </w:t>
      </w:r>
      <w:r w:rsidR="00544851">
        <w:rPr>
          <w:rFonts w:asciiTheme="minorHAnsi" w:hAnsiTheme="minorHAnsi" w:cstheme="minorHAnsi"/>
        </w:rPr>
        <w:t xml:space="preserve">april </w:t>
      </w:r>
      <w:r w:rsidR="00DC0336">
        <w:rPr>
          <w:rFonts w:asciiTheme="minorHAnsi" w:hAnsiTheme="minorHAnsi" w:cstheme="minorHAnsi"/>
        </w:rPr>
        <w:t>2015.</w:t>
      </w:r>
    </w:p>
    <w:p w:rsidR="00AB1670" w:rsidRDefault="00AB1670" w:rsidP="00A941F6">
      <w:pPr>
        <w:rPr>
          <w:rFonts w:asciiTheme="minorHAnsi" w:hAnsiTheme="minorHAnsi" w:cstheme="minorHAnsi"/>
          <w:u w:val="single"/>
        </w:rPr>
      </w:pPr>
    </w:p>
    <w:p w:rsidR="00DC0336" w:rsidRPr="00AB1670" w:rsidRDefault="00AB1670" w:rsidP="00A941F6">
      <w:pPr>
        <w:rPr>
          <w:rFonts w:asciiTheme="minorHAnsi" w:hAnsiTheme="minorHAnsi" w:cstheme="minorHAnsi"/>
          <w:u w:val="single"/>
        </w:rPr>
      </w:pPr>
      <w:r w:rsidRPr="00AB1670">
        <w:rPr>
          <w:rFonts w:asciiTheme="minorHAnsi" w:hAnsiTheme="minorHAnsi" w:cstheme="minorHAnsi"/>
          <w:u w:val="single"/>
        </w:rPr>
        <w:t>Geïnterneerden</w:t>
      </w:r>
    </w:p>
    <w:p w:rsidR="00A97758" w:rsidRDefault="00A941F6" w:rsidP="00A941F6">
      <w:pPr>
        <w:rPr>
          <w:rFonts w:asciiTheme="minorHAnsi" w:hAnsiTheme="minorHAnsi" w:cstheme="minorHAnsi"/>
        </w:rPr>
      </w:pPr>
      <w:r w:rsidRPr="0072254D">
        <w:rPr>
          <w:rFonts w:asciiTheme="minorHAnsi" w:hAnsiTheme="minorHAnsi" w:cstheme="minorHAnsi"/>
        </w:rPr>
        <w:t>In het najaar</w:t>
      </w:r>
      <w:r w:rsidR="005A44D3">
        <w:rPr>
          <w:rFonts w:asciiTheme="minorHAnsi" w:hAnsiTheme="minorHAnsi" w:cstheme="minorHAnsi"/>
        </w:rPr>
        <w:t xml:space="preserve"> </w:t>
      </w:r>
      <w:r>
        <w:rPr>
          <w:rFonts w:asciiTheme="minorHAnsi" w:hAnsiTheme="minorHAnsi" w:cstheme="minorHAnsi"/>
        </w:rPr>
        <w:t>2014 en in</w:t>
      </w:r>
      <w:r w:rsidR="005A44D3">
        <w:rPr>
          <w:rFonts w:asciiTheme="minorHAnsi" w:hAnsiTheme="minorHAnsi" w:cstheme="minorHAnsi"/>
        </w:rPr>
        <w:t xml:space="preserve"> de loop van</w:t>
      </w:r>
      <w:r>
        <w:rPr>
          <w:rFonts w:asciiTheme="minorHAnsi" w:hAnsiTheme="minorHAnsi" w:cstheme="minorHAnsi"/>
        </w:rPr>
        <w:t xml:space="preserve"> 2015 zijn </w:t>
      </w:r>
      <w:r w:rsidRPr="0072254D">
        <w:rPr>
          <w:rFonts w:asciiTheme="minorHAnsi" w:hAnsiTheme="minorHAnsi" w:cstheme="minorHAnsi"/>
          <w:b/>
        </w:rPr>
        <w:t>geïnterneerden</w:t>
      </w:r>
      <w:r w:rsidRPr="0072254D">
        <w:rPr>
          <w:rFonts w:asciiTheme="minorHAnsi" w:hAnsiTheme="minorHAnsi" w:cstheme="minorHAnsi"/>
        </w:rPr>
        <w:t xml:space="preserve"> overgeplaatst naar het F</w:t>
      </w:r>
      <w:r w:rsidR="00DC0336">
        <w:rPr>
          <w:rFonts w:asciiTheme="minorHAnsi" w:hAnsiTheme="minorHAnsi" w:cstheme="minorHAnsi"/>
        </w:rPr>
        <w:t xml:space="preserve">orensisch </w:t>
      </w:r>
      <w:r w:rsidRPr="0072254D">
        <w:rPr>
          <w:rFonts w:asciiTheme="minorHAnsi" w:hAnsiTheme="minorHAnsi" w:cstheme="minorHAnsi"/>
        </w:rPr>
        <w:t>P</w:t>
      </w:r>
      <w:r w:rsidR="00DC0336">
        <w:rPr>
          <w:rFonts w:asciiTheme="minorHAnsi" w:hAnsiTheme="minorHAnsi" w:cstheme="minorHAnsi"/>
        </w:rPr>
        <w:t xml:space="preserve">sychiatrisch </w:t>
      </w:r>
      <w:r w:rsidRPr="0072254D">
        <w:rPr>
          <w:rFonts w:asciiTheme="minorHAnsi" w:hAnsiTheme="minorHAnsi" w:cstheme="minorHAnsi"/>
        </w:rPr>
        <w:t>C</w:t>
      </w:r>
      <w:r w:rsidR="00DC0336">
        <w:rPr>
          <w:rFonts w:asciiTheme="minorHAnsi" w:hAnsiTheme="minorHAnsi" w:cstheme="minorHAnsi"/>
        </w:rPr>
        <w:t>entrum</w:t>
      </w:r>
      <w:r w:rsidR="005A44D3">
        <w:rPr>
          <w:rFonts w:asciiTheme="minorHAnsi" w:hAnsiTheme="minorHAnsi" w:cstheme="minorHAnsi"/>
        </w:rPr>
        <w:t xml:space="preserve"> ( FPC)</w:t>
      </w:r>
      <w:r w:rsidRPr="0072254D">
        <w:rPr>
          <w:rFonts w:asciiTheme="minorHAnsi" w:hAnsiTheme="minorHAnsi" w:cstheme="minorHAnsi"/>
        </w:rPr>
        <w:t xml:space="preserve"> in Gent. Op sommige geïnterneerdenpaviljoen</w:t>
      </w:r>
      <w:r>
        <w:rPr>
          <w:rFonts w:asciiTheme="minorHAnsi" w:hAnsiTheme="minorHAnsi" w:cstheme="minorHAnsi"/>
        </w:rPr>
        <w:t xml:space="preserve">en stonden al snel verschillende bedden leeg. </w:t>
      </w:r>
      <w:r w:rsidRPr="0072254D">
        <w:rPr>
          <w:rFonts w:asciiTheme="minorHAnsi" w:hAnsiTheme="minorHAnsi" w:cstheme="minorHAnsi"/>
        </w:rPr>
        <w:t xml:space="preserve">Dit is </w:t>
      </w:r>
      <w:r>
        <w:rPr>
          <w:rFonts w:asciiTheme="minorHAnsi" w:hAnsiTheme="minorHAnsi" w:cstheme="minorHAnsi"/>
        </w:rPr>
        <w:t>o</w:t>
      </w:r>
      <w:r w:rsidR="00DC0336">
        <w:rPr>
          <w:rFonts w:asciiTheme="minorHAnsi" w:hAnsiTheme="minorHAnsi" w:cstheme="minorHAnsi"/>
        </w:rPr>
        <w:t>.</w:t>
      </w:r>
      <w:r>
        <w:rPr>
          <w:rFonts w:asciiTheme="minorHAnsi" w:hAnsiTheme="minorHAnsi" w:cstheme="minorHAnsi"/>
        </w:rPr>
        <w:t>a</w:t>
      </w:r>
      <w:r w:rsidR="00DC0336">
        <w:rPr>
          <w:rFonts w:asciiTheme="minorHAnsi" w:hAnsiTheme="minorHAnsi" w:cstheme="minorHAnsi"/>
        </w:rPr>
        <w:t>.</w:t>
      </w:r>
      <w:r>
        <w:rPr>
          <w:rFonts w:asciiTheme="minorHAnsi" w:hAnsiTheme="minorHAnsi" w:cstheme="minorHAnsi"/>
        </w:rPr>
        <w:t xml:space="preserve"> </w:t>
      </w:r>
      <w:r w:rsidRPr="0072254D">
        <w:rPr>
          <w:rFonts w:asciiTheme="minorHAnsi" w:hAnsiTheme="minorHAnsi" w:cstheme="minorHAnsi"/>
        </w:rPr>
        <w:t xml:space="preserve">het gevolg van een beperktere doorstroom van geïnterneerden van andere inrichtingen naar de penitentiaire inrichting Merksplas. </w:t>
      </w:r>
      <w:r w:rsidR="00A05011">
        <w:rPr>
          <w:rFonts w:asciiTheme="minorHAnsi" w:hAnsiTheme="minorHAnsi" w:cstheme="minorHAnsi"/>
        </w:rPr>
        <w:t>Als maatregel werd</w:t>
      </w:r>
      <w:r w:rsidR="00A97758">
        <w:rPr>
          <w:rFonts w:asciiTheme="minorHAnsi" w:hAnsiTheme="minorHAnsi" w:cstheme="minorHAnsi"/>
        </w:rPr>
        <w:t xml:space="preserve"> het huisvesten van geïnterneerden in de gevangenis Merksplas </w:t>
      </w:r>
      <w:r w:rsidR="00A05011">
        <w:rPr>
          <w:rFonts w:asciiTheme="minorHAnsi" w:hAnsiTheme="minorHAnsi" w:cstheme="minorHAnsi"/>
        </w:rPr>
        <w:t>sneller geregeld, zodat nog vóó</w:t>
      </w:r>
      <w:r w:rsidR="00A97758">
        <w:rPr>
          <w:rFonts w:asciiTheme="minorHAnsi" w:hAnsiTheme="minorHAnsi" w:cstheme="minorHAnsi"/>
        </w:rPr>
        <w:t>r de beslissing tot plaatsing van de Commissie te</w:t>
      </w:r>
      <w:r w:rsidR="00A05011">
        <w:rPr>
          <w:rFonts w:asciiTheme="minorHAnsi" w:hAnsiTheme="minorHAnsi" w:cstheme="minorHAnsi"/>
        </w:rPr>
        <w:t>r bescherming van de Maatschappij (CBM) een transfer kon plaatsvinden.</w:t>
      </w:r>
    </w:p>
    <w:p w:rsidR="00A941F6" w:rsidRPr="0072254D" w:rsidRDefault="00A941F6" w:rsidP="00A941F6">
      <w:pPr>
        <w:rPr>
          <w:rFonts w:asciiTheme="minorHAnsi" w:hAnsiTheme="minorHAnsi" w:cstheme="minorHAnsi"/>
        </w:rPr>
      </w:pPr>
      <w:r w:rsidRPr="0072254D">
        <w:rPr>
          <w:rFonts w:asciiTheme="minorHAnsi" w:hAnsiTheme="minorHAnsi" w:cstheme="minorHAnsi"/>
        </w:rPr>
        <w:t>De verandering van deze doelgroep zorgt ervoor da</w:t>
      </w:r>
      <w:r w:rsidR="00A97758">
        <w:rPr>
          <w:rFonts w:asciiTheme="minorHAnsi" w:hAnsiTheme="minorHAnsi" w:cstheme="minorHAnsi"/>
        </w:rPr>
        <w:t>t het zorgteam genoodzaakt werd</w:t>
      </w:r>
      <w:r w:rsidRPr="0072254D">
        <w:rPr>
          <w:rFonts w:asciiTheme="minorHAnsi" w:hAnsiTheme="minorHAnsi" w:cstheme="minorHAnsi"/>
        </w:rPr>
        <w:t xml:space="preserve"> om hun werking opnieuw aan te passen. Oo</w:t>
      </w:r>
      <w:r w:rsidR="00A05011">
        <w:rPr>
          <w:rFonts w:asciiTheme="minorHAnsi" w:hAnsiTheme="minorHAnsi" w:cstheme="minorHAnsi"/>
        </w:rPr>
        <w:t>k voor de Vlaamse partners vraagt</w:t>
      </w:r>
      <w:r w:rsidRPr="0072254D">
        <w:rPr>
          <w:rFonts w:asciiTheme="minorHAnsi" w:hAnsiTheme="minorHAnsi" w:cstheme="minorHAnsi"/>
        </w:rPr>
        <w:t xml:space="preserve"> dit voor een aanpassing, maar dit is momenteel nog niet voelbaar. We volgen dit </w:t>
      </w:r>
      <w:r w:rsidR="00AB1670">
        <w:rPr>
          <w:rFonts w:asciiTheme="minorHAnsi" w:hAnsiTheme="minorHAnsi" w:cstheme="minorHAnsi"/>
        </w:rPr>
        <w:t xml:space="preserve">op </w:t>
      </w:r>
      <w:r w:rsidRPr="0072254D">
        <w:rPr>
          <w:rFonts w:asciiTheme="minorHAnsi" w:hAnsiTheme="minorHAnsi" w:cstheme="minorHAnsi"/>
        </w:rPr>
        <w:t>via</w:t>
      </w:r>
      <w:r w:rsidR="00A05011">
        <w:rPr>
          <w:rFonts w:asciiTheme="minorHAnsi" w:hAnsiTheme="minorHAnsi" w:cstheme="minorHAnsi"/>
        </w:rPr>
        <w:t xml:space="preserve"> de </w:t>
      </w:r>
      <w:proofErr w:type="spellStart"/>
      <w:r w:rsidR="00A05011">
        <w:rPr>
          <w:rFonts w:asciiTheme="minorHAnsi" w:hAnsiTheme="minorHAnsi" w:cstheme="minorHAnsi"/>
        </w:rPr>
        <w:t>beleidscel</w:t>
      </w:r>
      <w:proofErr w:type="spellEnd"/>
      <w:r w:rsidR="00A05011">
        <w:rPr>
          <w:rFonts w:asciiTheme="minorHAnsi" w:hAnsiTheme="minorHAnsi" w:cstheme="minorHAnsi"/>
        </w:rPr>
        <w:t xml:space="preserve"> zorg,</w:t>
      </w:r>
      <w:r w:rsidRPr="0072254D">
        <w:rPr>
          <w:rFonts w:asciiTheme="minorHAnsi" w:hAnsiTheme="minorHAnsi" w:cstheme="minorHAnsi"/>
        </w:rPr>
        <w:t xml:space="preserve"> het beleids</w:t>
      </w:r>
      <w:r w:rsidR="00AB1670">
        <w:rPr>
          <w:rFonts w:asciiTheme="minorHAnsi" w:hAnsiTheme="minorHAnsi" w:cstheme="minorHAnsi"/>
        </w:rPr>
        <w:t>team en het CORT Plus.</w:t>
      </w:r>
    </w:p>
    <w:p w:rsidR="00A941F6" w:rsidRPr="0072254D" w:rsidRDefault="00A941F6" w:rsidP="00A941F6">
      <w:pPr>
        <w:rPr>
          <w:rFonts w:asciiTheme="minorHAnsi" w:hAnsiTheme="minorHAnsi" w:cstheme="minorHAnsi"/>
        </w:rPr>
      </w:pPr>
    </w:p>
    <w:p w:rsidR="00746A68" w:rsidRDefault="00A941F6" w:rsidP="00746A68">
      <w:pPr>
        <w:rPr>
          <w:rFonts w:asciiTheme="minorHAnsi" w:hAnsiTheme="minorHAnsi" w:cstheme="minorHAnsi"/>
        </w:rPr>
      </w:pPr>
      <w:r w:rsidRPr="0072254D">
        <w:rPr>
          <w:rFonts w:asciiTheme="minorHAnsi" w:hAnsiTheme="minorHAnsi" w:cstheme="minorHAnsi"/>
        </w:rPr>
        <w:t>De Vlaamse partner</w:t>
      </w:r>
      <w:r w:rsidR="00746A68">
        <w:rPr>
          <w:rFonts w:asciiTheme="minorHAnsi" w:hAnsiTheme="minorHAnsi" w:cstheme="minorHAnsi"/>
        </w:rPr>
        <w:t xml:space="preserve"> DVC </w:t>
      </w:r>
      <w:r w:rsidRPr="0072254D">
        <w:rPr>
          <w:rFonts w:asciiTheme="minorHAnsi" w:hAnsiTheme="minorHAnsi" w:cstheme="minorHAnsi"/>
        </w:rPr>
        <w:t xml:space="preserve"> ’t </w:t>
      </w:r>
      <w:r w:rsidR="00746A68">
        <w:rPr>
          <w:rFonts w:asciiTheme="minorHAnsi" w:hAnsiTheme="minorHAnsi" w:cstheme="minorHAnsi"/>
        </w:rPr>
        <w:t xml:space="preserve"> </w:t>
      </w:r>
      <w:r w:rsidRPr="0072254D">
        <w:rPr>
          <w:rFonts w:asciiTheme="minorHAnsi" w:hAnsiTheme="minorHAnsi" w:cstheme="minorHAnsi"/>
        </w:rPr>
        <w:t>Zwart Goor</w:t>
      </w:r>
      <w:r w:rsidR="00AB1670">
        <w:rPr>
          <w:rFonts w:asciiTheme="minorHAnsi" w:hAnsiTheme="minorHAnsi" w:cstheme="minorHAnsi"/>
        </w:rPr>
        <w:t>,</w:t>
      </w:r>
      <w:r w:rsidRPr="0072254D">
        <w:rPr>
          <w:rFonts w:asciiTheme="minorHAnsi" w:hAnsiTheme="minorHAnsi" w:cstheme="minorHAnsi"/>
        </w:rPr>
        <w:t xml:space="preserve"> die een begeleidingsrol opneemt voor geïnterneerden met een mentale beperking, bereidt zich voor op een uitval van de bewoners op de Haven. Zij bekijken onder andere wat de mogelijkheden zijn om te werken aan</w:t>
      </w:r>
      <w:r w:rsidR="00AB1670">
        <w:rPr>
          <w:rFonts w:asciiTheme="minorHAnsi" w:hAnsiTheme="minorHAnsi" w:cstheme="minorHAnsi"/>
        </w:rPr>
        <w:t xml:space="preserve"> rechtstreeks toegankelijke hul</w:t>
      </w:r>
      <w:r w:rsidRPr="0072254D">
        <w:rPr>
          <w:rFonts w:asciiTheme="minorHAnsi" w:hAnsiTheme="minorHAnsi" w:cstheme="minorHAnsi"/>
        </w:rPr>
        <w:t>p (RTH) aan veroordeelden met een mentale beperking. Ook worden vragen gesteld naar de begeleiding van deze doelgroep in het FPC. Het</w:t>
      </w:r>
      <w:r w:rsidR="00AB1670">
        <w:rPr>
          <w:rFonts w:asciiTheme="minorHAnsi" w:hAnsiTheme="minorHAnsi" w:cstheme="minorHAnsi"/>
        </w:rPr>
        <w:t xml:space="preserve"> is vrij onduidelijk voor het (</w:t>
      </w:r>
      <w:r w:rsidRPr="0072254D">
        <w:rPr>
          <w:rFonts w:asciiTheme="minorHAnsi" w:hAnsiTheme="minorHAnsi" w:cstheme="minorHAnsi"/>
        </w:rPr>
        <w:t xml:space="preserve">bewakend en niet-bewakend) personeel hoe het FPC gaat werken en wat de toekomst brengt voor de gedetineerden. </w:t>
      </w:r>
    </w:p>
    <w:p w:rsidR="00AB1670" w:rsidRDefault="00AB1670" w:rsidP="00746A68"/>
    <w:p w:rsidR="00746A68" w:rsidRPr="00746A68" w:rsidRDefault="00746A68" w:rsidP="00746A68">
      <w:pPr>
        <w:rPr>
          <w:rFonts w:asciiTheme="minorHAnsi" w:hAnsiTheme="minorHAnsi" w:cstheme="minorHAnsi"/>
        </w:rPr>
      </w:pPr>
      <w:r>
        <w:t xml:space="preserve">Uitstroom </w:t>
      </w:r>
      <w:r w:rsidR="00DC0336">
        <w:t>van cliënten van De Haven sinds opening Forensisch Psychiatrisch Centrum in oktober 2014</w:t>
      </w:r>
      <w:r>
        <w:t>:</w:t>
      </w:r>
    </w:p>
    <w:p w:rsidR="00746A68" w:rsidRDefault="00746A68" w:rsidP="00746A68">
      <w:pPr>
        <w:pStyle w:val="Lijstalinea"/>
        <w:numPr>
          <w:ilvl w:val="0"/>
          <w:numId w:val="33"/>
        </w:numPr>
        <w:spacing w:line="240" w:lineRule="auto"/>
        <w:contextualSpacing w:val="0"/>
      </w:pPr>
      <w:r>
        <w:t>22 cliënten opgenomen in het FPC</w:t>
      </w:r>
    </w:p>
    <w:p w:rsidR="00746A68" w:rsidRDefault="00746A68" w:rsidP="00746A68">
      <w:pPr>
        <w:pStyle w:val="Lijstalinea"/>
        <w:numPr>
          <w:ilvl w:val="0"/>
          <w:numId w:val="33"/>
        </w:numPr>
        <w:spacing w:line="240" w:lineRule="auto"/>
        <w:contextualSpacing w:val="0"/>
      </w:pPr>
      <w:r>
        <w:t xml:space="preserve">23 cliënten opgenomen reguliere VAPH. Deze cliënten werden voornamelijk opgenomen in </w:t>
      </w:r>
      <w:proofErr w:type="spellStart"/>
      <w:r>
        <w:t>Amanis</w:t>
      </w:r>
      <w:proofErr w:type="spellEnd"/>
      <w:r>
        <w:t>/Limes/</w:t>
      </w:r>
      <w:proofErr w:type="spellStart"/>
      <w:r>
        <w:t>Itenera</w:t>
      </w:r>
      <w:proofErr w:type="spellEnd"/>
      <w:r w:rsidR="00DC0336">
        <w:t xml:space="preserve"> </w:t>
      </w:r>
      <w:r>
        <w:t xml:space="preserve"> </w:t>
      </w:r>
      <w:proofErr w:type="spellStart"/>
      <w:r>
        <w:t>i.h.k.v</w:t>
      </w:r>
      <w:proofErr w:type="spellEnd"/>
      <w:r>
        <w:t>. hun uitbreidingsplaatsen</w:t>
      </w:r>
    </w:p>
    <w:p w:rsidR="00746A68" w:rsidRPr="00AB1670" w:rsidRDefault="00746A68" w:rsidP="00746A68">
      <w:pPr>
        <w:pStyle w:val="Lijstalinea"/>
        <w:numPr>
          <w:ilvl w:val="0"/>
          <w:numId w:val="33"/>
        </w:numPr>
        <w:spacing w:line="240" w:lineRule="auto"/>
        <w:contextualSpacing w:val="0"/>
      </w:pPr>
      <w:r w:rsidRPr="00AB1670">
        <w:t xml:space="preserve">5 cliënten opgenomen in </w:t>
      </w:r>
      <w:proofErr w:type="spellStart"/>
      <w:r w:rsidRPr="00AB1670">
        <w:t>Rekem</w:t>
      </w:r>
      <w:proofErr w:type="spellEnd"/>
      <w:r w:rsidRPr="00AB1670">
        <w:t>/</w:t>
      </w:r>
      <w:proofErr w:type="spellStart"/>
      <w:r w:rsidRPr="00AB1670">
        <w:t>Zelzate</w:t>
      </w:r>
      <w:proofErr w:type="spellEnd"/>
      <w:r w:rsidRPr="00AB1670">
        <w:t>/Bierbeek</w:t>
      </w:r>
    </w:p>
    <w:p w:rsidR="00746A68" w:rsidRDefault="00AB1670" w:rsidP="00746A68">
      <w:pPr>
        <w:ind w:left="360" w:firstLine="360"/>
      </w:pPr>
      <w:r>
        <w:t>T</w:t>
      </w:r>
      <w:r w:rsidR="00DC0336">
        <w:t xml:space="preserve">otaal </w:t>
      </w:r>
      <w:r>
        <w:t xml:space="preserve"> : </w:t>
      </w:r>
      <w:r w:rsidR="00746A68">
        <w:t>50</w:t>
      </w:r>
      <w:r w:rsidR="00DC0336">
        <w:t xml:space="preserve"> </w:t>
      </w:r>
      <w:r w:rsidR="00746A68">
        <w:t xml:space="preserve"> </w:t>
      </w:r>
      <w:r w:rsidR="00DC0336">
        <w:t>cliënten</w:t>
      </w:r>
    </w:p>
    <w:p w:rsidR="00746A68" w:rsidRDefault="00746A68" w:rsidP="00746A68">
      <w:pPr>
        <w:pStyle w:val="Lijstalinea"/>
      </w:pPr>
    </w:p>
    <w:p w:rsidR="00746A68" w:rsidRDefault="00DC0336" w:rsidP="00746A68">
      <w:r>
        <w:t xml:space="preserve">De capaciteit op De Haven bedraagt </w:t>
      </w:r>
      <w:r w:rsidR="00746A68">
        <w:t>61 plaatsen waarvan:</w:t>
      </w:r>
    </w:p>
    <w:p w:rsidR="00746A68" w:rsidRPr="00DC0336" w:rsidRDefault="00746A68" w:rsidP="00746A68">
      <w:pPr>
        <w:pStyle w:val="Lijstalinea"/>
        <w:rPr>
          <w:b/>
        </w:rPr>
      </w:pPr>
      <w:r w:rsidRPr="00DC0336">
        <w:rPr>
          <w:b/>
        </w:rPr>
        <w:t>Beschikbaar</w:t>
      </w:r>
    </w:p>
    <w:p w:rsidR="00746A68" w:rsidRDefault="00746A68" w:rsidP="00746A68">
      <w:pPr>
        <w:pStyle w:val="Lijstalinea"/>
        <w:numPr>
          <w:ilvl w:val="0"/>
          <w:numId w:val="33"/>
        </w:numPr>
        <w:spacing w:line="240" w:lineRule="auto"/>
        <w:contextualSpacing w:val="0"/>
      </w:pPr>
      <w:r>
        <w:t xml:space="preserve">34 plaatsen op duo-kamers </w:t>
      </w:r>
    </w:p>
    <w:p w:rsidR="00746A68" w:rsidRPr="00AB1670" w:rsidRDefault="00746A68" w:rsidP="00746A68">
      <w:pPr>
        <w:pStyle w:val="Lijstalinea"/>
        <w:numPr>
          <w:ilvl w:val="0"/>
          <w:numId w:val="33"/>
        </w:numPr>
        <w:spacing w:line="240" w:lineRule="auto"/>
        <w:contextualSpacing w:val="0"/>
      </w:pPr>
      <w:r w:rsidRPr="00AB1670">
        <w:t>21 plaatsen mono</w:t>
      </w:r>
    </w:p>
    <w:p w:rsidR="00746A68" w:rsidRDefault="00AB1670" w:rsidP="00AB1670">
      <w:pPr>
        <w:pStyle w:val="Lijstalinea"/>
      </w:pPr>
      <w:r>
        <w:t>T</w:t>
      </w:r>
      <w:r w:rsidR="00DC0336">
        <w:t xml:space="preserve">otaal </w:t>
      </w:r>
      <w:r w:rsidR="00746A68">
        <w:t xml:space="preserve">55 </w:t>
      </w:r>
      <w:r>
        <w:t xml:space="preserve">plaatsen, </w:t>
      </w:r>
      <w:r w:rsidR="00DC0336">
        <w:t xml:space="preserve"> </w:t>
      </w:r>
      <w:r w:rsidR="00746A68">
        <w:t>waarvan 52 plaatsen ingevuld zijn:</w:t>
      </w:r>
    </w:p>
    <w:p w:rsidR="00746A68" w:rsidRDefault="00746A68" w:rsidP="00746A68">
      <w:pPr>
        <w:pStyle w:val="Lijstalinea"/>
        <w:numPr>
          <w:ilvl w:val="1"/>
          <w:numId w:val="33"/>
        </w:numPr>
        <w:spacing w:line="240" w:lineRule="auto"/>
        <w:contextualSpacing w:val="0"/>
      </w:pPr>
      <w:r>
        <w:t xml:space="preserve">50 cliënten </w:t>
      </w:r>
      <w:r w:rsidR="006C24D3">
        <w:t xml:space="preserve">met statuut: geïnterneerd + Vlaams Agentschap voor Personen met een Handicap (VAPH) </w:t>
      </w:r>
    </w:p>
    <w:p w:rsidR="00746A68" w:rsidRDefault="00746A68" w:rsidP="00746A68">
      <w:pPr>
        <w:pStyle w:val="Lijstalinea"/>
        <w:numPr>
          <w:ilvl w:val="1"/>
          <w:numId w:val="33"/>
        </w:numPr>
        <w:spacing w:line="240" w:lineRule="auto"/>
        <w:contextualSpacing w:val="0"/>
      </w:pPr>
      <w:r>
        <w:t>1 mono gereserveerd voor opname cliënt vanuit Antwerpen eind februari (geïnterneerd + VAPH)</w:t>
      </w:r>
    </w:p>
    <w:p w:rsidR="00746A68" w:rsidRDefault="00746A68" w:rsidP="00746A68">
      <w:pPr>
        <w:pStyle w:val="Lijstalinea"/>
        <w:numPr>
          <w:ilvl w:val="1"/>
          <w:numId w:val="33"/>
        </w:numPr>
        <w:spacing w:line="240" w:lineRule="auto"/>
        <w:contextualSpacing w:val="0"/>
      </w:pPr>
      <w:r>
        <w:t>1 cliënt: veroordeeld +VAPH</w:t>
      </w:r>
    </w:p>
    <w:p w:rsidR="00746A68" w:rsidRDefault="00746A68" w:rsidP="00213509">
      <w:pPr>
        <w:pStyle w:val="Lijstalinea"/>
        <w:numPr>
          <w:ilvl w:val="0"/>
          <w:numId w:val="34"/>
        </w:numPr>
        <w:spacing w:line="240" w:lineRule="auto"/>
        <w:contextualSpacing w:val="0"/>
      </w:pPr>
      <w:r>
        <w:t>3 “open” plaatsen. Momenteel bezetten 3 bewoners- die absoluut een mono-kamer nodig hebben- alleen een duo-kamer.  </w:t>
      </w:r>
    </w:p>
    <w:p w:rsidR="00746A68" w:rsidRDefault="00746A68" w:rsidP="00746A68">
      <w:pPr>
        <w:ind w:left="720"/>
      </w:pPr>
      <w:r w:rsidRPr="00DC0336">
        <w:rPr>
          <w:b/>
        </w:rPr>
        <w:lastRenderedPageBreak/>
        <w:t>Niet beschikbare plaatsen</w:t>
      </w:r>
    </w:p>
    <w:p w:rsidR="00746A68" w:rsidRDefault="00746A68" w:rsidP="00746A68">
      <w:pPr>
        <w:pStyle w:val="Lijstalinea"/>
        <w:numPr>
          <w:ilvl w:val="0"/>
          <w:numId w:val="33"/>
        </w:numPr>
        <w:spacing w:line="240" w:lineRule="auto"/>
        <w:contextualSpacing w:val="0"/>
      </w:pPr>
      <w:r>
        <w:t>1 kamer voorbehouden voor schrijver (geïnterneerd/niet-VAPH)</w:t>
      </w:r>
    </w:p>
    <w:p w:rsidR="00746A68" w:rsidRDefault="00746A68" w:rsidP="00746A68">
      <w:pPr>
        <w:pStyle w:val="Lijstalinea"/>
        <w:numPr>
          <w:ilvl w:val="0"/>
          <w:numId w:val="33"/>
        </w:numPr>
        <w:spacing w:line="240" w:lineRule="auto"/>
        <w:contextualSpacing w:val="0"/>
      </w:pPr>
      <w:r>
        <w:t xml:space="preserve">1 mono-kamer onbruikbaar </w:t>
      </w:r>
      <w:proofErr w:type="spellStart"/>
      <w:r>
        <w:t>o</w:t>
      </w:r>
      <w:r w:rsidR="00AB1670">
        <w:t>.</w:t>
      </w:r>
      <w:r>
        <w:t>w</w:t>
      </w:r>
      <w:r w:rsidR="00AB1670">
        <w:t>.</w:t>
      </w:r>
      <w:r>
        <w:t>v</w:t>
      </w:r>
      <w:proofErr w:type="spellEnd"/>
      <w:r w:rsidR="00AB1670">
        <w:t>.</w:t>
      </w:r>
      <w:r>
        <w:t xml:space="preserve"> brand (al verschillende jaren)</w:t>
      </w:r>
    </w:p>
    <w:p w:rsidR="00746A68" w:rsidRDefault="00746A68" w:rsidP="00746A68">
      <w:pPr>
        <w:pStyle w:val="Lijstalinea"/>
        <w:numPr>
          <w:ilvl w:val="0"/>
          <w:numId w:val="33"/>
        </w:numPr>
        <w:spacing w:line="240" w:lineRule="auto"/>
        <w:contextualSpacing w:val="0"/>
      </w:pPr>
      <w:r>
        <w:t xml:space="preserve">1 mono-kamer onbruikbaar </w:t>
      </w:r>
      <w:proofErr w:type="spellStart"/>
      <w:r>
        <w:t>o</w:t>
      </w:r>
      <w:r w:rsidR="00AB1670">
        <w:t>.</w:t>
      </w:r>
      <w:r>
        <w:t>w</w:t>
      </w:r>
      <w:r w:rsidR="00AB1670">
        <w:t>.</w:t>
      </w:r>
      <w:r>
        <w:t>v</w:t>
      </w:r>
      <w:proofErr w:type="spellEnd"/>
      <w:r w:rsidR="00AB1670">
        <w:t>.</w:t>
      </w:r>
      <w:r>
        <w:t xml:space="preserve"> defect </w:t>
      </w:r>
      <w:proofErr w:type="spellStart"/>
      <w:r>
        <w:t>interfoniesysteem</w:t>
      </w:r>
      <w:proofErr w:type="spellEnd"/>
      <w:r>
        <w:t xml:space="preserve"> (recent)</w:t>
      </w:r>
    </w:p>
    <w:p w:rsidR="00746A68" w:rsidRDefault="00746A68" w:rsidP="00746A68">
      <w:pPr>
        <w:pStyle w:val="Lijstalinea"/>
        <w:numPr>
          <w:ilvl w:val="0"/>
          <w:numId w:val="33"/>
        </w:numPr>
        <w:spacing w:line="240" w:lineRule="auto"/>
        <w:contextualSpacing w:val="0"/>
        <w:rPr>
          <w:u w:val="single"/>
        </w:rPr>
      </w:pPr>
      <w:r>
        <w:t xml:space="preserve">1 kamer voorbehouden voor observatieperiode van 4 weken </w:t>
      </w:r>
      <w:proofErr w:type="spellStart"/>
      <w:r>
        <w:t>ifv</w:t>
      </w:r>
      <w:proofErr w:type="spellEnd"/>
      <w:r>
        <w:t xml:space="preserve"> VAPH aanvraag voor geïnterneerden van ander paviljoen</w:t>
      </w:r>
    </w:p>
    <w:p w:rsidR="00746A68" w:rsidRDefault="00746A68" w:rsidP="00746A68">
      <w:pPr>
        <w:pStyle w:val="Lijstalinea"/>
        <w:numPr>
          <w:ilvl w:val="0"/>
          <w:numId w:val="33"/>
        </w:numPr>
        <w:spacing w:line="240" w:lineRule="auto"/>
        <w:contextualSpacing w:val="0"/>
        <w:rPr>
          <w:u w:val="single"/>
        </w:rPr>
      </w:pPr>
      <w:r w:rsidRPr="00DC0336">
        <w:t xml:space="preserve">2 (duo-kamer) onbruikbaar </w:t>
      </w:r>
      <w:proofErr w:type="spellStart"/>
      <w:r w:rsidRPr="00DC0336">
        <w:t>o</w:t>
      </w:r>
      <w:r w:rsidR="00AB1670">
        <w:t>.</w:t>
      </w:r>
      <w:r w:rsidRPr="00DC0336">
        <w:t>w</w:t>
      </w:r>
      <w:r w:rsidR="00AB1670">
        <w:t>.</w:t>
      </w:r>
      <w:r w:rsidRPr="00DC0336">
        <w:t>v</w:t>
      </w:r>
      <w:proofErr w:type="spellEnd"/>
      <w:r w:rsidR="00AB1670">
        <w:t>.</w:t>
      </w:r>
      <w:r w:rsidRPr="00DC0336">
        <w:t xml:space="preserve"> defect </w:t>
      </w:r>
      <w:proofErr w:type="spellStart"/>
      <w:r w:rsidRPr="00DC0336">
        <w:t>interfoniesysteem</w:t>
      </w:r>
      <w:proofErr w:type="spellEnd"/>
      <w:r w:rsidRPr="00DC0336">
        <w:t xml:space="preserve"> (recent</w:t>
      </w:r>
      <w:r>
        <w:rPr>
          <w:u w:val="single"/>
        </w:rPr>
        <w:t>)</w:t>
      </w:r>
    </w:p>
    <w:p w:rsidR="00746A68" w:rsidRDefault="00746A68" w:rsidP="00746A68">
      <w:pPr>
        <w:ind w:left="720"/>
      </w:pPr>
    </w:p>
    <w:p w:rsidR="00746A68" w:rsidRDefault="00746A68" w:rsidP="00746A68">
      <w:r>
        <w:t>Aantal RTH begeleidingen</w:t>
      </w:r>
      <w:r w:rsidR="00DC0336">
        <w:t xml:space="preserve"> door DVC ’ t Zwart Goor </w:t>
      </w:r>
      <w:r>
        <w:t>:</w:t>
      </w:r>
    </w:p>
    <w:p w:rsidR="00746A68" w:rsidRDefault="00746A68" w:rsidP="00746A68">
      <w:pPr>
        <w:pStyle w:val="Lijstalinea"/>
        <w:numPr>
          <w:ilvl w:val="0"/>
          <w:numId w:val="33"/>
        </w:numPr>
        <w:spacing w:line="240" w:lineRule="auto"/>
        <w:contextualSpacing w:val="0"/>
      </w:pPr>
      <w:r>
        <w:t xml:space="preserve">9 bij veroordeelden met vermoeden van handicap in </w:t>
      </w:r>
      <w:r w:rsidR="00DC0336">
        <w:t xml:space="preserve">de gevangenis </w:t>
      </w:r>
      <w:r>
        <w:t>Merksplas</w:t>
      </w:r>
    </w:p>
    <w:p w:rsidR="00746A68" w:rsidRDefault="00746A68" w:rsidP="00746A68">
      <w:pPr>
        <w:pStyle w:val="Lijstalinea"/>
        <w:numPr>
          <w:ilvl w:val="0"/>
          <w:numId w:val="33"/>
        </w:numPr>
        <w:spacing w:line="240" w:lineRule="auto"/>
        <w:contextualSpacing w:val="0"/>
      </w:pPr>
      <w:r>
        <w:t xml:space="preserve">10 bij geïnterneerden in </w:t>
      </w:r>
      <w:r w:rsidR="00DC0336">
        <w:t xml:space="preserve"> gevangenis </w:t>
      </w:r>
      <w:r>
        <w:t>Merksplas die wachtend zijn op hun erkenning bij het VAPH</w:t>
      </w:r>
    </w:p>
    <w:p w:rsidR="00746A68" w:rsidRDefault="00746A68" w:rsidP="00746A68">
      <w:pPr>
        <w:pStyle w:val="Lijstalinea"/>
        <w:numPr>
          <w:ilvl w:val="0"/>
          <w:numId w:val="33"/>
        </w:numPr>
        <w:spacing w:line="240" w:lineRule="auto"/>
        <w:contextualSpacing w:val="0"/>
      </w:pPr>
      <w:r>
        <w:t>2 begeleidingen bij geïnterneerden met vermoeden van handicap in</w:t>
      </w:r>
      <w:r w:rsidR="00DC0336">
        <w:t xml:space="preserve"> de gevangenis </w:t>
      </w:r>
      <w:r>
        <w:t xml:space="preserve"> Turnhout </w:t>
      </w:r>
    </w:p>
    <w:p w:rsidR="00746A68" w:rsidRDefault="00DC0336" w:rsidP="00746A68">
      <w:pPr>
        <w:pStyle w:val="Lijstalinea"/>
        <w:numPr>
          <w:ilvl w:val="0"/>
          <w:numId w:val="33"/>
        </w:numPr>
        <w:spacing w:line="240" w:lineRule="auto"/>
        <w:contextualSpacing w:val="0"/>
      </w:pPr>
      <w:r>
        <w:t>1 in functie van een</w:t>
      </w:r>
      <w:r w:rsidR="00746A68">
        <w:t xml:space="preserve"> observatiekamer De Haven</w:t>
      </w:r>
    </w:p>
    <w:p w:rsidR="006C24D3" w:rsidRDefault="006C24D3" w:rsidP="00A941F6">
      <w:pPr>
        <w:rPr>
          <w:rFonts w:asciiTheme="minorHAnsi" w:hAnsiTheme="minorHAnsi" w:cstheme="minorHAnsi"/>
          <w:u w:val="single"/>
        </w:rPr>
      </w:pPr>
    </w:p>
    <w:p w:rsidR="00A941F6" w:rsidRPr="00AB1670" w:rsidRDefault="00AB1670" w:rsidP="00A941F6">
      <w:pPr>
        <w:rPr>
          <w:rFonts w:asciiTheme="minorHAnsi" w:hAnsiTheme="minorHAnsi" w:cstheme="minorHAnsi"/>
          <w:u w:val="single"/>
        </w:rPr>
      </w:pPr>
      <w:r w:rsidRPr="00AB1670">
        <w:rPr>
          <w:rFonts w:asciiTheme="minorHAnsi" w:hAnsiTheme="minorHAnsi" w:cstheme="minorHAnsi"/>
          <w:u w:val="single"/>
        </w:rPr>
        <w:t>Veroordeelden</w:t>
      </w:r>
    </w:p>
    <w:p w:rsidR="00A941F6" w:rsidRPr="0072254D" w:rsidRDefault="00A941F6" w:rsidP="00A941F6">
      <w:pPr>
        <w:rPr>
          <w:rFonts w:asciiTheme="minorHAnsi" w:hAnsiTheme="minorHAnsi" w:cstheme="minorHAnsi"/>
        </w:rPr>
      </w:pPr>
      <w:r w:rsidRPr="0072254D">
        <w:rPr>
          <w:rFonts w:asciiTheme="minorHAnsi" w:hAnsiTheme="minorHAnsi" w:cstheme="minorHAnsi"/>
        </w:rPr>
        <w:t xml:space="preserve">Ook bij de </w:t>
      </w:r>
      <w:r w:rsidRPr="00DC0336">
        <w:rPr>
          <w:rFonts w:asciiTheme="minorHAnsi" w:hAnsiTheme="minorHAnsi" w:cstheme="minorHAnsi"/>
          <w:b/>
        </w:rPr>
        <w:t>veroordeelden</w:t>
      </w:r>
      <w:r w:rsidR="00EE7652">
        <w:rPr>
          <w:rFonts w:asciiTheme="minorHAnsi" w:hAnsiTheme="minorHAnsi" w:cstheme="minorHAnsi"/>
        </w:rPr>
        <w:t xml:space="preserve"> zien we een wijziging</w:t>
      </w:r>
      <w:r w:rsidRPr="0072254D">
        <w:rPr>
          <w:rFonts w:asciiTheme="minorHAnsi" w:hAnsiTheme="minorHAnsi" w:cstheme="minorHAnsi"/>
        </w:rPr>
        <w:t>. Er zijn meer kortgestraften onder de 3 jaar.</w:t>
      </w:r>
      <w:r w:rsidR="00EE7652">
        <w:rPr>
          <w:rFonts w:asciiTheme="minorHAnsi" w:hAnsiTheme="minorHAnsi" w:cstheme="minorHAnsi"/>
        </w:rPr>
        <w:t xml:space="preserve"> Op het CORT Plus in het voorjaar 2016 wordt daar dieper op ingegaan.</w:t>
      </w:r>
      <w:bookmarkStart w:id="0" w:name="_GoBack"/>
      <w:bookmarkEnd w:id="0"/>
    </w:p>
    <w:p w:rsidR="00A941F6" w:rsidRDefault="00A941F6" w:rsidP="0072254D">
      <w:pPr>
        <w:rPr>
          <w:rFonts w:asciiTheme="minorHAnsi" w:hAnsiTheme="minorHAnsi" w:cstheme="minorHAnsi"/>
          <w:bCs/>
          <w:iCs/>
        </w:rPr>
      </w:pPr>
    </w:p>
    <w:p w:rsidR="005F3F62" w:rsidRDefault="005F3F62" w:rsidP="0072254D">
      <w:pPr>
        <w:rPr>
          <w:rFonts w:asciiTheme="minorHAnsi" w:hAnsiTheme="minorHAnsi" w:cstheme="minorHAnsi"/>
          <w:bCs/>
          <w:iCs/>
        </w:rPr>
      </w:pPr>
      <w:r>
        <w:rPr>
          <w:rFonts w:asciiTheme="minorHAnsi" w:hAnsiTheme="minorHAnsi" w:cstheme="minorHAnsi"/>
          <w:bCs/>
          <w:iCs/>
          <w:noProof/>
          <w:lang w:eastAsia="nl-BE"/>
        </w:rPr>
        <mc:AlternateContent>
          <mc:Choice Requires="wps">
            <w:drawing>
              <wp:anchor distT="0" distB="0" distL="114300" distR="114300" simplePos="0" relativeHeight="251661312" behindDoc="0" locked="0" layoutInCell="1" allowOverlap="1" wp14:anchorId="74D1E377" wp14:editId="33105341">
                <wp:simplePos x="0" y="0"/>
                <wp:positionH relativeFrom="column">
                  <wp:posOffset>2834005</wp:posOffset>
                </wp:positionH>
                <wp:positionV relativeFrom="paragraph">
                  <wp:posOffset>71120</wp:posOffset>
                </wp:positionV>
                <wp:extent cx="2809875" cy="4133850"/>
                <wp:effectExtent l="0" t="0" r="9525" b="0"/>
                <wp:wrapNone/>
                <wp:docPr id="2" name="Tekstvak 2"/>
                <wp:cNvGraphicFramePr/>
                <a:graphic xmlns:a="http://schemas.openxmlformats.org/drawingml/2006/main">
                  <a:graphicData uri="http://schemas.microsoft.com/office/word/2010/wordprocessingShape">
                    <wps:wsp>
                      <wps:cNvSpPr txBox="1"/>
                      <wps:spPr>
                        <a:xfrm>
                          <a:off x="0" y="0"/>
                          <a:ext cx="2809875" cy="4133850"/>
                        </a:xfrm>
                        <a:prstGeom prst="rect">
                          <a:avLst/>
                        </a:prstGeom>
                        <a:solidFill>
                          <a:sysClr val="window" lastClr="FFFFFF"/>
                        </a:solidFill>
                        <a:ln w="6350">
                          <a:noFill/>
                        </a:ln>
                        <a:effectLst/>
                      </wps:spPr>
                      <wps:txbx>
                        <w:txbxContent>
                          <w:p w:rsidR="00BE58EF" w:rsidRDefault="00BE58EF" w:rsidP="005F3F62">
                            <w:pPr>
                              <w:pStyle w:val="Titel2"/>
                              <w:ind w:left="0" w:firstLine="0"/>
                              <w:rPr>
                                <w:rFonts w:asciiTheme="minorHAnsi" w:hAnsiTheme="minorHAnsi" w:cstheme="minorHAnsi"/>
                              </w:rPr>
                            </w:pPr>
                            <w:r>
                              <w:rPr>
                                <w:rFonts w:asciiTheme="minorHAnsi" w:hAnsiTheme="minorHAnsi" w:cstheme="minorHAnsi"/>
                              </w:rPr>
                              <w:t>18/03/2015</w:t>
                            </w:r>
                          </w:p>
                          <w:p w:rsidR="00BE58EF" w:rsidRPr="00D16EAB" w:rsidRDefault="00BE58EF" w:rsidP="005F3F62">
                            <w:pPr>
                              <w:pStyle w:val="Titel2"/>
                              <w:ind w:left="0" w:firstLine="0"/>
                              <w:rPr>
                                <w:rFonts w:asciiTheme="minorHAnsi" w:hAnsiTheme="minorHAnsi" w:cstheme="minorHAnsi"/>
                              </w:rPr>
                            </w:pPr>
                          </w:p>
                          <w:tbl>
                            <w:tblPr>
                              <w:tblW w:w="0" w:type="auto"/>
                              <w:tblInd w:w="108" w:type="dxa"/>
                              <w:tblCellMar>
                                <w:left w:w="0" w:type="dxa"/>
                                <w:right w:w="0" w:type="dxa"/>
                              </w:tblCellMar>
                              <w:tblLook w:val="04A0" w:firstRow="1" w:lastRow="0" w:firstColumn="1" w:lastColumn="0" w:noHBand="0" w:noVBand="1"/>
                            </w:tblPr>
                            <w:tblGrid>
                              <w:gridCol w:w="2949"/>
                              <w:gridCol w:w="1020"/>
                            </w:tblGrid>
                            <w:tr w:rsidR="00BE58EF" w:rsidTr="005F3F62">
                              <w:tc>
                                <w:tcPr>
                                  <w:tcW w:w="29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b/>
                                      <w:bCs/>
                                      <w:sz w:val="20"/>
                                      <w:szCs w:val="20"/>
                                    </w:rPr>
                                    <w:t>Statuut</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jc w:val="center"/>
                                    <w:rPr>
                                      <w:rFonts w:cs="Calibri"/>
                                    </w:rPr>
                                  </w:pPr>
                                  <w:r>
                                    <w:rPr>
                                      <w:rFonts w:ascii="Euphemia" w:hAnsi="Euphemia"/>
                                      <w:b/>
                                      <w:bCs/>
                                      <w:sz w:val="20"/>
                                      <w:szCs w:val="20"/>
                                    </w:rPr>
                                    <w:t>Aantal</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Beklaagd</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3</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 xml:space="preserve">Niet definitief Veroordeeld             </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21</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Veroordeeld Kortgestraft</w:t>
                                  </w:r>
                                </w:p>
                                <w:p w:rsidR="00BE58EF" w:rsidRDefault="00BE58EF" w:rsidP="005F3F62">
                                  <w:pPr>
                                    <w:rPr>
                                      <w:rFonts w:cs="Calibri"/>
                                    </w:rPr>
                                  </w:pPr>
                                  <w:r>
                                    <w:rPr>
                                      <w:rFonts w:ascii="Euphemia" w:hAnsi="Euphemia"/>
                                      <w:sz w:val="20"/>
                                      <w:szCs w:val="20"/>
                                    </w:rPr>
                                    <w:t>&lt; 3 jaar</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57</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Veroordeeld Langgestraft</w:t>
                                  </w:r>
                                </w:p>
                                <w:p w:rsidR="00BE58EF" w:rsidRDefault="00BE58EF" w:rsidP="005F3F62">
                                  <w:pPr>
                                    <w:rPr>
                                      <w:rFonts w:cs="Calibri"/>
                                    </w:rPr>
                                  </w:pPr>
                                  <w:r>
                                    <w:rPr>
                                      <w:rFonts w:ascii="Arial" w:hAnsi="Arial" w:cs="Arial"/>
                                      <w:sz w:val="20"/>
                                      <w:szCs w:val="20"/>
                                    </w:rPr>
                                    <w:t>≥</w:t>
                                  </w:r>
                                  <w:r>
                                    <w:rPr>
                                      <w:rFonts w:ascii="Euphemia" w:hAnsi="Euphemia"/>
                                      <w:sz w:val="20"/>
                                      <w:szCs w:val="20"/>
                                    </w:rPr>
                                    <w:t xml:space="preserve"> 3 jaar</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210</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Halve Vrijheid</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0</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Geïnterneerden</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308</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TBS</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4</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ET (elektronisch toezicht)</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27</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SO (strafonderbreking)</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14</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b/>
                                      <w:bCs/>
                                      <w:sz w:val="20"/>
                                      <w:szCs w:val="20"/>
                                    </w:rPr>
                                    <w:t>Totaal in gevangenis</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603</w:t>
                                  </w:r>
                                </w:p>
                              </w:tc>
                            </w:tr>
                          </w:tbl>
                          <w:p w:rsidR="00BE58EF" w:rsidRDefault="00BE58EF" w:rsidP="005F3F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23.15pt;margin-top:5.6pt;width:221.25pt;height:32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" fillcolor="window" stroked="f" strokeweight=".5pt">
                <v:textbox>
                  <w:txbxContent>
                    <w:p w:rsidR="00BE58EF" w:rsidRDefault="00BE58EF" w:rsidP="005F3F62">
                      <w:pPr>
                        <w:pStyle w:val="Titel2"/>
                        <w:ind w:left="0" w:firstLine="0"/>
                        <w:rPr>
                          <w:rFonts w:asciiTheme="minorHAnsi" w:hAnsiTheme="minorHAnsi" w:cstheme="minorHAnsi"/>
                        </w:rPr>
                      </w:pPr>
                      <w:r>
                        <w:rPr>
                          <w:rFonts w:asciiTheme="minorHAnsi" w:hAnsiTheme="minorHAnsi" w:cstheme="minorHAnsi"/>
                        </w:rPr>
                        <w:t>18/03/2015</w:t>
                      </w:r>
                    </w:p>
                    <w:p w:rsidR="00BE58EF" w:rsidRPr="00D16EAB" w:rsidRDefault="00BE58EF" w:rsidP="005F3F62">
                      <w:pPr>
                        <w:pStyle w:val="Titel2"/>
                        <w:ind w:left="0" w:firstLine="0"/>
                        <w:rPr>
                          <w:rFonts w:asciiTheme="minorHAnsi" w:hAnsiTheme="minorHAnsi" w:cstheme="minorHAnsi"/>
                        </w:rPr>
                      </w:pPr>
                    </w:p>
                    <w:tbl>
                      <w:tblPr>
                        <w:tblW w:w="0" w:type="auto"/>
                        <w:tblInd w:w="108" w:type="dxa"/>
                        <w:tblCellMar>
                          <w:left w:w="0" w:type="dxa"/>
                          <w:right w:w="0" w:type="dxa"/>
                        </w:tblCellMar>
                        <w:tblLook w:val="04A0" w:firstRow="1" w:lastRow="0" w:firstColumn="1" w:lastColumn="0" w:noHBand="0" w:noVBand="1"/>
                      </w:tblPr>
                      <w:tblGrid>
                        <w:gridCol w:w="2949"/>
                        <w:gridCol w:w="1020"/>
                      </w:tblGrid>
                      <w:tr w:rsidR="00BE58EF" w:rsidTr="005F3F62">
                        <w:tc>
                          <w:tcPr>
                            <w:tcW w:w="29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b/>
                                <w:bCs/>
                                <w:sz w:val="20"/>
                                <w:szCs w:val="20"/>
                              </w:rPr>
                              <w:t>Statuut</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jc w:val="center"/>
                              <w:rPr>
                                <w:rFonts w:cs="Calibri"/>
                              </w:rPr>
                            </w:pPr>
                            <w:r>
                              <w:rPr>
                                <w:rFonts w:ascii="Euphemia" w:hAnsi="Euphemia"/>
                                <w:b/>
                                <w:bCs/>
                                <w:sz w:val="20"/>
                                <w:szCs w:val="20"/>
                              </w:rPr>
                              <w:t>Aantal</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Beklaagd</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3</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 xml:space="preserve">Niet definitief Veroordeeld             </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21</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Veroordeeld Kortgestraft</w:t>
                            </w:r>
                          </w:p>
                          <w:p w:rsidR="00BE58EF" w:rsidRDefault="00BE58EF" w:rsidP="005F3F62">
                            <w:pPr>
                              <w:rPr>
                                <w:rFonts w:cs="Calibri"/>
                              </w:rPr>
                            </w:pPr>
                            <w:r>
                              <w:rPr>
                                <w:rFonts w:ascii="Euphemia" w:hAnsi="Euphemia"/>
                                <w:sz w:val="20"/>
                                <w:szCs w:val="20"/>
                              </w:rPr>
                              <w:t>&lt; 3 jaar</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57</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Veroordeeld Langgestraft</w:t>
                            </w:r>
                          </w:p>
                          <w:p w:rsidR="00BE58EF" w:rsidRDefault="00BE58EF" w:rsidP="005F3F62">
                            <w:pPr>
                              <w:rPr>
                                <w:rFonts w:cs="Calibri"/>
                              </w:rPr>
                            </w:pPr>
                            <w:r>
                              <w:rPr>
                                <w:rFonts w:ascii="Arial" w:hAnsi="Arial" w:cs="Arial"/>
                                <w:sz w:val="20"/>
                                <w:szCs w:val="20"/>
                              </w:rPr>
                              <w:t>≥</w:t>
                            </w:r>
                            <w:r>
                              <w:rPr>
                                <w:rFonts w:ascii="Euphemia" w:hAnsi="Euphemia"/>
                                <w:sz w:val="20"/>
                                <w:szCs w:val="20"/>
                              </w:rPr>
                              <w:t xml:space="preserve"> 3 jaar</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210</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Halve Vrijheid</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0</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Geïnterneerden</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308</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TBS</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4</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ET (elektronisch toezicht)</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27</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SO (strafonderbreking)</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14</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b/>
                                <w:bCs/>
                                <w:sz w:val="20"/>
                                <w:szCs w:val="20"/>
                              </w:rPr>
                              <w:t>Totaal in gevangenis</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603</w:t>
                            </w:r>
                          </w:p>
                        </w:tc>
                      </w:tr>
                    </w:tbl>
                    <w:p w:rsidR="00BE58EF" w:rsidRDefault="00BE58EF" w:rsidP="005F3F62"/>
                  </w:txbxContent>
                </v:textbox>
              </v:shape>
            </w:pict>
          </mc:Fallback>
        </mc:AlternateContent>
      </w:r>
      <w:r>
        <w:rPr>
          <w:rFonts w:asciiTheme="minorHAnsi" w:hAnsiTheme="minorHAnsi" w:cstheme="minorHAnsi"/>
          <w:bCs/>
          <w:iCs/>
          <w:noProof/>
          <w:lang w:eastAsia="nl-BE"/>
        </w:rPr>
        <mc:AlternateContent>
          <mc:Choice Requires="wps">
            <w:drawing>
              <wp:anchor distT="0" distB="0" distL="114300" distR="114300" simplePos="0" relativeHeight="251659264" behindDoc="0" locked="0" layoutInCell="1" allowOverlap="1" wp14:anchorId="71820C86" wp14:editId="25276EC9">
                <wp:simplePos x="0" y="0"/>
                <wp:positionH relativeFrom="column">
                  <wp:posOffset>24130</wp:posOffset>
                </wp:positionH>
                <wp:positionV relativeFrom="paragraph">
                  <wp:posOffset>71120</wp:posOffset>
                </wp:positionV>
                <wp:extent cx="2809875" cy="4133850"/>
                <wp:effectExtent l="0" t="0" r="9525" b="0"/>
                <wp:wrapNone/>
                <wp:docPr id="1" name="Tekstvak 1"/>
                <wp:cNvGraphicFramePr/>
                <a:graphic xmlns:a="http://schemas.openxmlformats.org/drawingml/2006/main">
                  <a:graphicData uri="http://schemas.microsoft.com/office/word/2010/wordprocessingShape">
                    <wps:wsp>
                      <wps:cNvSpPr txBox="1"/>
                      <wps:spPr>
                        <a:xfrm>
                          <a:off x="0" y="0"/>
                          <a:ext cx="2809875" cy="413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58EF" w:rsidRDefault="00BE58EF" w:rsidP="005F3F62">
                            <w:pPr>
                              <w:pStyle w:val="Titel2"/>
                              <w:ind w:left="0" w:firstLine="0"/>
                              <w:rPr>
                                <w:rFonts w:asciiTheme="minorHAnsi" w:hAnsiTheme="minorHAnsi" w:cstheme="minorHAnsi"/>
                              </w:rPr>
                            </w:pPr>
                            <w:r>
                              <w:rPr>
                                <w:rFonts w:asciiTheme="minorHAnsi" w:hAnsiTheme="minorHAnsi" w:cstheme="minorHAnsi"/>
                              </w:rPr>
                              <w:t>07/08/2014</w:t>
                            </w:r>
                          </w:p>
                          <w:p w:rsidR="00BE58EF" w:rsidRPr="00D16EAB" w:rsidRDefault="00BE58EF" w:rsidP="005F3F62">
                            <w:pPr>
                              <w:pStyle w:val="Titel2"/>
                              <w:ind w:left="0" w:firstLine="0"/>
                              <w:rPr>
                                <w:rFonts w:asciiTheme="minorHAnsi" w:hAnsiTheme="minorHAnsi" w:cstheme="minorHAnsi"/>
                              </w:rPr>
                            </w:pPr>
                          </w:p>
                          <w:tbl>
                            <w:tblPr>
                              <w:tblW w:w="0" w:type="auto"/>
                              <w:tblInd w:w="108" w:type="dxa"/>
                              <w:tblCellMar>
                                <w:left w:w="0" w:type="dxa"/>
                                <w:right w:w="0" w:type="dxa"/>
                              </w:tblCellMar>
                              <w:tblLook w:val="04A0" w:firstRow="1" w:lastRow="0" w:firstColumn="1" w:lastColumn="0" w:noHBand="0" w:noVBand="1"/>
                            </w:tblPr>
                            <w:tblGrid>
                              <w:gridCol w:w="2949"/>
                              <w:gridCol w:w="1020"/>
                            </w:tblGrid>
                            <w:tr w:rsidR="00BE58EF" w:rsidTr="005F3F62">
                              <w:tc>
                                <w:tcPr>
                                  <w:tcW w:w="29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b/>
                                      <w:bCs/>
                                      <w:sz w:val="20"/>
                                      <w:szCs w:val="20"/>
                                    </w:rPr>
                                    <w:t>Statuut</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jc w:val="center"/>
                                    <w:rPr>
                                      <w:rFonts w:cs="Calibri"/>
                                    </w:rPr>
                                  </w:pPr>
                                  <w:r>
                                    <w:rPr>
                                      <w:rFonts w:ascii="Euphemia" w:hAnsi="Euphemia"/>
                                      <w:b/>
                                      <w:bCs/>
                                      <w:sz w:val="20"/>
                                      <w:szCs w:val="20"/>
                                    </w:rPr>
                                    <w:t>Aantal</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Beklaagd</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2</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 xml:space="preserve">Niet definitief Veroordeeld             </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9</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Veroordeeld Kortgestraft</w:t>
                                  </w:r>
                                </w:p>
                                <w:p w:rsidR="00BE58EF" w:rsidRDefault="00BE58EF" w:rsidP="005F3F62">
                                  <w:pPr>
                                    <w:rPr>
                                      <w:rFonts w:cs="Calibri"/>
                                    </w:rPr>
                                  </w:pPr>
                                  <w:r>
                                    <w:rPr>
                                      <w:rFonts w:ascii="Euphemia" w:hAnsi="Euphemia"/>
                                      <w:sz w:val="20"/>
                                      <w:szCs w:val="20"/>
                                    </w:rPr>
                                    <w:t>&lt; 3 jaar</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58</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Veroordeeld Langgestraft</w:t>
                                  </w:r>
                                </w:p>
                                <w:p w:rsidR="00BE58EF" w:rsidRDefault="00BE58EF" w:rsidP="005F3F62">
                                  <w:pPr>
                                    <w:rPr>
                                      <w:rFonts w:cs="Calibri"/>
                                    </w:rPr>
                                  </w:pPr>
                                  <w:r>
                                    <w:rPr>
                                      <w:rFonts w:ascii="Arial" w:hAnsi="Arial" w:cs="Arial"/>
                                      <w:sz w:val="20"/>
                                      <w:szCs w:val="20"/>
                                    </w:rPr>
                                    <w:t>≥</w:t>
                                  </w:r>
                                  <w:r>
                                    <w:rPr>
                                      <w:rFonts w:ascii="Euphemia" w:hAnsi="Euphemia"/>
                                      <w:sz w:val="20"/>
                                      <w:szCs w:val="20"/>
                                    </w:rPr>
                                    <w:t xml:space="preserve"> 3 jaar</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236</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Halve Vrijheid</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0</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Geïnterneerden</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308</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 xml:space="preserve">TBS (ter beschikking stelling) </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6</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ET (elektronisch toezicht)</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33</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SO (strafonderbreking)</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1</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b/>
                                      <w:bCs/>
                                      <w:sz w:val="20"/>
                                      <w:szCs w:val="20"/>
                                    </w:rPr>
                                    <w:t>Totaal in gevangenis</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663</w:t>
                                  </w:r>
                                </w:p>
                              </w:tc>
                            </w:tr>
                          </w:tbl>
                          <w:p w:rsidR="00BE58EF" w:rsidRDefault="00BE58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 o:spid="_x0000_s1027" type="#_x0000_t202" style="position:absolute;margin-left:1.9pt;margin-top:5.6pt;width:221.25pt;height:3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" fillcolor="white [3201]" stroked="f" strokeweight=".5pt">
                <v:textbox>
                  <w:txbxContent>
                    <w:p w:rsidR="00BE58EF" w:rsidRDefault="00BE58EF" w:rsidP="005F3F62">
                      <w:pPr>
                        <w:pStyle w:val="Titel2"/>
                        <w:ind w:left="0" w:firstLine="0"/>
                        <w:rPr>
                          <w:rFonts w:asciiTheme="minorHAnsi" w:hAnsiTheme="minorHAnsi" w:cstheme="minorHAnsi"/>
                        </w:rPr>
                      </w:pPr>
                      <w:r>
                        <w:rPr>
                          <w:rFonts w:asciiTheme="minorHAnsi" w:hAnsiTheme="minorHAnsi" w:cstheme="minorHAnsi"/>
                        </w:rPr>
                        <w:t>07/08/2014</w:t>
                      </w:r>
                    </w:p>
                    <w:p w:rsidR="00BE58EF" w:rsidRPr="00D16EAB" w:rsidRDefault="00BE58EF" w:rsidP="005F3F62">
                      <w:pPr>
                        <w:pStyle w:val="Titel2"/>
                        <w:ind w:left="0" w:firstLine="0"/>
                        <w:rPr>
                          <w:rFonts w:asciiTheme="minorHAnsi" w:hAnsiTheme="minorHAnsi" w:cstheme="minorHAnsi"/>
                        </w:rPr>
                      </w:pPr>
                    </w:p>
                    <w:tbl>
                      <w:tblPr>
                        <w:tblW w:w="0" w:type="auto"/>
                        <w:tblInd w:w="108" w:type="dxa"/>
                        <w:tblCellMar>
                          <w:left w:w="0" w:type="dxa"/>
                          <w:right w:w="0" w:type="dxa"/>
                        </w:tblCellMar>
                        <w:tblLook w:val="04A0" w:firstRow="1" w:lastRow="0" w:firstColumn="1" w:lastColumn="0" w:noHBand="0" w:noVBand="1"/>
                      </w:tblPr>
                      <w:tblGrid>
                        <w:gridCol w:w="2949"/>
                        <w:gridCol w:w="1020"/>
                      </w:tblGrid>
                      <w:tr w:rsidR="00BE58EF" w:rsidTr="005F3F62">
                        <w:tc>
                          <w:tcPr>
                            <w:tcW w:w="29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b/>
                                <w:bCs/>
                                <w:sz w:val="20"/>
                                <w:szCs w:val="20"/>
                              </w:rPr>
                              <w:t>Statuut</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jc w:val="center"/>
                              <w:rPr>
                                <w:rFonts w:cs="Calibri"/>
                              </w:rPr>
                            </w:pPr>
                            <w:r>
                              <w:rPr>
                                <w:rFonts w:ascii="Euphemia" w:hAnsi="Euphemia"/>
                                <w:b/>
                                <w:bCs/>
                                <w:sz w:val="20"/>
                                <w:szCs w:val="20"/>
                              </w:rPr>
                              <w:t>Aantal</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Beklaagd</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2</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 xml:space="preserve">Niet definitief Veroordeeld             </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9</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Veroordeeld Kortgestraft</w:t>
                            </w:r>
                          </w:p>
                          <w:p w:rsidR="00BE58EF" w:rsidRDefault="00BE58EF" w:rsidP="005F3F62">
                            <w:pPr>
                              <w:rPr>
                                <w:rFonts w:cs="Calibri"/>
                              </w:rPr>
                            </w:pPr>
                            <w:r>
                              <w:rPr>
                                <w:rFonts w:ascii="Euphemia" w:hAnsi="Euphemia"/>
                                <w:sz w:val="20"/>
                                <w:szCs w:val="20"/>
                              </w:rPr>
                              <w:t>&lt; 3 jaar</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58</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Veroordeeld Langgestraft</w:t>
                            </w:r>
                          </w:p>
                          <w:p w:rsidR="00BE58EF" w:rsidRDefault="00BE58EF" w:rsidP="005F3F62">
                            <w:pPr>
                              <w:rPr>
                                <w:rFonts w:cs="Calibri"/>
                              </w:rPr>
                            </w:pPr>
                            <w:r>
                              <w:rPr>
                                <w:rFonts w:ascii="Arial" w:hAnsi="Arial" w:cs="Arial"/>
                                <w:sz w:val="20"/>
                                <w:szCs w:val="20"/>
                              </w:rPr>
                              <w:t>≥</w:t>
                            </w:r>
                            <w:r>
                              <w:rPr>
                                <w:rFonts w:ascii="Euphemia" w:hAnsi="Euphemia"/>
                                <w:sz w:val="20"/>
                                <w:szCs w:val="20"/>
                              </w:rPr>
                              <w:t xml:space="preserve"> 3 jaar</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236</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Halve Vrijheid</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0</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Geïnterneerden</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308</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 xml:space="preserve">TBS (ter beschikking stelling) </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6</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ET (elektronisch toezicht)</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33</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SO (strafonderbreking)</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1</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b/>
                                <w:bCs/>
                                <w:sz w:val="20"/>
                                <w:szCs w:val="20"/>
                              </w:rPr>
                              <w:t>Totaal in gevangenis</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663</w:t>
                            </w:r>
                          </w:p>
                        </w:tc>
                      </w:tr>
                    </w:tbl>
                    <w:p w:rsidR="00BE58EF" w:rsidRDefault="00BE58EF"/>
                  </w:txbxContent>
                </v:textbox>
              </v:shape>
            </w:pict>
          </mc:Fallback>
        </mc:AlternateContent>
      </w:r>
    </w:p>
    <w:p w:rsidR="005F3F62" w:rsidRDefault="005F3F62" w:rsidP="0072254D">
      <w:pPr>
        <w:rPr>
          <w:rFonts w:asciiTheme="minorHAnsi" w:hAnsiTheme="minorHAnsi" w:cstheme="minorHAnsi"/>
          <w:bCs/>
          <w:iCs/>
        </w:rPr>
      </w:pPr>
    </w:p>
    <w:p w:rsidR="005F3F62" w:rsidRDefault="005F3F62" w:rsidP="0072254D">
      <w:pPr>
        <w:rPr>
          <w:rFonts w:asciiTheme="minorHAnsi" w:hAnsiTheme="minorHAnsi" w:cstheme="minorHAnsi"/>
          <w:bCs/>
          <w:iCs/>
        </w:rPr>
      </w:pPr>
    </w:p>
    <w:p w:rsidR="005F3F62" w:rsidRDefault="005F3F62" w:rsidP="0072254D">
      <w:pPr>
        <w:rPr>
          <w:rFonts w:asciiTheme="minorHAnsi" w:hAnsiTheme="minorHAnsi" w:cstheme="minorHAnsi"/>
          <w:bCs/>
          <w:iCs/>
        </w:rPr>
      </w:pPr>
    </w:p>
    <w:p w:rsidR="005F3F62" w:rsidRDefault="005F3F62" w:rsidP="0072254D">
      <w:pPr>
        <w:rPr>
          <w:rFonts w:asciiTheme="minorHAnsi" w:hAnsiTheme="minorHAnsi" w:cstheme="minorHAnsi"/>
          <w:bCs/>
          <w:iCs/>
        </w:rPr>
      </w:pPr>
    </w:p>
    <w:p w:rsidR="005F3F62" w:rsidRDefault="005F3F62" w:rsidP="0072254D">
      <w:pPr>
        <w:rPr>
          <w:rFonts w:asciiTheme="minorHAnsi" w:hAnsiTheme="minorHAnsi" w:cstheme="minorHAnsi"/>
          <w:bCs/>
          <w:iCs/>
        </w:rPr>
      </w:pPr>
    </w:p>
    <w:p w:rsidR="005F3F62" w:rsidRDefault="005F3F62" w:rsidP="0072254D">
      <w:pPr>
        <w:rPr>
          <w:rFonts w:asciiTheme="minorHAnsi" w:hAnsiTheme="minorHAnsi" w:cstheme="minorHAnsi"/>
          <w:bCs/>
          <w:iCs/>
        </w:rPr>
      </w:pPr>
    </w:p>
    <w:p w:rsidR="005F3F62" w:rsidRDefault="005F3F62" w:rsidP="0072254D">
      <w:pPr>
        <w:rPr>
          <w:rFonts w:asciiTheme="minorHAnsi" w:hAnsiTheme="minorHAnsi" w:cstheme="minorHAnsi"/>
          <w:bCs/>
          <w:iCs/>
        </w:rPr>
      </w:pPr>
    </w:p>
    <w:p w:rsidR="005F3F62" w:rsidRDefault="005F3F62" w:rsidP="0072254D">
      <w:pPr>
        <w:rPr>
          <w:rFonts w:asciiTheme="minorHAnsi" w:hAnsiTheme="minorHAnsi" w:cstheme="minorHAnsi"/>
          <w:bCs/>
          <w:iCs/>
        </w:rPr>
      </w:pPr>
    </w:p>
    <w:p w:rsidR="005F3F62" w:rsidRDefault="005F3F62" w:rsidP="0072254D">
      <w:pPr>
        <w:rPr>
          <w:rFonts w:asciiTheme="minorHAnsi" w:hAnsiTheme="minorHAnsi" w:cstheme="minorHAnsi"/>
          <w:bCs/>
          <w:iCs/>
        </w:rPr>
      </w:pPr>
    </w:p>
    <w:p w:rsidR="005F3F62" w:rsidRDefault="005F3F62" w:rsidP="0072254D">
      <w:pPr>
        <w:rPr>
          <w:rFonts w:asciiTheme="minorHAnsi" w:hAnsiTheme="minorHAnsi" w:cstheme="minorHAnsi"/>
          <w:bCs/>
          <w:iCs/>
        </w:rPr>
      </w:pPr>
    </w:p>
    <w:p w:rsidR="005F3F62" w:rsidRDefault="005F3F62" w:rsidP="0072254D">
      <w:pPr>
        <w:rPr>
          <w:rFonts w:asciiTheme="minorHAnsi" w:hAnsiTheme="minorHAnsi" w:cstheme="minorHAnsi"/>
          <w:bCs/>
          <w:iCs/>
        </w:rPr>
      </w:pPr>
    </w:p>
    <w:p w:rsidR="005F3F62" w:rsidRDefault="005F3F62" w:rsidP="0072254D">
      <w:pPr>
        <w:rPr>
          <w:rFonts w:asciiTheme="minorHAnsi" w:hAnsiTheme="minorHAnsi" w:cstheme="minorHAnsi"/>
          <w:bCs/>
          <w:iCs/>
        </w:rPr>
      </w:pPr>
    </w:p>
    <w:p w:rsidR="005F3F62" w:rsidRDefault="005F3F62" w:rsidP="0072254D">
      <w:pPr>
        <w:rPr>
          <w:rFonts w:asciiTheme="minorHAnsi" w:hAnsiTheme="minorHAnsi" w:cstheme="minorHAnsi"/>
          <w:bCs/>
          <w:iCs/>
        </w:rPr>
      </w:pPr>
    </w:p>
    <w:p w:rsidR="005F3F62" w:rsidRDefault="005F3F62" w:rsidP="0072254D">
      <w:pPr>
        <w:rPr>
          <w:rFonts w:asciiTheme="minorHAnsi" w:hAnsiTheme="minorHAnsi" w:cstheme="minorHAnsi"/>
          <w:bCs/>
          <w:iCs/>
        </w:rPr>
      </w:pPr>
    </w:p>
    <w:p w:rsidR="005F3F62" w:rsidRDefault="005F3F62" w:rsidP="0072254D">
      <w:pPr>
        <w:rPr>
          <w:rFonts w:asciiTheme="minorHAnsi" w:hAnsiTheme="minorHAnsi" w:cstheme="minorHAnsi"/>
          <w:bCs/>
          <w:iCs/>
        </w:rPr>
      </w:pPr>
    </w:p>
    <w:p w:rsidR="005F3F62" w:rsidRDefault="005F3F62" w:rsidP="0072254D">
      <w:pPr>
        <w:rPr>
          <w:rFonts w:asciiTheme="minorHAnsi" w:hAnsiTheme="minorHAnsi" w:cstheme="minorHAnsi"/>
          <w:bCs/>
          <w:iCs/>
        </w:rPr>
      </w:pPr>
    </w:p>
    <w:p w:rsidR="005F3F62" w:rsidRDefault="005F3F62" w:rsidP="0072254D">
      <w:pPr>
        <w:rPr>
          <w:rFonts w:asciiTheme="minorHAnsi" w:hAnsiTheme="minorHAnsi" w:cstheme="minorHAnsi"/>
          <w:bCs/>
          <w:iCs/>
        </w:rPr>
      </w:pPr>
    </w:p>
    <w:p w:rsidR="005F3F62" w:rsidRDefault="005F3F62" w:rsidP="0072254D">
      <w:pPr>
        <w:rPr>
          <w:rFonts w:asciiTheme="minorHAnsi" w:hAnsiTheme="minorHAnsi" w:cstheme="minorHAnsi"/>
          <w:bCs/>
          <w:iCs/>
        </w:rPr>
      </w:pPr>
    </w:p>
    <w:p w:rsidR="005F3F62" w:rsidRDefault="005F3F62" w:rsidP="0072254D">
      <w:pPr>
        <w:rPr>
          <w:rFonts w:asciiTheme="minorHAnsi" w:hAnsiTheme="minorHAnsi" w:cstheme="minorHAnsi"/>
          <w:bCs/>
          <w:iCs/>
        </w:rPr>
      </w:pPr>
    </w:p>
    <w:p w:rsidR="005F3F62" w:rsidRDefault="005F3F62" w:rsidP="0072254D">
      <w:pPr>
        <w:rPr>
          <w:rFonts w:asciiTheme="minorHAnsi" w:hAnsiTheme="minorHAnsi" w:cstheme="minorHAnsi"/>
          <w:bCs/>
          <w:iCs/>
        </w:rPr>
      </w:pPr>
    </w:p>
    <w:p w:rsidR="005F3F62" w:rsidRDefault="005F3F62" w:rsidP="0072254D">
      <w:pPr>
        <w:rPr>
          <w:rFonts w:asciiTheme="minorHAnsi" w:hAnsiTheme="minorHAnsi" w:cstheme="minorHAnsi"/>
          <w:bCs/>
          <w:iCs/>
        </w:rPr>
      </w:pPr>
    </w:p>
    <w:p w:rsidR="005F3F62" w:rsidRDefault="005F3F62" w:rsidP="0072254D">
      <w:pPr>
        <w:rPr>
          <w:rFonts w:asciiTheme="minorHAnsi" w:hAnsiTheme="minorHAnsi" w:cstheme="minorHAnsi"/>
          <w:bCs/>
          <w:iCs/>
        </w:rPr>
      </w:pPr>
    </w:p>
    <w:p w:rsidR="005F3F62" w:rsidRDefault="005F3F62" w:rsidP="0072254D">
      <w:pPr>
        <w:rPr>
          <w:rFonts w:asciiTheme="minorHAnsi" w:hAnsiTheme="minorHAnsi" w:cstheme="minorHAnsi"/>
          <w:bCs/>
          <w:iCs/>
        </w:rPr>
      </w:pPr>
    </w:p>
    <w:p w:rsidR="005F3F62" w:rsidRDefault="005F3F62" w:rsidP="0072254D">
      <w:pPr>
        <w:rPr>
          <w:rFonts w:asciiTheme="minorHAnsi" w:hAnsiTheme="minorHAnsi" w:cstheme="minorHAnsi"/>
          <w:bCs/>
          <w:iCs/>
        </w:rPr>
      </w:pPr>
    </w:p>
    <w:p w:rsidR="005F3F62" w:rsidRDefault="005F3F62" w:rsidP="0072254D">
      <w:pPr>
        <w:rPr>
          <w:rFonts w:asciiTheme="minorHAnsi" w:hAnsiTheme="minorHAnsi" w:cstheme="minorHAnsi"/>
          <w:bCs/>
          <w:iCs/>
        </w:rPr>
      </w:pPr>
    </w:p>
    <w:p w:rsidR="005F3F62" w:rsidRDefault="005F3F62" w:rsidP="0072254D">
      <w:pPr>
        <w:rPr>
          <w:rFonts w:asciiTheme="minorHAnsi" w:hAnsiTheme="minorHAnsi" w:cstheme="minorHAnsi"/>
          <w:bCs/>
          <w:iCs/>
        </w:rPr>
      </w:pPr>
    </w:p>
    <w:p w:rsidR="005F3F62" w:rsidRDefault="005F3F62" w:rsidP="0072254D">
      <w:pPr>
        <w:rPr>
          <w:rFonts w:asciiTheme="minorHAnsi" w:hAnsiTheme="minorHAnsi" w:cstheme="minorHAnsi"/>
          <w:bCs/>
          <w:iCs/>
        </w:rPr>
      </w:pPr>
    </w:p>
    <w:p w:rsidR="005F3F62" w:rsidRDefault="005F3F62" w:rsidP="0072254D">
      <w:pPr>
        <w:rPr>
          <w:rFonts w:asciiTheme="minorHAnsi" w:hAnsiTheme="minorHAnsi" w:cstheme="minorHAnsi"/>
          <w:bCs/>
          <w:iCs/>
        </w:rPr>
      </w:pPr>
      <w:r>
        <w:rPr>
          <w:rFonts w:asciiTheme="minorHAnsi" w:hAnsiTheme="minorHAnsi" w:cstheme="minorHAnsi"/>
          <w:bCs/>
          <w:iCs/>
          <w:noProof/>
          <w:lang w:eastAsia="nl-BE"/>
        </w:rPr>
        <mc:AlternateContent>
          <mc:Choice Requires="wps">
            <w:drawing>
              <wp:anchor distT="0" distB="0" distL="114300" distR="114300" simplePos="0" relativeHeight="251665408" behindDoc="1" locked="0" layoutInCell="1" allowOverlap="1" wp14:anchorId="0620F8A0" wp14:editId="39EED51D">
                <wp:simplePos x="0" y="0"/>
                <wp:positionH relativeFrom="column">
                  <wp:posOffset>2691130</wp:posOffset>
                </wp:positionH>
                <wp:positionV relativeFrom="paragraph">
                  <wp:posOffset>-328295</wp:posOffset>
                </wp:positionV>
                <wp:extent cx="2809875" cy="4133850"/>
                <wp:effectExtent l="0" t="0" r="9525" b="0"/>
                <wp:wrapNone/>
                <wp:docPr id="4" name="Tekstvak 4"/>
                <wp:cNvGraphicFramePr/>
                <a:graphic xmlns:a="http://schemas.openxmlformats.org/drawingml/2006/main">
                  <a:graphicData uri="http://schemas.microsoft.com/office/word/2010/wordprocessingShape">
                    <wps:wsp>
                      <wps:cNvSpPr txBox="1"/>
                      <wps:spPr>
                        <a:xfrm>
                          <a:off x="0" y="0"/>
                          <a:ext cx="2809875" cy="4133850"/>
                        </a:xfrm>
                        <a:prstGeom prst="rect">
                          <a:avLst/>
                        </a:prstGeom>
                        <a:solidFill>
                          <a:sysClr val="window" lastClr="FFFFFF"/>
                        </a:solidFill>
                        <a:ln w="6350">
                          <a:noFill/>
                        </a:ln>
                        <a:effectLst/>
                      </wps:spPr>
                      <wps:txbx>
                        <w:txbxContent>
                          <w:p w:rsidR="00BE58EF" w:rsidRDefault="00BE58EF" w:rsidP="005F3F62">
                            <w:pPr>
                              <w:pStyle w:val="Titel2"/>
                              <w:ind w:left="0" w:firstLine="0"/>
                              <w:rPr>
                                <w:rFonts w:asciiTheme="minorHAnsi" w:hAnsiTheme="minorHAnsi" w:cstheme="minorHAnsi"/>
                              </w:rPr>
                            </w:pPr>
                            <w:r w:rsidRPr="00D16EAB">
                              <w:rPr>
                                <w:rFonts w:asciiTheme="minorHAnsi" w:hAnsiTheme="minorHAnsi" w:cstheme="minorHAnsi"/>
                              </w:rPr>
                              <w:t>6/01/2016</w:t>
                            </w:r>
                          </w:p>
                          <w:p w:rsidR="00BE58EF" w:rsidRPr="00D16EAB" w:rsidRDefault="00BE58EF" w:rsidP="005F3F62">
                            <w:pPr>
                              <w:pStyle w:val="Titel2"/>
                              <w:ind w:left="0" w:firstLine="0"/>
                              <w:rPr>
                                <w:rFonts w:asciiTheme="minorHAnsi" w:hAnsiTheme="minorHAnsi" w:cstheme="minorHAnsi"/>
                              </w:rPr>
                            </w:pPr>
                          </w:p>
                          <w:tbl>
                            <w:tblPr>
                              <w:tblW w:w="0" w:type="auto"/>
                              <w:tblInd w:w="108" w:type="dxa"/>
                              <w:tblCellMar>
                                <w:left w:w="0" w:type="dxa"/>
                                <w:right w:w="0" w:type="dxa"/>
                              </w:tblCellMar>
                              <w:tblLook w:val="04A0" w:firstRow="1" w:lastRow="0" w:firstColumn="1" w:lastColumn="0" w:noHBand="0" w:noVBand="1"/>
                            </w:tblPr>
                            <w:tblGrid>
                              <w:gridCol w:w="2949"/>
                              <w:gridCol w:w="1020"/>
                            </w:tblGrid>
                            <w:tr w:rsidR="00BE58EF" w:rsidTr="005F3F62">
                              <w:tc>
                                <w:tcPr>
                                  <w:tcW w:w="29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b/>
                                      <w:bCs/>
                                      <w:sz w:val="20"/>
                                      <w:szCs w:val="20"/>
                                    </w:rPr>
                                    <w:t>Statuut</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jc w:val="center"/>
                                    <w:rPr>
                                      <w:rFonts w:cs="Calibri"/>
                                    </w:rPr>
                                  </w:pPr>
                                  <w:r>
                                    <w:rPr>
                                      <w:rFonts w:ascii="Euphemia" w:hAnsi="Euphemia"/>
                                      <w:b/>
                                      <w:bCs/>
                                      <w:sz w:val="20"/>
                                      <w:szCs w:val="20"/>
                                    </w:rPr>
                                    <w:t>Aantal</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Beklaagd</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2</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 xml:space="preserve">Niet definitief  Veroordeeld             </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27</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Veroordeeld Kortgestraft</w:t>
                                  </w:r>
                                </w:p>
                                <w:p w:rsidR="00BE58EF" w:rsidRDefault="00BE58EF" w:rsidP="005F3F62">
                                  <w:pPr>
                                    <w:rPr>
                                      <w:rFonts w:cs="Calibri"/>
                                    </w:rPr>
                                  </w:pPr>
                                  <w:r>
                                    <w:rPr>
                                      <w:rFonts w:ascii="Euphemia" w:hAnsi="Euphemia"/>
                                      <w:sz w:val="20"/>
                                      <w:szCs w:val="20"/>
                                    </w:rPr>
                                    <w:t>&lt; 3 jaar</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77</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Veroordeeld Langgestraft</w:t>
                                  </w:r>
                                </w:p>
                                <w:p w:rsidR="00BE58EF" w:rsidRDefault="00BE58EF" w:rsidP="005F3F62">
                                  <w:pPr>
                                    <w:rPr>
                                      <w:rFonts w:cs="Calibri"/>
                                    </w:rPr>
                                  </w:pPr>
                                  <w:r>
                                    <w:rPr>
                                      <w:rFonts w:ascii="Arial" w:hAnsi="Arial" w:cs="Arial"/>
                                      <w:sz w:val="20"/>
                                      <w:szCs w:val="20"/>
                                    </w:rPr>
                                    <w:t>≥</w:t>
                                  </w:r>
                                  <w:r>
                                    <w:rPr>
                                      <w:rFonts w:ascii="Euphemia" w:hAnsi="Euphemia"/>
                                      <w:sz w:val="20"/>
                                      <w:szCs w:val="20"/>
                                    </w:rPr>
                                    <w:t xml:space="preserve"> 3 jaar</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219</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Halve Vrijheid</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0</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Geïnterneerden</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215</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TBS</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7</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ET (elektronisch toezicht)</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30</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SO (strafonderbreking)</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22</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b/>
                                      <w:bCs/>
                                      <w:sz w:val="20"/>
                                      <w:szCs w:val="20"/>
                                    </w:rPr>
                                    <w:t>Totaal in gevangenis</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599</w:t>
                                  </w:r>
                                </w:p>
                              </w:tc>
                            </w:tr>
                          </w:tbl>
                          <w:p w:rsidR="00BE58EF" w:rsidRDefault="00BE58EF" w:rsidP="005F3F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4" o:spid="_x0000_s1028" type="#_x0000_t202" style="position:absolute;margin-left:211.9pt;margin-top:-25.85pt;width:221.25pt;height:325.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" fillcolor="window" stroked="f" strokeweight=".5pt">
                <v:textbox>
                  <w:txbxContent>
                    <w:p w:rsidR="00BE58EF" w:rsidRDefault="00BE58EF" w:rsidP="005F3F62">
                      <w:pPr>
                        <w:pStyle w:val="Titel2"/>
                        <w:ind w:left="0" w:firstLine="0"/>
                        <w:rPr>
                          <w:rFonts w:asciiTheme="minorHAnsi" w:hAnsiTheme="minorHAnsi" w:cstheme="minorHAnsi"/>
                        </w:rPr>
                      </w:pPr>
                      <w:r w:rsidRPr="00D16EAB">
                        <w:rPr>
                          <w:rFonts w:asciiTheme="minorHAnsi" w:hAnsiTheme="minorHAnsi" w:cstheme="minorHAnsi"/>
                        </w:rPr>
                        <w:t>6/01/2016</w:t>
                      </w:r>
                    </w:p>
                    <w:p w:rsidR="00BE58EF" w:rsidRPr="00D16EAB" w:rsidRDefault="00BE58EF" w:rsidP="005F3F62">
                      <w:pPr>
                        <w:pStyle w:val="Titel2"/>
                        <w:ind w:left="0" w:firstLine="0"/>
                        <w:rPr>
                          <w:rFonts w:asciiTheme="minorHAnsi" w:hAnsiTheme="minorHAnsi" w:cstheme="minorHAnsi"/>
                        </w:rPr>
                      </w:pPr>
                    </w:p>
                    <w:tbl>
                      <w:tblPr>
                        <w:tblW w:w="0" w:type="auto"/>
                        <w:tblInd w:w="108" w:type="dxa"/>
                        <w:tblCellMar>
                          <w:left w:w="0" w:type="dxa"/>
                          <w:right w:w="0" w:type="dxa"/>
                        </w:tblCellMar>
                        <w:tblLook w:val="04A0" w:firstRow="1" w:lastRow="0" w:firstColumn="1" w:lastColumn="0" w:noHBand="0" w:noVBand="1"/>
                      </w:tblPr>
                      <w:tblGrid>
                        <w:gridCol w:w="2949"/>
                        <w:gridCol w:w="1020"/>
                      </w:tblGrid>
                      <w:tr w:rsidR="00BE58EF" w:rsidTr="005F3F62">
                        <w:tc>
                          <w:tcPr>
                            <w:tcW w:w="29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b/>
                                <w:bCs/>
                                <w:sz w:val="20"/>
                                <w:szCs w:val="20"/>
                              </w:rPr>
                              <w:t>Statuut</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jc w:val="center"/>
                              <w:rPr>
                                <w:rFonts w:cs="Calibri"/>
                              </w:rPr>
                            </w:pPr>
                            <w:r>
                              <w:rPr>
                                <w:rFonts w:ascii="Euphemia" w:hAnsi="Euphemia"/>
                                <w:b/>
                                <w:bCs/>
                                <w:sz w:val="20"/>
                                <w:szCs w:val="20"/>
                              </w:rPr>
                              <w:t>Aantal</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Beklaagd</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2</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 xml:space="preserve">Niet definitief  Veroordeeld             </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27</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Veroordeeld Kortgestraft</w:t>
                            </w:r>
                          </w:p>
                          <w:p w:rsidR="00BE58EF" w:rsidRDefault="00BE58EF" w:rsidP="005F3F62">
                            <w:pPr>
                              <w:rPr>
                                <w:rFonts w:cs="Calibri"/>
                              </w:rPr>
                            </w:pPr>
                            <w:r>
                              <w:rPr>
                                <w:rFonts w:ascii="Euphemia" w:hAnsi="Euphemia"/>
                                <w:sz w:val="20"/>
                                <w:szCs w:val="20"/>
                              </w:rPr>
                              <w:t>&lt; 3 jaar</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77</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Veroordeeld Langgestraft</w:t>
                            </w:r>
                          </w:p>
                          <w:p w:rsidR="00BE58EF" w:rsidRDefault="00BE58EF" w:rsidP="005F3F62">
                            <w:pPr>
                              <w:rPr>
                                <w:rFonts w:cs="Calibri"/>
                              </w:rPr>
                            </w:pPr>
                            <w:r>
                              <w:rPr>
                                <w:rFonts w:ascii="Arial" w:hAnsi="Arial" w:cs="Arial"/>
                                <w:sz w:val="20"/>
                                <w:szCs w:val="20"/>
                              </w:rPr>
                              <w:t>≥</w:t>
                            </w:r>
                            <w:r>
                              <w:rPr>
                                <w:rFonts w:ascii="Euphemia" w:hAnsi="Euphemia"/>
                                <w:sz w:val="20"/>
                                <w:szCs w:val="20"/>
                              </w:rPr>
                              <w:t xml:space="preserve"> 3 jaar</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219</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Halve Vrijheid</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0</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Geïnterneerden</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215</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TBS</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7</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ET (elektronisch toezicht)</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30</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SO (strafonderbreking)</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22</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b/>
                                <w:bCs/>
                                <w:sz w:val="20"/>
                                <w:szCs w:val="20"/>
                              </w:rPr>
                              <w:t>Totaal in gevangenis</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599</w:t>
                            </w:r>
                          </w:p>
                        </w:tc>
                      </w:tr>
                    </w:tbl>
                    <w:p w:rsidR="00BE58EF" w:rsidRDefault="00BE58EF" w:rsidP="005F3F62"/>
                  </w:txbxContent>
                </v:textbox>
              </v:shape>
            </w:pict>
          </mc:Fallback>
        </mc:AlternateContent>
      </w:r>
      <w:r>
        <w:rPr>
          <w:rFonts w:asciiTheme="minorHAnsi" w:hAnsiTheme="minorHAnsi" w:cstheme="minorHAnsi"/>
          <w:bCs/>
          <w:iCs/>
          <w:noProof/>
          <w:lang w:eastAsia="nl-BE"/>
        </w:rPr>
        <mc:AlternateContent>
          <mc:Choice Requires="wps">
            <w:drawing>
              <wp:anchor distT="0" distB="0" distL="114300" distR="114300" simplePos="0" relativeHeight="251663360" behindDoc="1" locked="0" layoutInCell="1" allowOverlap="1" wp14:anchorId="7A1AB717" wp14:editId="6DEED74D">
                <wp:simplePos x="0" y="0"/>
                <wp:positionH relativeFrom="column">
                  <wp:posOffset>-118745</wp:posOffset>
                </wp:positionH>
                <wp:positionV relativeFrom="paragraph">
                  <wp:posOffset>-328295</wp:posOffset>
                </wp:positionV>
                <wp:extent cx="2809875" cy="4133850"/>
                <wp:effectExtent l="0" t="0" r="9525" b="0"/>
                <wp:wrapNone/>
                <wp:docPr id="3" name="Tekstvak 3"/>
                <wp:cNvGraphicFramePr/>
                <a:graphic xmlns:a="http://schemas.openxmlformats.org/drawingml/2006/main">
                  <a:graphicData uri="http://schemas.microsoft.com/office/word/2010/wordprocessingShape">
                    <wps:wsp>
                      <wps:cNvSpPr txBox="1"/>
                      <wps:spPr>
                        <a:xfrm>
                          <a:off x="0" y="0"/>
                          <a:ext cx="2809875" cy="4133850"/>
                        </a:xfrm>
                        <a:prstGeom prst="rect">
                          <a:avLst/>
                        </a:prstGeom>
                        <a:solidFill>
                          <a:sysClr val="window" lastClr="FFFFFF"/>
                        </a:solidFill>
                        <a:ln w="6350">
                          <a:noFill/>
                        </a:ln>
                        <a:effectLst/>
                      </wps:spPr>
                      <wps:txbx>
                        <w:txbxContent>
                          <w:p w:rsidR="00BE58EF" w:rsidRDefault="00BE58EF" w:rsidP="005F3F62">
                            <w:pPr>
                              <w:pStyle w:val="Titel2"/>
                              <w:ind w:left="0" w:firstLine="0"/>
                              <w:rPr>
                                <w:rFonts w:asciiTheme="minorHAnsi" w:hAnsiTheme="minorHAnsi" w:cstheme="minorHAnsi"/>
                              </w:rPr>
                            </w:pPr>
                            <w:r>
                              <w:rPr>
                                <w:rFonts w:asciiTheme="minorHAnsi" w:hAnsiTheme="minorHAnsi" w:cstheme="minorHAnsi"/>
                              </w:rPr>
                              <w:t>08/05/2015</w:t>
                            </w:r>
                          </w:p>
                          <w:p w:rsidR="00BE58EF" w:rsidRPr="00D16EAB" w:rsidRDefault="00BE58EF" w:rsidP="005F3F62">
                            <w:pPr>
                              <w:pStyle w:val="Titel2"/>
                              <w:ind w:left="0" w:firstLine="0"/>
                              <w:rPr>
                                <w:rFonts w:asciiTheme="minorHAnsi" w:hAnsiTheme="minorHAnsi" w:cstheme="minorHAnsi"/>
                              </w:rPr>
                            </w:pPr>
                          </w:p>
                          <w:tbl>
                            <w:tblPr>
                              <w:tblW w:w="0" w:type="auto"/>
                              <w:tblInd w:w="108" w:type="dxa"/>
                              <w:tblCellMar>
                                <w:left w:w="0" w:type="dxa"/>
                                <w:right w:w="0" w:type="dxa"/>
                              </w:tblCellMar>
                              <w:tblLook w:val="04A0" w:firstRow="1" w:lastRow="0" w:firstColumn="1" w:lastColumn="0" w:noHBand="0" w:noVBand="1"/>
                            </w:tblPr>
                            <w:tblGrid>
                              <w:gridCol w:w="2949"/>
                              <w:gridCol w:w="1020"/>
                            </w:tblGrid>
                            <w:tr w:rsidR="00BE58EF" w:rsidTr="005F3F62">
                              <w:tc>
                                <w:tcPr>
                                  <w:tcW w:w="29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b/>
                                      <w:bCs/>
                                      <w:sz w:val="20"/>
                                      <w:szCs w:val="20"/>
                                    </w:rPr>
                                    <w:t>Statuut</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jc w:val="center"/>
                                    <w:rPr>
                                      <w:rFonts w:cs="Calibri"/>
                                    </w:rPr>
                                  </w:pPr>
                                  <w:r>
                                    <w:rPr>
                                      <w:rFonts w:ascii="Euphemia" w:hAnsi="Euphemia"/>
                                      <w:b/>
                                      <w:bCs/>
                                      <w:sz w:val="20"/>
                                      <w:szCs w:val="20"/>
                                    </w:rPr>
                                    <w:t>Aantal</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Beklaagd</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 xml:space="preserve">Niet definitief Veroordeeld             </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Veroordeeld Kortgestraft</w:t>
                                  </w:r>
                                </w:p>
                                <w:p w:rsidR="00BE58EF" w:rsidRDefault="00BE58EF" w:rsidP="005F3F62">
                                  <w:pPr>
                                    <w:rPr>
                                      <w:rFonts w:cs="Calibri"/>
                                    </w:rPr>
                                  </w:pPr>
                                  <w:r>
                                    <w:rPr>
                                      <w:rFonts w:ascii="Euphemia" w:hAnsi="Euphemia"/>
                                      <w:sz w:val="20"/>
                                      <w:szCs w:val="20"/>
                                    </w:rPr>
                                    <w:t>&lt; 3 jaar</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87</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Veroordeeld Langgestraft</w:t>
                                  </w:r>
                                </w:p>
                                <w:p w:rsidR="00BE58EF" w:rsidRDefault="00BE58EF" w:rsidP="005F3F62">
                                  <w:pPr>
                                    <w:rPr>
                                      <w:rFonts w:cs="Calibri"/>
                                    </w:rPr>
                                  </w:pPr>
                                  <w:r>
                                    <w:rPr>
                                      <w:rFonts w:ascii="Arial" w:hAnsi="Arial" w:cs="Arial"/>
                                      <w:sz w:val="20"/>
                                      <w:szCs w:val="20"/>
                                    </w:rPr>
                                    <w:t>≥</w:t>
                                  </w:r>
                                  <w:r>
                                    <w:rPr>
                                      <w:rFonts w:ascii="Euphemia" w:hAnsi="Euphemia"/>
                                      <w:sz w:val="20"/>
                                      <w:szCs w:val="20"/>
                                    </w:rPr>
                                    <w:t xml:space="preserve"> 3 jaar</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200</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Halve Vrijheid</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Geïnterneerden</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287</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TBS</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5</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ET (elektronisch toezicht)</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39</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SO (strafonderbreking)</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26</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b/>
                                      <w:bCs/>
                                      <w:sz w:val="20"/>
                                      <w:szCs w:val="20"/>
                                    </w:rPr>
                                    <w:t>Totaal in gevangenis</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607</w:t>
                                  </w:r>
                                </w:p>
                              </w:tc>
                            </w:tr>
                          </w:tbl>
                          <w:p w:rsidR="00BE58EF" w:rsidRDefault="00BE58EF" w:rsidP="005F3F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 o:spid="_x0000_s1029" type="#_x0000_t202" style="position:absolute;margin-left:-9.35pt;margin-top:-25.85pt;width:221.25pt;height:325.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" fillcolor="window" stroked="f" strokeweight=".5pt">
                <v:textbox>
                  <w:txbxContent>
                    <w:p w:rsidR="00BE58EF" w:rsidRDefault="00BE58EF" w:rsidP="005F3F62">
                      <w:pPr>
                        <w:pStyle w:val="Titel2"/>
                        <w:ind w:left="0" w:firstLine="0"/>
                        <w:rPr>
                          <w:rFonts w:asciiTheme="minorHAnsi" w:hAnsiTheme="minorHAnsi" w:cstheme="minorHAnsi"/>
                        </w:rPr>
                      </w:pPr>
                      <w:r>
                        <w:rPr>
                          <w:rFonts w:asciiTheme="minorHAnsi" w:hAnsiTheme="minorHAnsi" w:cstheme="minorHAnsi"/>
                        </w:rPr>
                        <w:t>08/05/2015</w:t>
                      </w:r>
                    </w:p>
                    <w:p w:rsidR="00BE58EF" w:rsidRPr="00D16EAB" w:rsidRDefault="00BE58EF" w:rsidP="005F3F62">
                      <w:pPr>
                        <w:pStyle w:val="Titel2"/>
                        <w:ind w:left="0" w:firstLine="0"/>
                        <w:rPr>
                          <w:rFonts w:asciiTheme="minorHAnsi" w:hAnsiTheme="minorHAnsi" w:cstheme="minorHAnsi"/>
                        </w:rPr>
                      </w:pPr>
                    </w:p>
                    <w:tbl>
                      <w:tblPr>
                        <w:tblW w:w="0" w:type="auto"/>
                        <w:tblInd w:w="108" w:type="dxa"/>
                        <w:tblCellMar>
                          <w:left w:w="0" w:type="dxa"/>
                          <w:right w:w="0" w:type="dxa"/>
                        </w:tblCellMar>
                        <w:tblLook w:val="04A0" w:firstRow="1" w:lastRow="0" w:firstColumn="1" w:lastColumn="0" w:noHBand="0" w:noVBand="1"/>
                      </w:tblPr>
                      <w:tblGrid>
                        <w:gridCol w:w="2949"/>
                        <w:gridCol w:w="1020"/>
                      </w:tblGrid>
                      <w:tr w:rsidR="00BE58EF" w:rsidTr="005F3F62">
                        <w:tc>
                          <w:tcPr>
                            <w:tcW w:w="29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b/>
                                <w:bCs/>
                                <w:sz w:val="20"/>
                                <w:szCs w:val="20"/>
                              </w:rPr>
                              <w:t>Statuut</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jc w:val="center"/>
                              <w:rPr>
                                <w:rFonts w:cs="Calibri"/>
                              </w:rPr>
                            </w:pPr>
                            <w:r>
                              <w:rPr>
                                <w:rFonts w:ascii="Euphemia" w:hAnsi="Euphemia"/>
                                <w:b/>
                                <w:bCs/>
                                <w:sz w:val="20"/>
                                <w:szCs w:val="20"/>
                              </w:rPr>
                              <w:t>Aantal</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Beklaagd</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 xml:space="preserve">Niet definitief Veroordeeld             </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Veroordeeld Kortgestraft</w:t>
                            </w:r>
                          </w:p>
                          <w:p w:rsidR="00BE58EF" w:rsidRDefault="00BE58EF" w:rsidP="005F3F62">
                            <w:pPr>
                              <w:rPr>
                                <w:rFonts w:cs="Calibri"/>
                              </w:rPr>
                            </w:pPr>
                            <w:r>
                              <w:rPr>
                                <w:rFonts w:ascii="Euphemia" w:hAnsi="Euphemia"/>
                                <w:sz w:val="20"/>
                                <w:szCs w:val="20"/>
                              </w:rPr>
                              <w:t>&lt; 3 jaar</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87</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Veroordeeld Langgestraft</w:t>
                            </w:r>
                          </w:p>
                          <w:p w:rsidR="00BE58EF" w:rsidRDefault="00BE58EF" w:rsidP="005F3F62">
                            <w:pPr>
                              <w:rPr>
                                <w:rFonts w:cs="Calibri"/>
                              </w:rPr>
                            </w:pPr>
                            <w:r>
                              <w:rPr>
                                <w:rFonts w:ascii="Arial" w:hAnsi="Arial" w:cs="Arial"/>
                                <w:sz w:val="20"/>
                                <w:szCs w:val="20"/>
                              </w:rPr>
                              <w:t>≥</w:t>
                            </w:r>
                            <w:r>
                              <w:rPr>
                                <w:rFonts w:ascii="Euphemia" w:hAnsi="Euphemia"/>
                                <w:sz w:val="20"/>
                                <w:szCs w:val="20"/>
                              </w:rPr>
                              <w:t xml:space="preserve"> 3 jaar</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200</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Halve Vrijheid</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Geïnterneerden</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287</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TBS</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5</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ET (elektronisch toezicht)</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39</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sz w:val="20"/>
                                <w:szCs w:val="20"/>
                              </w:rPr>
                              <w:t>SO (strafonderbreking)</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26</w:t>
                            </w:r>
                          </w:p>
                        </w:tc>
                      </w:tr>
                      <w:tr w:rsidR="00BE58EF" w:rsidTr="005F3F62">
                        <w:tc>
                          <w:tcPr>
                            <w:tcW w:w="2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cs="Calibri"/>
                              </w:rPr>
                            </w:pPr>
                            <w:r>
                              <w:rPr>
                                <w:rFonts w:ascii="Euphemia" w:hAnsi="Euphemia"/>
                                <w:b/>
                                <w:bCs/>
                                <w:sz w:val="20"/>
                                <w:szCs w:val="20"/>
                              </w:rPr>
                              <w:t>Totaal in gevangenis</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BE58EF" w:rsidRDefault="00BE58EF" w:rsidP="005F3F62">
                            <w:pPr>
                              <w:rPr>
                                <w:rFonts w:ascii="Times New Roman" w:hAnsi="Times New Roman" w:cs="Times New Roman"/>
                                <w:sz w:val="24"/>
                                <w:szCs w:val="24"/>
                                <w:lang w:eastAsia="en-GB"/>
                              </w:rPr>
                            </w:pPr>
                            <w:r>
                              <w:rPr>
                                <w:rFonts w:ascii="Times New Roman" w:hAnsi="Times New Roman" w:cs="Times New Roman"/>
                                <w:color w:val="1F497D"/>
                                <w:sz w:val="24"/>
                                <w:szCs w:val="24"/>
                                <w:lang w:eastAsia="en-GB"/>
                              </w:rPr>
                              <w:t>607</w:t>
                            </w:r>
                          </w:p>
                        </w:tc>
                      </w:tr>
                    </w:tbl>
                    <w:p w:rsidR="00BE58EF" w:rsidRDefault="00BE58EF" w:rsidP="005F3F62"/>
                  </w:txbxContent>
                </v:textbox>
              </v:shape>
            </w:pict>
          </mc:Fallback>
        </mc:AlternateContent>
      </w:r>
    </w:p>
    <w:p w:rsidR="005F3F62" w:rsidRDefault="005F3F62" w:rsidP="0072254D">
      <w:pPr>
        <w:rPr>
          <w:rFonts w:asciiTheme="minorHAnsi" w:hAnsiTheme="minorHAnsi" w:cstheme="minorHAnsi"/>
          <w:bCs/>
          <w:iCs/>
        </w:rPr>
      </w:pPr>
    </w:p>
    <w:p w:rsidR="005F3F62" w:rsidRDefault="005F3F62" w:rsidP="0072254D">
      <w:pPr>
        <w:rPr>
          <w:rFonts w:asciiTheme="minorHAnsi" w:hAnsiTheme="minorHAnsi" w:cstheme="minorHAnsi"/>
          <w:bCs/>
          <w:iCs/>
        </w:rPr>
      </w:pPr>
    </w:p>
    <w:p w:rsidR="005F3F62" w:rsidRDefault="005F3F62" w:rsidP="0072254D">
      <w:pPr>
        <w:rPr>
          <w:rFonts w:asciiTheme="minorHAnsi" w:hAnsiTheme="minorHAnsi" w:cstheme="minorHAnsi"/>
          <w:bCs/>
          <w:iCs/>
        </w:rPr>
      </w:pPr>
    </w:p>
    <w:p w:rsidR="005F3F62" w:rsidRDefault="005F3F62" w:rsidP="0072254D">
      <w:pPr>
        <w:rPr>
          <w:rFonts w:asciiTheme="minorHAnsi" w:hAnsiTheme="minorHAnsi" w:cstheme="minorHAnsi"/>
          <w:bCs/>
          <w:iCs/>
        </w:rPr>
      </w:pPr>
    </w:p>
    <w:p w:rsidR="005F3F62" w:rsidRDefault="005F3F62" w:rsidP="0072254D">
      <w:pPr>
        <w:rPr>
          <w:rFonts w:asciiTheme="minorHAnsi" w:hAnsiTheme="minorHAnsi" w:cstheme="minorHAnsi"/>
          <w:bCs/>
          <w:iCs/>
        </w:rPr>
      </w:pPr>
    </w:p>
    <w:p w:rsidR="005F3F62" w:rsidRDefault="005F3F62" w:rsidP="0072254D">
      <w:pPr>
        <w:rPr>
          <w:rFonts w:asciiTheme="minorHAnsi" w:hAnsiTheme="minorHAnsi" w:cstheme="minorHAnsi"/>
          <w:bCs/>
          <w:iCs/>
        </w:rPr>
      </w:pPr>
    </w:p>
    <w:p w:rsidR="005F3F62" w:rsidRDefault="005F3F62" w:rsidP="0072254D">
      <w:pPr>
        <w:rPr>
          <w:rFonts w:asciiTheme="minorHAnsi" w:hAnsiTheme="minorHAnsi" w:cstheme="minorHAnsi"/>
          <w:bCs/>
          <w:iCs/>
        </w:rPr>
      </w:pPr>
    </w:p>
    <w:p w:rsidR="005F3F62" w:rsidRDefault="005F3F62" w:rsidP="0072254D">
      <w:pPr>
        <w:rPr>
          <w:rFonts w:asciiTheme="minorHAnsi" w:hAnsiTheme="minorHAnsi" w:cstheme="minorHAnsi"/>
          <w:bCs/>
          <w:iCs/>
        </w:rPr>
      </w:pPr>
    </w:p>
    <w:p w:rsidR="005F3F62" w:rsidRDefault="005F3F62" w:rsidP="0072254D">
      <w:pPr>
        <w:rPr>
          <w:rFonts w:asciiTheme="minorHAnsi" w:hAnsiTheme="minorHAnsi" w:cstheme="minorHAnsi"/>
          <w:bCs/>
          <w:iCs/>
        </w:rPr>
      </w:pPr>
    </w:p>
    <w:p w:rsidR="005F3F62" w:rsidRDefault="005F3F62" w:rsidP="0072254D">
      <w:pPr>
        <w:rPr>
          <w:rFonts w:asciiTheme="minorHAnsi" w:hAnsiTheme="minorHAnsi" w:cstheme="minorHAnsi"/>
          <w:bCs/>
          <w:iCs/>
        </w:rPr>
      </w:pPr>
    </w:p>
    <w:p w:rsidR="005F3F62" w:rsidRDefault="005F3F62" w:rsidP="0072254D">
      <w:pPr>
        <w:rPr>
          <w:rFonts w:asciiTheme="minorHAnsi" w:hAnsiTheme="minorHAnsi" w:cstheme="minorHAnsi"/>
          <w:bCs/>
          <w:iCs/>
        </w:rPr>
      </w:pPr>
    </w:p>
    <w:p w:rsidR="005F3F62" w:rsidRDefault="005F3F62" w:rsidP="0072254D">
      <w:pPr>
        <w:rPr>
          <w:rFonts w:asciiTheme="minorHAnsi" w:hAnsiTheme="minorHAnsi" w:cstheme="minorHAnsi"/>
          <w:bCs/>
          <w:iCs/>
        </w:rPr>
      </w:pPr>
    </w:p>
    <w:p w:rsidR="005F3F62" w:rsidRDefault="005F3F62" w:rsidP="0072254D">
      <w:pPr>
        <w:rPr>
          <w:rFonts w:asciiTheme="minorHAnsi" w:hAnsiTheme="minorHAnsi" w:cstheme="minorHAnsi"/>
          <w:bCs/>
          <w:iCs/>
        </w:rPr>
      </w:pPr>
    </w:p>
    <w:p w:rsidR="005F3F62" w:rsidRDefault="005F3F62" w:rsidP="0072254D">
      <w:pPr>
        <w:rPr>
          <w:rFonts w:asciiTheme="minorHAnsi" w:hAnsiTheme="minorHAnsi" w:cstheme="minorHAnsi"/>
          <w:bCs/>
          <w:iCs/>
        </w:rPr>
      </w:pPr>
    </w:p>
    <w:p w:rsidR="005F3F62" w:rsidRDefault="005F3F62" w:rsidP="0072254D">
      <w:pPr>
        <w:rPr>
          <w:rFonts w:asciiTheme="minorHAnsi" w:hAnsiTheme="minorHAnsi" w:cstheme="minorHAnsi"/>
          <w:bCs/>
          <w:iCs/>
        </w:rPr>
      </w:pPr>
    </w:p>
    <w:p w:rsidR="005F3F62" w:rsidRDefault="005F3F62" w:rsidP="0072254D">
      <w:pPr>
        <w:rPr>
          <w:rFonts w:asciiTheme="minorHAnsi" w:hAnsiTheme="minorHAnsi" w:cstheme="minorHAnsi"/>
          <w:bCs/>
          <w:iCs/>
        </w:rPr>
      </w:pPr>
    </w:p>
    <w:p w:rsidR="0072254D" w:rsidRDefault="0072254D" w:rsidP="0072254D">
      <w:pPr>
        <w:rPr>
          <w:rFonts w:asciiTheme="minorHAnsi" w:hAnsiTheme="minorHAnsi" w:cstheme="minorHAnsi"/>
          <w:b/>
          <w:bCs/>
          <w:iCs/>
          <w:u w:val="single"/>
        </w:rPr>
      </w:pPr>
    </w:p>
    <w:p w:rsidR="00544851" w:rsidRPr="00544851" w:rsidRDefault="00544851" w:rsidP="0072254D">
      <w:pPr>
        <w:rPr>
          <w:rFonts w:asciiTheme="minorHAnsi" w:hAnsiTheme="minorHAnsi" w:cstheme="minorHAnsi"/>
          <w:bCs/>
          <w:iCs/>
          <w:u w:val="single"/>
        </w:rPr>
      </w:pPr>
      <w:r w:rsidRPr="00544851">
        <w:rPr>
          <w:rFonts w:asciiTheme="minorHAnsi" w:hAnsiTheme="minorHAnsi" w:cstheme="minorHAnsi"/>
          <w:bCs/>
          <w:iCs/>
          <w:u w:val="single"/>
        </w:rPr>
        <w:t>Oudere gedetineerden</w:t>
      </w:r>
    </w:p>
    <w:p w:rsidR="00931884" w:rsidRDefault="00931884" w:rsidP="00931884">
      <w:pPr>
        <w:spacing w:after="200"/>
        <w:rPr>
          <w:rFonts w:asciiTheme="minorHAnsi" w:hAnsiTheme="minorHAnsi"/>
        </w:rPr>
      </w:pPr>
      <w:r w:rsidRPr="00931884">
        <w:rPr>
          <w:rFonts w:asciiTheme="minorHAnsi" w:hAnsiTheme="minorHAnsi"/>
        </w:rPr>
        <w:t>Oudere gedetine</w:t>
      </w:r>
      <w:r w:rsidR="00544851">
        <w:rPr>
          <w:rFonts w:asciiTheme="minorHAnsi" w:hAnsiTheme="minorHAnsi"/>
        </w:rPr>
        <w:t>erden worden sinds 2012 meer in de kijker gezet door een specifiek aanbod</w:t>
      </w:r>
      <w:r w:rsidR="00A05011">
        <w:rPr>
          <w:rFonts w:asciiTheme="minorHAnsi" w:hAnsiTheme="minorHAnsi"/>
        </w:rPr>
        <w:t xml:space="preserve"> te voorzienop vlak van welzijn en sport</w:t>
      </w:r>
      <w:r w:rsidR="00544851">
        <w:rPr>
          <w:rFonts w:asciiTheme="minorHAnsi" w:hAnsiTheme="minorHAnsi"/>
        </w:rPr>
        <w:t xml:space="preserve">. De re-integratie van oudere gedetineerden verloopt vaak moeizamer dan </w:t>
      </w:r>
      <w:r w:rsidR="00A05011">
        <w:rPr>
          <w:rFonts w:asciiTheme="minorHAnsi" w:hAnsiTheme="minorHAnsi"/>
        </w:rPr>
        <w:t xml:space="preserve">voor </w:t>
      </w:r>
      <w:r w:rsidR="00544851">
        <w:rPr>
          <w:rFonts w:asciiTheme="minorHAnsi" w:hAnsiTheme="minorHAnsi"/>
        </w:rPr>
        <w:t>jongere delinquent</w:t>
      </w:r>
      <w:r w:rsidR="00A05011">
        <w:rPr>
          <w:rFonts w:asciiTheme="minorHAnsi" w:hAnsiTheme="minorHAnsi"/>
        </w:rPr>
        <w:t>en</w:t>
      </w:r>
      <w:r w:rsidR="00544851">
        <w:rPr>
          <w:rFonts w:asciiTheme="minorHAnsi" w:hAnsiTheme="minorHAnsi"/>
        </w:rPr>
        <w:t>. Ze zijn kwetsbaarder door hun leeftijd ( meer isolement, geen werk en/of inkomen, ver</w:t>
      </w:r>
      <w:r w:rsidR="00A97758">
        <w:rPr>
          <w:rFonts w:asciiTheme="minorHAnsi" w:hAnsiTheme="minorHAnsi"/>
        </w:rPr>
        <w:t xml:space="preserve">vreemding van de maatschappij) en hun detentieverleden. De vergrijzing in de maatschappij is ook aanwezig in de gevangenis. De meeste ouderen </w:t>
      </w:r>
      <w:r w:rsidR="00A05011">
        <w:rPr>
          <w:rFonts w:asciiTheme="minorHAnsi" w:hAnsiTheme="minorHAnsi"/>
        </w:rPr>
        <w:t xml:space="preserve">in onze gevangenis </w:t>
      </w:r>
      <w:r w:rsidR="00A97758">
        <w:rPr>
          <w:rFonts w:asciiTheme="minorHAnsi" w:hAnsiTheme="minorHAnsi"/>
        </w:rPr>
        <w:t>zijn geïnterneerd. Vorig jaar zijn ongeveer 150 geïnterneerden getransfereerd naar het FPC in Gent. Dat verklaart een lichte daling in 2015.</w:t>
      </w:r>
    </w:p>
    <w:p w:rsidR="00A97758" w:rsidRPr="00931884" w:rsidRDefault="00A97758" w:rsidP="00931884">
      <w:pPr>
        <w:spacing w:after="200"/>
        <w:rPr>
          <w:rFonts w:asciiTheme="minorHAnsi" w:hAnsiTheme="minorHAnsi"/>
          <w:b/>
          <w:u w:val="single"/>
        </w:rPr>
      </w:pPr>
      <w:r>
        <w:rPr>
          <w:rFonts w:asciiTheme="minorHAnsi" w:hAnsiTheme="minorHAnsi"/>
        </w:rPr>
        <w:t>In het Masterplan 3 staat vermeld dat oudere gedetineerden ee</w:t>
      </w:r>
      <w:r w:rsidR="00D44AE2">
        <w:rPr>
          <w:rFonts w:asciiTheme="minorHAnsi" w:hAnsiTheme="minorHAnsi"/>
        </w:rPr>
        <w:t>n doelgroep zullen zijn in PIM</w:t>
      </w:r>
      <w:r>
        <w:rPr>
          <w:rFonts w:asciiTheme="minorHAnsi" w:hAnsiTheme="minorHAnsi"/>
        </w:rPr>
        <w:t>. De Vlaamse partners zullen zich verder blijven engageren om  oudere gedetineerden niet uit het o</w:t>
      </w:r>
      <w:r w:rsidR="00A05011">
        <w:rPr>
          <w:rFonts w:asciiTheme="minorHAnsi" w:hAnsiTheme="minorHAnsi"/>
        </w:rPr>
        <w:t xml:space="preserve">og te verliezen en hen een </w:t>
      </w:r>
      <w:r>
        <w:rPr>
          <w:rFonts w:asciiTheme="minorHAnsi" w:hAnsiTheme="minorHAnsi"/>
        </w:rPr>
        <w:t>aanbod ter beschikking te stellen.</w:t>
      </w:r>
    </w:p>
    <w:tbl>
      <w:tblPr>
        <w:tblStyle w:val="Tabelraster"/>
        <w:tblW w:w="0" w:type="auto"/>
        <w:tblInd w:w="108" w:type="dxa"/>
        <w:tblLook w:val="04A0" w:firstRow="1" w:lastRow="0" w:firstColumn="1" w:lastColumn="0" w:noHBand="0" w:noVBand="1"/>
      </w:tblPr>
      <w:tblGrid>
        <w:gridCol w:w="2962"/>
        <w:gridCol w:w="3071"/>
        <w:gridCol w:w="3071"/>
      </w:tblGrid>
      <w:tr w:rsidR="00931884" w:rsidRPr="00931884" w:rsidTr="00DC0336">
        <w:tc>
          <w:tcPr>
            <w:tcW w:w="2962" w:type="dxa"/>
          </w:tcPr>
          <w:p w:rsidR="00931884" w:rsidRPr="00931884" w:rsidRDefault="00931884" w:rsidP="00931884">
            <w:pPr>
              <w:rPr>
                <w:rFonts w:asciiTheme="minorHAnsi" w:hAnsiTheme="minorHAnsi"/>
                <w:b/>
              </w:rPr>
            </w:pPr>
            <w:r w:rsidRPr="00931884">
              <w:rPr>
                <w:rFonts w:asciiTheme="minorHAnsi" w:hAnsiTheme="minorHAnsi"/>
                <w:b/>
              </w:rPr>
              <w:t>Jaartal</w:t>
            </w:r>
          </w:p>
        </w:tc>
        <w:tc>
          <w:tcPr>
            <w:tcW w:w="3071" w:type="dxa"/>
          </w:tcPr>
          <w:p w:rsidR="00931884" w:rsidRPr="00931884" w:rsidRDefault="00931884" w:rsidP="00931884">
            <w:pPr>
              <w:rPr>
                <w:rFonts w:asciiTheme="minorHAnsi" w:hAnsiTheme="minorHAnsi"/>
                <w:b/>
              </w:rPr>
            </w:pPr>
            <w:r w:rsidRPr="00931884">
              <w:rPr>
                <w:rFonts w:asciiTheme="minorHAnsi" w:hAnsiTheme="minorHAnsi"/>
                <w:b/>
              </w:rPr>
              <w:t>60 plussers</w:t>
            </w:r>
          </w:p>
        </w:tc>
        <w:tc>
          <w:tcPr>
            <w:tcW w:w="3071" w:type="dxa"/>
          </w:tcPr>
          <w:p w:rsidR="00931884" w:rsidRPr="00931884" w:rsidRDefault="00931884" w:rsidP="00931884">
            <w:pPr>
              <w:rPr>
                <w:rFonts w:asciiTheme="minorHAnsi" w:hAnsiTheme="minorHAnsi"/>
                <w:b/>
              </w:rPr>
            </w:pPr>
            <w:r w:rsidRPr="00931884">
              <w:rPr>
                <w:rFonts w:asciiTheme="minorHAnsi" w:hAnsiTheme="minorHAnsi"/>
                <w:b/>
              </w:rPr>
              <w:t>70 plussers</w:t>
            </w:r>
          </w:p>
        </w:tc>
      </w:tr>
      <w:tr w:rsidR="00931884" w:rsidRPr="00931884" w:rsidTr="00DC0336">
        <w:tc>
          <w:tcPr>
            <w:tcW w:w="2962" w:type="dxa"/>
          </w:tcPr>
          <w:p w:rsidR="00931884" w:rsidRPr="00931884" w:rsidRDefault="00931884" w:rsidP="00931884">
            <w:pPr>
              <w:rPr>
                <w:rFonts w:asciiTheme="minorHAnsi" w:hAnsiTheme="minorHAnsi"/>
              </w:rPr>
            </w:pPr>
            <w:r w:rsidRPr="00931884">
              <w:rPr>
                <w:rFonts w:asciiTheme="minorHAnsi" w:hAnsiTheme="minorHAnsi"/>
              </w:rPr>
              <w:t>2012</w:t>
            </w:r>
          </w:p>
        </w:tc>
        <w:tc>
          <w:tcPr>
            <w:tcW w:w="3071" w:type="dxa"/>
          </w:tcPr>
          <w:p w:rsidR="00931884" w:rsidRPr="00931884" w:rsidRDefault="00931884" w:rsidP="00931884">
            <w:pPr>
              <w:rPr>
                <w:rFonts w:asciiTheme="minorHAnsi" w:hAnsiTheme="minorHAnsi"/>
              </w:rPr>
            </w:pPr>
            <w:r w:rsidRPr="00931884">
              <w:rPr>
                <w:rFonts w:asciiTheme="minorHAnsi" w:hAnsiTheme="minorHAnsi"/>
              </w:rPr>
              <w:t>9% ( 60 van 670 personen)</w:t>
            </w:r>
          </w:p>
        </w:tc>
        <w:tc>
          <w:tcPr>
            <w:tcW w:w="3071" w:type="dxa"/>
          </w:tcPr>
          <w:p w:rsidR="00931884" w:rsidRPr="00931884" w:rsidRDefault="00931884" w:rsidP="00931884">
            <w:pPr>
              <w:rPr>
                <w:rFonts w:asciiTheme="minorHAnsi" w:hAnsiTheme="minorHAnsi"/>
              </w:rPr>
            </w:pPr>
            <w:r w:rsidRPr="00931884">
              <w:rPr>
                <w:rFonts w:asciiTheme="minorHAnsi" w:hAnsiTheme="minorHAnsi"/>
              </w:rPr>
              <w:t>Niet gekend</w:t>
            </w:r>
          </w:p>
        </w:tc>
      </w:tr>
      <w:tr w:rsidR="00931884" w:rsidRPr="00931884" w:rsidTr="00DC0336">
        <w:tc>
          <w:tcPr>
            <w:tcW w:w="2962" w:type="dxa"/>
          </w:tcPr>
          <w:p w:rsidR="00931884" w:rsidRPr="00931884" w:rsidRDefault="00931884" w:rsidP="00931884">
            <w:pPr>
              <w:rPr>
                <w:rFonts w:asciiTheme="minorHAnsi" w:hAnsiTheme="minorHAnsi"/>
              </w:rPr>
            </w:pPr>
            <w:r w:rsidRPr="00931884">
              <w:rPr>
                <w:rFonts w:asciiTheme="minorHAnsi" w:hAnsiTheme="minorHAnsi"/>
              </w:rPr>
              <w:t>2013</w:t>
            </w:r>
          </w:p>
        </w:tc>
        <w:tc>
          <w:tcPr>
            <w:tcW w:w="3071" w:type="dxa"/>
          </w:tcPr>
          <w:p w:rsidR="00931884" w:rsidRPr="00931884" w:rsidRDefault="00931884" w:rsidP="00931884">
            <w:pPr>
              <w:rPr>
                <w:rFonts w:asciiTheme="minorHAnsi" w:hAnsiTheme="minorHAnsi"/>
              </w:rPr>
            </w:pPr>
            <w:r w:rsidRPr="00931884">
              <w:rPr>
                <w:rFonts w:asciiTheme="minorHAnsi" w:hAnsiTheme="minorHAnsi"/>
              </w:rPr>
              <w:t>9.3% ( 62 van 670 personen)</w:t>
            </w:r>
          </w:p>
        </w:tc>
        <w:tc>
          <w:tcPr>
            <w:tcW w:w="3071" w:type="dxa"/>
          </w:tcPr>
          <w:p w:rsidR="00931884" w:rsidRPr="00931884" w:rsidRDefault="00931884" w:rsidP="00931884">
            <w:pPr>
              <w:rPr>
                <w:rFonts w:asciiTheme="minorHAnsi" w:hAnsiTheme="minorHAnsi"/>
              </w:rPr>
            </w:pPr>
            <w:r w:rsidRPr="00931884">
              <w:rPr>
                <w:rFonts w:asciiTheme="minorHAnsi" w:hAnsiTheme="minorHAnsi"/>
              </w:rPr>
              <w:t>2.5% ( 17 van 670 personen)</w:t>
            </w:r>
          </w:p>
        </w:tc>
      </w:tr>
      <w:tr w:rsidR="00931884" w:rsidRPr="00931884" w:rsidTr="00DC0336">
        <w:tc>
          <w:tcPr>
            <w:tcW w:w="2962" w:type="dxa"/>
          </w:tcPr>
          <w:p w:rsidR="00931884" w:rsidRPr="00931884" w:rsidRDefault="00931884" w:rsidP="00931884">
            <w:pPr>
              <w:rPr>
                <w:rFonts w:asciiTheme="minorHAnsi" w:hAnsiTheme="minorHAnsi"/>
              </w:rPr>
            </w:pPr>
            <w:r w:rsidRPr="00931884">
              <w:rPr>
                <w:rFonts w:asciiTheme="minorHAnsi" w:hAnsiTheme="minorHAnsi"/>
              </w:rPr>
              <w:t>2014</w:t>
            </w:r>
          </w:p>
        </w:tc>
        <w:tc>
          <w:tcPr>
            <w:tcW w:w="3071" w:type="dxa"/>
          </w:tcPr>
          <w:p w:rsidR="00931884" w:rsidRPr="00931884" w:rsidRDefault="00931884" w:rsidP="00931884">
            <w:pPr>
              <w:rPr>
                <w:rFonts w:asciiTheme="minorHAnsi" w:hAnsiTheme="minorHAnsi"/>
              </w:rPr>
            </w:pPr>
            <w:r w:rsidRPr="00931884">
              <w:rPr>
                <w:rFonts w:asciiTheme="minorHAnsi" w:hAnsiTheme="minorHAnsi"/>
              </w:rPr>
              <w:t>10.2 % ( 65 van 633 personen)</w:t>
            </w:r>
          </w:p>
        </w:tc>
        <w:tc>
          <w:tcPr>
            <w:tcW w:w="3071" w:type="dxa"/>
          </w:tcPr>
          <w:p w:rsidR="00931884" w:rsidRPr="00931884" w:rsidRDefault="00931884" w:rsidP="00931884">
            <w:pPr>
              <w:rPr>
                <w:rFonts w:asciiTheme="minorHAnsi" w:hAnsiTheme="minorHAnsi"/>
              </w:rPr>
            </w:pPr>
            <w:r w:rsidRPr="00931884">
              <w:rPr>
                <w:rFonts w:asciiTheme="minorHAnsi" w:hAnsiTheme="minorHAnsi"/>
              </w:rPr>
              <w:t>2.2 % ( 14 van de 633 personen)</w:t>
            </w:r>
          </w:p>
        </w:tc>
      </w:tr>
      <w:tr w:rsidR="00931884" w:rsidRPr="00931884" w:rsidTr="00DC0336">
        <w:tc>
          <w:tcPr>
            <w:tcW w:w="2962" w:type="dxa"/>
          </w:tcPr>
          <w:p w:rsidR="00931884" w:rsidRPr="00931884" w:rsidRDefault="00931884" w:rsidP="00931884">
            <w:pPr>
              <w:rPr>
                <w:rFonts w:asciiTheme="minorHAnsi" w:hAnsiTheme="minorHAnsi"/>
              </w:rPr>
            </w:pPr>
            <w:r w:rsidRPr="00931884">
              <w:rPr>
                <w:rFonts w:asciiTheme="minorHAnsi" w:hAnsiTheme="minorHAnsi"/>
              </w:rPr>
              <w:t>2015</w:t>
            </w:r>
          </w:p>
        </w:tc>
        <w:tc>
          <w:tcPr>
            <w:tcW w:w="3071" w:type="dxa"/>
          </w:tcPr>
          <w:p w:rsidR="00931884" w:rsidRPr="00931884" w:rsidRDefault="00931884" w:rsidP="00931884">
            <w:pPr>
              <w:rPr>
                <w:rFonts w:asciiTheme="minorHAnsi" w:hAnsiTheme="minorHAnsi"/>
              </w:rPr>
            </w:pPr>
            <w:r w:rsidRPr="00931884">
              <w:rPr>
                <w:rFonts w:asciiTheme="minorHAnsi" w:hAnsiTheme="minorHAnsi"/>
              </w:rPr>
              <w:t xml:space="preserve">6,7 %  (41 van de 610 personen) </w:t>
            </w:r>
          </w:p>
        </w:tc>
        <w:tc>
          <w:tcPr>
            <w:tcW w:w="3071" w:type="dxa"/>
          </w:tcPr>
          <w:p w:rsidR="00931884" w:rsidRPr="00931884" w:rsidRDefault="00931884" w:rsidP="00931884">
            <w:pPr>
              <w:rPr>
                <w:rFonts w:asciiTheme="minorHAnsi" w:hAnsiTheme="minorHAnsi"/>
              </w:rPr>
            </w:pPr>
            <w:r w:rsidRPr="00931884">
              <w:rPr>
                <w:rFonts w:asciiTheme="minorHAnsi" w:hAnsiTheme="minorHAnsi"/>
              </w:rPr>
              <w:t>1,6% ( 10 van de 610 personen)</w:t>
            </w:r>
          </w:p>
        </w:tc>
      </w:tr>
    </w:tbl>
    <w:p w:rsidR="00544851" w:rsidRDefault="00544851" w:rsidP="00A941F6">
      <w:pPr>
        <w:rPr>
          <w:rFonts w:asciiTheme="minorHAnsi" w:hAnsiTheme="minorHAnsi" w:cstheme="minorHAnsi"/>
          <w:b/>
        </w:rPr>
      </w:pPr>
    </w:p>
    <w:p w:rsidR="00A941F6" w:rsidRPr="0072254D" w:rsidRDefault="00A941F6" w:rsidP="00A941F6">
      <w:pPr>
        <w:rPr>
          <w:rFonts w:asciiTheme="minorHAnsi" w:hAnsiTheme="minorHAnsi" w:cstheme="minorHAnsi"/>
          <w:b/>
        </w:rPr>
      </w:pPr>
      <w:r w:rsidRPr="0072254D">
        <w:rPr>
          <w:rFonts w:asciiTheme="minorHAnsi" w:hAnsiTheme="minorHAnsi" w:cstheme="minorHAnsi"/>
          <w:b/>
        </w:rPr>
        <w:t>Vlaamse partners</w:t>
      </w:r>
    </w:p>
    <w:p w:rsidR="00A941F6" w:rsidRDefault="009E2A8C" w:rsidP="00A941F6">
      <w:pPr>
        <w:rPr>
          <w:rFonts w:asciiTheme="minorHAnsi" w:hAnsiTheme="minorHAnsi" w:cstheme="minorHAnsi"/>
        </w:rPr>
      </w:pPr>
      <w:r>
        <w:rPr>
          <w:rFonts w:asciiTheme="minorHAnsi" w:hAnsiTheme="minorHAnsi" w:cstheme="minorHAnsi"/>
        </w:rPr>
        <w:t>D</w:t>
      </w:r>
      <w:r w:rsidR="00A941F6" w:rsidRPr="0072254D">
        <w:rPr>
          <w:rFonts w:asciiTheme="minorHAnsi" w:hAnsiTheme="minorHAnsi" w:cstheme="minorHAnsi"/>
        </w:rPr>
        <w:t>e nieuwe werking van onderwijscoördinatie in de gevangenissen o</w:t>
      </w:r>
      <w:r>
        <w:rPr>
          <w:rFonts w:asciiTheme="minorHAnsi" w:hAnsiTheme="minorHAnsi" w:cstheme="minorHAnsi"/>
        </w:rPr>
        <w:t xml:space="preserve">nder de koepelorganisatie VOCVO is opgestart in mei 2015. De onderwijscoördinator heeft een voltijdse job in de penitentiaire inrichting Merksplas. Later in het jaar neemt ze 20 % individuele trajectbegeleiding op in het arresthuis Turnhout. </w:t>
      </w:r>
    </w:p>
    <w:p w:rsidR="005F3F62" w:rsidRDefault="009E2A8C" w:rsidP="00A941F6">
      <w:pPr>
        <w:rPr>
          <w:rFonts w:asciiTheme="minorHAnsi" w:hAnsiTheme="minorHAnsi" w:cstheme="minorHAnsi"/>
        </w:rPr>
      </w:pPr>
      <w:r>
        <w:rPr>
          <w:rFonts w:asciiTheme="minorHAnsi" w:hAnsiTheme="minorHAnsi" w:cstheme="minorHAnsi"/>
        </w:rPr>
        <w:lastRenderedPageBreak/>
        <w:t>Vanaf oktober 2015 is er een nieuwe organisatie-ondersteuner  aangeworven ter vervanging van een zwangere collega.</w:t>
      </w:r>
    </w:p>
    <w:p w:rsidR="00D44AE2" w:rsidRDefault="00D44AE2" w:rsidP="00A941F6">
      <w:pPr>
        <w:rPr>
          <w:rFonts w:asciiTheme="minorHAnsi" w:hAnsiTheme="minorHAnsi" w:cstheme="minorHAnsi"/>
        </w:rPr>
      </w:pPr>
      <w:r>
        <w:rPr>
          <w:rFonts w:asciiTheme="minorHAnsi" w:hAnsiTheme="minorHAnsi" w:cstheme="minorHAnsi"/>
        </w:rPr>
        <w:t>De nieuwe werking van De Rode Antraciet (DRA), waarbij de verankering van de domeinverantwoordelijken centraal staan, heeft tot gevolg dat de sportfunctionaris van 50 % tewerkstelling in PIM naar 20 % gaat. Eind 2016 start de cultuurfunctionaris in PIM voor een tewerkstelling van 20%.</w:t>
      </w:r>
    </w:p>
    <w:p w:rsidR="009E2A8C" w:rsidRDefault="009E2A8C" w:rsidP="00A941F6">
      <w:pPr>
        <w:rPr>
          <w:rFonts w:asciiTheme="minorHAnsi" w:hAnsiTheme="minorHAnsi" w:cstheme="minorHAnsi"/>
        </w:rPr>
      </w:pPr>
    </w:p>
    <w:p w:rsidR="009E2A8C" w:rsidRPr="009E2A8C" w:rsidRDefault="00D44AE2" w:rsidP="00A941F6">
      <w:pPr>
        <w:rPr>
          <w:rFonts w:asciiTheme="minorHAnsi" w:hAnsiTheme="minorHAnsi" w:cstheme="minorHAnsi"/>
          <w:b/>
        </w:rPr>
      </w:pPr>
      <w:r>
        <w:rPr>
          <w:rFonts w:asciiTheme="minorHAnsi" w:hAnsiTheme="minorHAnsi" w:cstheme="minorHAnsi"/>
          <w:b/>
        </w:rPr>
        <w:t xml:space="preserve">Het aanbod hulp  - </w:t>
      </w:r>
      <w:r w:rsidR="009E2A8C" w:rsidRPr="009E2A8C">
        <w:rPr>
          <w:rFonts w:asciiTheme="minorHAnsi" w:hAnsiTheme="minorHAnsi" w:cstheme="minorHAnsi"/>
          <w:b/>
        </w:rPr>
        <w:t>en dienstverlening</w:t>
      </w:r>
    </w:p>
    <w:p w:rsidR="0060616E" w:rsidRDefault="00D44AE2" w:rsidP="00A941F6">
      <w:pPr>
        <w:rPr>
          <w:rFonts w:asciiTheme="minorHAnsi" w:hAnsiTheme="minorHAnsi" w:cstheme="minorHAnsi"/>
        </w:rPr>
      </w:pPr>
      <w:r>
        <w:rPr>
          <w:rFonts w:asciiTheme="minorHAnsi" w:hAnsiTheme="minorHAnsi" w:cstheme="minorHAnsi"/>
        </w:rPr>
        <w:t>H</w:t>
      </w:r>
      <w:r w:rsidR="005B696E">
        <w:rPr>
          <w:rFonts w:asciiTheme="minorHAnsi" w:hAnsiTheme="minorHAnsi" w:cstheme="minorHAnsi"/>
        </w:rPr>
        <w:t>et beleidsteam</w:t>
      </w:r>
      <w:r>
        <w:rPr>
          <w:rFonts w:asciiTheme="minorHAnsi" w:hAnsiTheme="minorHAnsi" w:cstheme="minorHAnsi"/>
        </w:rPr>
        <w:t xml:space="preserve"> wil inzetten op een kwalitatief </w:t>
      </w:r>
      <w:r w:rsidR="005B696E">
        <w:rPr>
          <w:rFonts w:asciiTheme="minorHAnsi" w:hAnsiTheme="minorHAnsi" w:cstheme="minorHAnsi"/>
        </w:rPr>
        <w:t xml:space="preserve"> aanbod, dat zo goed mogelijk aansluit bij de noden van de gedetineerden en geïnterneerden. </w:t>
      </w:r>
    </w:p>
    <w:p w:rsidR="0060616E" w:rsidRDefault="0060616E" w:rsidP="00A941F6">
      <w:pPr>
        <w:rPr>
          <w:rFonts w:asciiTheme="minorHAnsi" w:hAnsiTheme="minorHAnsi" w:cstheme="minorHAnsi"/>
        </w:rPr>
      </w:pPr>
      <w:r>
        <w:rPr>
          <w:rFonts w:asciiTheme="minorHAnsi" w:hAnsiTheme="minorHAnsi" w:cstheme="minorHAnsi"/>
        </w:rPr>
        <w:t>Vanaf 2014 bleek</w:t>
      </w:r>
      <w:r w:rsidR="00D44AE2">
        <w:rPr>
          <w:rFonts w:asciiTheme="minorHAnsi" w:hAnsiTheme="minorHAnsi" w:cstheme="minorHAnsi"/>
        </w:rPr>
        <w:t xml:space="preserve"> het structurele </w:t>
      </w:r>
      <w:r w:rsidR="005B696E">
        <w:rPr>
          <w:rFonts w:asciiTheme="minorHAnsi" w:hAnsiTheme="minorHAnsi" w:cstheme="minorHAnsi"/>
        </w:rPr>
        <w:t xml:space="preserve">aanbod </w:t>
      </w:r>
      <w:r>
        <w:rPr>
          <w:rFonts w:asciiTheme="minorHAnsi" w:hAnsiTheme="minorHAnsi" w:cstheme="minorHAnsi"/>
        </w:rPr>
        <w:t>niet altijd meer ‘succesvol’ te zijn</w:t>
      </w:r>
      <w:r w:rsidR="005B696E">
        <w:rPr>
          <w:rFonts w:asciiTheme="minorHAnsi" w:hAnsiTheme="minorHAnsi" w:cstheme="minorHAnsi"/>
        </w:rPr>
        <w:t>. Voor onderwijs, vormingen van DRA, sociaal-culturele activite</w:t>
      </w:r>
      <w:r w:rsidR="00D44AE2">
        <w:rPr>
          <w:rFonts w:asciiTheme="minorHAnsi" w:hAnsiTheme="minorHAnsi" w:cstheme="minorHAnsi"/>
        </w:rPr>
        <w:t>iten krege</w:t>
      </w:r>
      <w:r>
        <w:rPr>
          <w:rFonts w:asciiTheme="minorHAnsi" w:hAnsiTheme="minorHAnsi" w:cstheme="minorHAnsi"/>
        </w:rPr>
        <w:t xml:space="preserve">n de Vlaamse aanbodverstrekkers </w:t>
      </w:r>
      <w:r w:rsidR="00D44AE2">
        <w:rPr>
          <w:rFonts w:asciiTheme="minorHAnsi" w:hAnsiTheme="minorHAnsi" w:cstheme="minorHAnsi"/>
        </w:rPr>
        <w:t xml:space="preserve">minder inschrijvingen . </w:t>
      </w:r>
      <w:r>
        <w:rPr>
          <w:rFonts w:asciiTheme="minorHAnsi" w:hAnsiTheme="minorHAnsi" w:cstheme="minorHAnsi"/>
        </w:rPr>
        <w:t xml:space="preserve">Groepen samenstellen werd voor sommige partners  problematisch: het Centrum voor Geestelijke Gezondheidszorg (CGG), herstelgerichte gespreksgroepen, vormingen van DRA. Sommige van deze partners konden hun aanbod niet opstarten door te weinig inschrijvingen. Het is niet evident om te benoemen wat de oorzaak kan ; meerdere factoren kunnen een rol zijn. Vandaar dat het beleidsteam dit blijft opvolgen in het actieplan van 2016-2018. </w:t>
      </w:r>
    </w:p>
    <w:p w:rsidR="005B696E" w:rsidRPr="0072254D" w:rsidRDefault="0060616E" w:rsidP="00A941F6">
      <w:pPr>
        <w:rPr>
          <w:rFonts w:asciiTheme="minorHAnsi" w:hAnsiTheme="minorHAnsi" w:cstheme="minorHAnsi"/>
        </w:rPr>
      </w:pPr>
      <w:r>
        <w:rPr>
          <w:rFonts w:asciiTheme="minorHAnsi" w:hAnsiTheme="minorHAnsi" w:cstheme="minorHAnsi"/>
        </w:rPr>
        <w:t>Sinds 2015 plant het CORT het aanbod halfjaarlijks in om korter op de bal te spelen.</w:t>
      </w:r>
      <w:r w:rsidR="005B696E">
        <w:rPr>
          <w:rFonts w:asciiTheme="minorHAnsi" w:hAnsiTheme="minorHAnsi" w:cstheme="minorHAnsi"/>
        </w:rPr>
        <w:t xml:space="preserve"> </w:t>
      </w:r>
    </w:p>
    <w:p w:rsidR="00CD3A7A" w:rsidRPr="0072254D" w:rsidRDefault="00CD3A7A" w:rsidP="00CD3A7A">
      <w:pPr>
        <w:rPr>
          <w:rFonts w:asciiTheme="minorHAnsi" w:hAnsiTheme="minorHAnsi" w:cstheme="minorHAnsi"/>
        </w:rPr>
      </w:pPr>
    </w:p>
    <w:p w:rsidR="00CD3A7A" w:rsidRDefault="00CD3A7A" w:rsidP="00CD3A7A">
      <w:pPr>
        <w:rPr>
          <w:rFonts w:asciiTheme="minorHAnsi" w:hAnsiTheme="minorHAnsi" w:cstheme="minorHAnsi"/>
          <w:b/>
        </w:rPr>
      </w:pPr>
      <w:r w:rsidRPr="0072254D">
        <w:rPr>
          <w:rFonts w:asciiTheme="minorHAnsi" w:hAnsiTheme="minorHAnsi" w:cstheme="minorHAnsi"/>
          <w:b/>
        </w:rPr>
        <w:t>Samenwerking met het bewakende kader</w:t>
      </w:r>
    </w:p>
    <w:p w:rsidR="00CD3A7A" w:rsidRPr="0072254D" w:rsidRDefault="00CD3A7A" w:rsidP="00CD3A7A">
      <w:pPr>
        <w:rPr>
          <w:rFonts w:asciiTheme="minorHAnsi" w:hAnsiTheme="minorHAnsi" w:cstheme="minorHAnsi"/>
          <w:b/>
        </w:rPr>
      </w:pPr>
      <w:r>
        <w:rPr>
          <w:rFonts w:asciiTheme="minorHAnsi" w:hAnsiTheme="minorHAnsi" w:cstheme="minorHAnsi"/>
          <w:b/>
        </w:rPr>
        <w:t>Agent dienstencentrum</w:t>
      </w:r>
    </w:p>
    <w:p w:rsidR="00CD3A7A" w:rsidRPr="0072254D" w:rsidRDefault="00CD3A7A" w:rsidP="00CD3A7A">
      <w:pPr>
        <w:rPr>
          <w:rFonts w:asciiTheme="minorHAnsi" w:hAnsiTheme="minorHAnsi" w:cstheme="minorHAnsi"/>
        </w:rPr>
      </w:pPr>
      <w:r w:rsidRPr="0072254D">
        <w:rPr>
          <w:rFonts w:asciiTheme="minorHAnsi" w:hAnsiTheme="minorHAnsi" w:cstheme="minorHAnsi"/>
        </w:rPr>
        <w:t>Na de stakingsperiode in juli 2014 werd de vormingsagent, die voltijds bij het CORT werkte, ingeschakeld bij de dienstenrol. De nood om een verbindingsfiguur te hebben is groot. Veel organisatorische zaken werden door de vormingsagent opgenomen, maar ook de netwerken di</w:t>
      </w:r>
      <w:r w:rsidR="00544851">
        <w:rPr>
          <w:rFonts w:asciiTheme="minorHAnsi" w:hAnsiTheme="minorHAnsi" w:cstheme="minorHAnsi"/>
        </w:rPr>
        <w:t>e hij had binnen de inrichting,</w:t>
      </w:r>
      <w:r w:rsidRPr="0072254D">
        <w:rPr>
          <w:rFonts w:asciiTheme="minorHAnsi" w:hAnsiTheme="minorHAnsi" w:cstheme="minorHAnsi"/>
        </w:rPr>
        <w:t xml:space="preserve"> maakte de samenwerking gemakkelijker.</w:t>
      </w:r>
    </w:p>
    <w:p w:rsidR="00CD3A7A" w:rsidRDefault="00CD3A7A" w:rsidP="00CD3A7A">
      <w:pPr>
        <w:rPr>
          <w:rFonts w:asciiTheme="minorHAnsi" w:hAnsiTheme="minorHAnsi" w:cstheme="minorHAnsi"/>
        </w:rPr>
      </w:pPr>
      <w:r w:rsidRPr="0072254D">
        <w:rPr>
          <w:rFonts w:asciiTheme="minorHAnsi" w:hAnsiTheme="minorHAnsi" w:cstheme="minorHAnsi"/>
        </w:rPr>
        <w:t>Vanaf de tw</w:t>
      </w:r>
      <w:r>
        <w:rPr>
          <w:rFonts w:asciiTheme="minorHAnsi" w:hAnsiTheme="minorHAnsi" w:cstheme="minorHAnsi"/>
        </w:rPr>
        <w:t>eede helft van april 2015 is</w:t>
      </w:r>
      <w:r w:rsidRPr="0072254D">
        <w:rPr>
          <w:rFonts w:asciiTheme="minorHAnsi" w:hAnsiTheme="minorHAnsi" w:cstheme="minorHAnsi"/>
        </w:rPr>
        <w:t xml:space="preserve"> een agent dienstencent</w:t>
      </w:r>
      <w:r w:rsidR="00544851">
        <w:rPr>
          <w:rFonts w:asciiTheme="minorHAnsi" w:hAnsiTheme="minorHAnsi" w:cstheme="minorHAnsi"/>
        </w:rPr>
        <w:t>rum  deeltijds aangesteld</w:t>
      </w:r>
      <w:r w:rsidRPr="0072254D">
        <w:rPr>
          <w:rFonts w:asciiTheme="minorHAnsi" w:hAnsiTheme="minorHAnsi" w:cstheme="minorHAnsi"/>
        </w:rPr>
        <w:t xml:space="preserve"> om de  coördinatie van de bewegingen in het dienst</w:t>
      </w:r>
      <w:r w:rsidR="00544851">
        <w:rPr>
          <w:rFonts w:asciiTheme="minorHAnsi" w:hAnsiTheme="minorHAnsi" w:cstheme="minorHAnsi"/>
        </w:rPr>
        <w:t>en</w:t>
      </w:r>
      <w:r w:rsidRPr="0072254D">
        <w:rPr>
          <w:rFonts w:asciiTheme="minorHAnsi" w:hAnsiTheme="minorHAnsi" w:cstheme="minorHAnsi"/>
        </w:rPr>
        <w:t>centrum</w:t>
      </w:r>
      <w:r w:rsidR="00544851">
        <w:rPr>
          <w:rFonts w:asciiTheme="minorHAnsi" w:hAnsiTheme="minorHAnsi" w:cstheme="minorHAnsi"/>
        </w:rPr>
        <w:t xml:space="preserve"> op paviljoen F op te nemen en eveneens een</w:t>
      </w:r>
      <w:r w:rsidRPr="0072254D">
        <w:rPr>
          <w:rFonts w:asciiTheme="minorHAnsi" w:hAnsiTheme="minorHAnsi" w:cstheme="minorHAnsi"/>
        </w:rPr>
        <w:t xml:space="preserve"> </w:t>
      </w:r>
      <w:r w:rsidR="00544851">
        <w:rPr>
          <w:rFonts w:asciiTheme="minorHAnsi" w:hAnsiTheme="minorHAnsi" w:cstheme="minorHAnsi"/>
        </w:rPr>
        <w:t xml:space="preserve">aantal </w:t>
      </w:r>
      <w:r w:rsidRPr="0072254D">
        <w:rPr>
          <w:rFonts w:asciiTheme="minorHAnsi" w:hAnsiTheme="minorHAnsi" w:cstheme="minorHAnsi"/>
        </w:rPr>
        <w:t>specifieke opdrachten voor het CORT</w:t>
      </w:r>
      <w:r w:rsidR="00544851">
        <w:rPr>
          <w:rFonts w:asciiTheme="minorHAnsi" w:hAnsiTheme="minorHAnsi" w:cstheme="minorHAnsi"/>
        </w:rPr>
        <w:t xml:space="preserve"> (kinderbezoek vb.)</w:t>
      </w:r>
      <w:r w:rsidRPr="0072254D">
        <w:rPr>
          <w:rFonts w:asciiTheme="minorHAnsi" w:hAnsiTheme="minorHAnsi" w:cstheme="minorHAnsi"/>
        </w:rPr>
        <w:t xml:space="preserve"> op te volgen en te delegeren naar het logistieke dienst.  </w:t>
      </w:r>
    </w:p>
    <w:p w:rsidR="009A7FEB" w:rsidRDefault="009A7FEB" w:rsidP="00CD3A7A">
      <w:pPr>
        <w:rPr>
          <w:rFonts w:asciiTheme="minorHAnsi" w:hAnsiTheme="minorHAnsi" w:cstheme="minorHAnsi"/>
        </w:rPr>
      </w:pPr>
    </w:p>
    <w:p w:rsidR="00CD3A7A" w:rsidRPr="00A941F6" w:rsidRDefault="00CD3A7A" w:rsidP="00CD3A7A">
      <w:pPr>
        <w:rPr>
          <w:rFonts w:asciiTheme="minorHAnsi" w:hAnsiTheme="minorHAnsi" w:cstheme="minorHAnsi"/>
          <w:b/>
        </w:rPr>
      </w:pPr>
      <w:r w:rsidRPr="00A941F6">
        <w:rPr>
          <w:rFonts w:asciiTheme="minorHAnsi" w:hAnsiTheme="minorHAnsi" w:cstheme="minorHAnsi"/>
          <w:b/>
        </w:rPr>
        <w:t>PA B-niveaus</w:t>
      </w:r>
    </w:p>
    <w:p w:rsidR="00CD3A7A" w:rsidRDefault="00CD3A7A" w:rsidP="00CD3A7A">
      <w:pPr>
        <w:rPr>
          <w:rFonts w:asciiTheme="minorHAnsi" w:hAnsiTheme="minorHAnsi" w:cstheme="minorHAnsi"/>
        </w:rPr>
      </w:pPr>
      <w:r w:rsidRPr="0072254D">
        <w:rPr>
          <w:rFonts w:asciiTheme="minorHAnsi" w:hAnsiTheme="minorHAnsi" w:cstheme="minorHAnsi"/>
        </w:rPr>
        <w:t xml:space="preserve">De </w:t>
      </w:r>
      <w:r>
        <w:rPr>
          <w:rFonts w:asciiTheme="minorHAnsi" w:hAnsiTheme="minorHAnsi" w:cstheme="minorHAnsi"/>
        </w:rPr>
        <w:t xml:space="preserve">twee nieuwe aanspreekfiguren in het </w:t>
      </w:r>
      <w:r w:rsidRPr="0072254D">
        <w:rPr>
          <w:rFonts w:asciiTheme="minorHAnsi" w:hAnsiTheme="minorHAnsi" w:cstheme="minorHAnsi"/>
        </w:rPr>
        <w:t xml:space="preserve">PA-team </w:t>
      </w:r>
      <w:r>
        <w:rPr>
          <w:rFonts w:asciiTheme="minorHAnsi" w:hAnsiTheme="minorHAnsi" w:cstheme="minorHAnsi"/>
        </w:rPr>
        <w:t>sinds september 2015 hebben een beleidsmatige rol in het uitwerken van projecten en activiteiten van het aanbod van de hulp</w:t>
      </w:r>
      <w:r w:rsidR="0060616E">
        <w:rPr>
          <w:rFonts w:asciiTheme="minorHAnsi" w:hAnsiTheme="minorHAnsi" w:cstheme="minorHAnsi"/>
        </w:rPr>
        <w:t xml:space="preserve"> </w:t>
      </w:r>
      <w:r>
        <w:rPr>
          <w:rFonts w:asciiTheme="minorHAnsi" w:hAnsiTheme="minorHAnsi" w:cstheme="minorHAnsi"/>
        </w:rPr>
        <w:t>- en dienstverlening.</w:t>
      </w:r>
    </w:p>
    <w:p w:rsidR="00CD3A7A" w:rsidRPr="0072254D" w:rsidRDefault="00CD3A7A" w:rsidP="00CD3A7A">
      <w:pPr>
        <w:rPr>
          <w:rFonts w:asciiTheme="minorHAnsi" w:hAnsiTheme="minorHAnsi" w:cstheme="minorHAnsi"/>
        </w:rPr>
      </w:pPr>
      <w:r>
        <w:rPr>
          <w:rFonts w:asciiTheme="minorHAnsi" w:hAnsiTheme="minorHAnsi" w:cstheme="minorHAnsi"/>
        </w:rPr>
        <w:t xml:space="preserve">Zij </w:t>
      </w:r>
      <w:r w:rsidRPr="0072254D">
        <w:rPr>
          <w:rFonts w:asciiTheme="minorHAnsi" w:hAnsiTheme="minorHAnsi" w:cstheme="minorHAnsi"/>
        </w:rPr>
        <w:t xml:space="preserve">vangen de communicatie op naar directie en de klassementen.  Vanuit hun positie vullen zij een belangrijke taak in op vlak van organisatie van het aanbod van de  Vlaamse partners naar de paviljoenen toe. We ondervinden een betere samenwerking met de paviljoenen, aangezien zij een trekkende rol opnemen en het overzicht hebben op de werkingen van de paviljoenen. De verjonging van het PA team de laatste twee jaar speelt ook een rol in de samenwerking. De visie van het team sluit beter aan bij het CORT dan voorheen. </w:t>
      </w:r>
    </w:p>
    <w:p w:rsidR="0023047E" w:rsidRDefault="0023047E" w:rsidP="0072254D">
      <w:pPr>
        <w:rPr>
          <w:rFonts w:asciiTheme="minorHAnsi" w:hAnsiTheme="minorHAnsi" w:cstheme="minorHAnsi"/>
          <w:b/>
          <w:bCs/>
          <w:iCs/>
          <w:sz w:val="28"/>
          <w:u w:val="single"/>
        </w:rPr>
      </w:pPr>
    </w:p>
    <w:p w:rsidR="005F3F62" w:rsidRDefault="005F3F62" w:rsidP="0072254D">
      <w:pPr>
        <w:rPr>
          <w:rFonts w:asciiTheme="minorHAnsi" w:hAnsiTheme="minorHAnsi" w:cstheme="minorHAnsi"/>
          <w:b/>
          <w:bCs/>
          <w:iCs/>
          <w:sz w:val="28"/>
          <w:u w:val="single"/>
        </w:rPr>
      </w:pPr>
    </w:p>
    <w:p w:rsidR="005F3F62" w:rsidRDefault="005F3F62" w:rsidP="0072254D">
      <w:pPr>
        <w:rPr>
          <w:rFonts w:asciiTheme="minorHAnsi" w:hAnsiTheme="minorHAnsi" w:cstheme="minorHAnsi"/>
          <w:b/>
          <w:bCs/>
          <w:iCs/>
          <w:sz w:val="28"/>
          <w:u w:val="single"/>
        </w:rPr>
      </w:pPr>
    </w:p>
    <w:p w:rsidR="005F3F62" w:rsidRDefault="005F3F62" w:rsidP="0072254D">
      <w:pPr>
        <w:rPr>
          <w:rFonts w:asciiTheme="minorHAnsi" w:hAnsiTheme="minorHAnsi" w:cstheme="minorHAnsi"/>
          <w:b/>
          <w:bCs/>
          <w:iCs/>
          <w:sz w:val="28"/>
          <w:u w:val="single"/>
        </w:rPr>
      </w:pPr>
    </w:p>
    <w:p w:rsidR="005F3F62" w:rsidRDefault="005F3F62" w:rsidP="0072254D">
      <w:pPr>
        <w:rPr>
          <w:rFonts w:asciiTheme="minorHAnsi" w:hAnsiTheme="minorHAnsi" w:cstheme="minorHAnsi"/>
          <w:b/>
          <w:bCs/>
          <w:iCs/>
          <w:sz w:val="28"/>
          <w:u w:val="single"/>
        </w:rPr>
      </w:pPr>
    </w:p>
    <w:p w:rsidR="005F3F62" w:rsidRDefault="005F3F62" w:rsidP="0072254D">
      <w:pPr>
        <w:rPr>
          <w:rFonts w:asciiTheme="minorHAnsi" w:hAnsiTheme="minorHAnsi" w:cstheme="minorHAnsi"/>
          <w:b/>
          <w:bCs/>
          <w:iCs/>
          <w:sz w:val="28"/>
          <w:u w:val="single"/>
        </w:rPr>
      </w:pPr>
    </w:p>
    <w:p w:rsidR="0072254D" w:rsidRPr="003B3003" w:rsidRDefault="0072254D" w:rsidP="005F3F62">
      <w:pPr>
        <w:ind w:firstLine="708"/>
        <w:rPr>
          <w:rFonts w:asciiTheme="minorHAnsi" w:hAnsiTheme="minorHAnsi" w:cstheme="minorHAnsi"/>
          <w:bCs/>
          <w:iCs/>
          <w:sz w:val="28"/>
          <w:u w:val="single"/>
        </w:rPr>
      </w:pPr>
      <w:r w:rsidRPr="005F3F62">
        <w:rPr>
          <w:rFonts w:asciiTheme="minorHAnsi" w:hAnsiTheme="minorHAnsi" w:cstheme="minorHAnsi"/>
          <w:b/>
          <w:bCs/>
          <w:iCs/>
          <w:sz w:val="28"/>
        </w:rPr>
        <w:t xml:space="preserve">2. </w:t>
      </w:r>
      <w:r>
        <w:rPr>
          <w:rFonts w:asciiTheme="minorHAnsi" w:hAnsiTheme="minorHAnsi" w:cstheme="minorHAnsi"/>
          <w:b/>
          <w:bCs/>
          <w:iCs/>
          <w:sz w:val="28"/>
          <w:u w:val="single"/>
        </w:rPr>
        <w:t>Actieplan 2016-2018</w:t>
      </w:r>
    </w:p>
    <w:p w:rsidR="0072254D" w:rsidRDefault="0072254D" w:rsidP="0072254D">
      <w:pPr>
        <w:rPr>
          <w:rFonts w:asciiTheme="minorHAnsi" w:hAnsiTheme="minorHAnsi" w:cstheme="minorHAnsi"/>
          <w:u w:val="single"/>
        </w:rPr>
      </w:pPr>
    </w:p>
    <w:p w:rsidR="00A74BC9" w:rsidRDefault="00A74BC9" w:rsidP="0072254D">
      <w:pPr>
        <w:rPr>
          <w:rFonts w:asciiTheme="minorHAnsi" w:hAnsiTheme="minorHAnsi" w:cstheme="minorHAnsi"/>
          <w:u w:val="single"/>
        </w:rPr>
      </w:pPr>
      <w:r>
        <w:rPr>
          <w:rFonts w:asciiTheme="minorHAnsi" w:hAnsiTheme="minorHAnsi" w:cstheme="minorHAnsi"/>
          <w:u w:val="single"/>
        </w:rPr>
        <w:t>Evaluatie actieplan 2014-2015</w:t>
      </w:r>
      <w:r w:rsidR="00012FD9">
        <w:rPr>
          <w:rFonts w:asciiTheme="minorHAnsi" w:hAnsiTheme="minorHAnsi" w:cstheme="minorHAnsi"/>
          <w:u w:val="single"/>
        </w:rPr>
        <w:t xml:space="preserve"> en de ontwikkeling van een nieuw actieplan 2016-2018</w:t>
      </w:r>
    </w:p>
    <w:p w:rsidR="00A74BC9" w:rsidRDefault="00A74BC9" w:rsidP="00A74BC9">
      <w:pPr>
        <w:rPr>
          <w:rFonts w:asciiTheme="minorHAnsi" w:hAnsiTheme="minorHAnsi" w:cstheme="minorHAnsi"/>
        </w:rPr>
      </w:pPr>
    </w:p>
    <w:p w:rsidR="00C27926" w:rsidRDefault="00C27926" w:rsidP="00C27926">
      <w:pPr>
        <w:rPr>
          <w:rFonts w:asciiTheme="minorHAnsi" w:hAnsiTheme="minorHAnsi" w:cstheme="minorHAnsi"/>
        </w:rPr>
      </w:pPr>
      <w:r>
        <w:rPr>
          <w:rFonts w:asciiTheme="minorHAnsi" w:hAnsiTheme="minorHAnsi" w:cstheme="minorHAnsi"/>
        </w:rPr>
        <w:t>Het beleidsteam ziet het actieplan als een instrument dat de ruimte laat om de partners te laten proeven van de mogelijkheden om enerzijds nog beter te kunnen samenwerken en anderzijds het aanbod zo goed mogelijk af te stemmen met de gedetineerdenpopulatie.</w:t>
      </w:r>
    </w:p>
    <w:p w:rsidR="00C27926" w:rsidRDefault="00C27926" w:rsidP="00A74BC9">
      <w:pPr>
        <w:rPr>
          <w:rFonts w:asciiTheme="minorHAnsi" w:hAnsiTheme="minorHAnsi" w:cstheme="minorHAnsi"/>
        </w:rPr>
      </w:pPr>
    </w:p>
    <w:p w:rsidR="00A74BC9" w:rsidRDefault="00C3520B" w:rsidP="00A74BC9">
      <w:pPr>
        <w:rPr>
          <w:rFonts w:asciiTheme="minorHAnsi" w:hAnsiTheme="minorHAnsi" w:cstheme="minorHAnsi"/>
        </w:rPr>
      </w:pPr>
      <w:r>
        <w:rPr>
          <w:rFonts w:asciiTheme="minorHAnsi" w:hAnsiTheme="minorHAnsi" w:cstheme="minorHAnsi"/>
        </w:rPr>
        <w:t xml:space="preserve">Het actieplan 2014-2015 bestond uitsluitend uit </w:t>
      </w:r>
      <w:proofErr w:type="spellStart"/>
      <w:r>
        <w:rPr>
          <w:rFonts w:asciiTheme="minorHAnsi" w:hAnsiTheme="minorHAnsi" w:cstheme="minorHAnsi"/>
        </w:rPr>
        <w:t>dome</w:t>
      </w:r>
      <w:r w:rsidR="00CD1329">
        <w:rPr>
          <w:rFonts w:asciiTheme="minorHAnsi" w:hAnsiTheme="minorHAnsi" w:cstheme="minorHAnsi"/>
        </w:rPr>
        <w:t>inoverstijgende</w:t>
      </w:r>
      <w:proofErr w:type="spellEnd"/>
      <w:r w:rsidR="00CD1329">
        <w:rPr>
          <w:rFonts w:asciiTheme="minorHAnsi" w:hAnsiTheme="minorHAnsi" w:cstheme="minorHAnsi"/>
        </w:rPr>
        <w:t xml:space="preserve"> doelstellingen, </w:t>
      </w:r>
      <w:r>
        <w:rPr>
          <w:rFonts w:asciiTheme="minorHAnsi" w:hAnsiTheme="minorHAnsi" w:cstheme="minorHAnsi"/>
        </w:rPr>
        <w:t>die in de praktijk een vertaling konden krijgen op de werkvloer voor de diverse domeinen.</w:t>
      </w:r>
    </w:p>
    <w:p w:rsidR="00C27926" w:rsidRDefault="00C3520B" w:rsidP="00A74BC9">
      <w:pPr>
        <w:rPr>
          <w:rFonts w:asciiTheme="minorHAnsi" w:hAnsiTheme="minorHAnsi" w:cstheme="minorHAnsi"/>
        </w:rPr>
      </w:pPr>
      <w:r>
        <w:rPr>
          <w:rFonts w:asciiTheme="minorHAnsi" w:hAnsiTheme="minorHAnsi" w:cstheme="minorHAnsi"/>
        </w:rPr>
        <w:t>Bij de evaluatie van dit</w:t>
      </w:r>
      <w:r w:rsidR="00A74BC9">
        <w:rPr>
          <w:rFonts w:asciiTheme="minorHAnsi" w:hAnsiTheme="minorHAnsi" w:cstheme="minorHAnsi"/>
        </w:rPr>
        <w:t xml:space="preserve"> actieplan werd al snel duidelijk d</w:t>
      </w:r>
      <w:r>
        <w:rPr>
          <w:rFonts w:asciiTheme="minorHAnsi" w:hAnsiTheme="minorHAnsi" w:cstheme="minorHAnsi"/>
        </w:rPr>
        <w:t>at we de meeste acties hebben opgestart en voor een aantal ook als afgewerkt kunnen beschouwen. Het blijven echter vaak acties waar we op kunnen blijven inzetten</w:t>
      </w:r>
      <w:r w:rsidR="00C27926">
        <w:rPr>
          <w:rFonts w:asciiTheme="minorHAnsi" w:hAnsiTheme="minorHAnsi" w:cstheme="minorHAnsi"/>
        </w:rPr>
        <w:t>,  gezien de gevangeniscontext</w:t>
      </w:r>
      <w:r w:rsidR="00012FD9">
        <w:rPr>
          <w:rFonts w:asciiTheme="minorHAnsi" w:hAnsiTheme="minorHAnsi" w:cstheme="minorHAnsi"/>
        </w:rPr>
        <w:t>,</w:t>
      </w:r>
      <w:r w:rsidR="00C27926">
        <w:rPr>
          <w:rFonts w:asciiTheme="minorHAnsi" w:hAnsiTheme="minorHAnsi" w:cstheme="minorHAnsi"/>
        </w:rPr>
        <w:t xml:space="preserve"> waar inzet op draagvlak bij personeel en verdere afstemming van het aanbod van de hulp – en dienstverlening een continue opdracht is. Vandaar da</w:t>
      </w:r>
      <w:r w:rsidR="00012FD9">
        <w:rPr>
          <w:rFonts w:asciiTheme="minorHAnsi" w:hAnsiTheme="minorHAnsi" w:cstheme="minorHAnsi"/>
        </w:rPr>
        <w:t>t het beleidsteam verder wil</w:t>
      </w:r>
      <w:r w:rsidR="00C27926">
        <w:rPr>
          <w:rFonts w:asciiTheme="minorHAnsi" w:hAnsiTheme="minorHAnsi" w:cstheme="minorHAnsi"/>
        </w:rPr>
        <w:t xml:space="preserve"> inzetten op de </w:t>
      </w:r>
      <w:r w:rsidR="00012FD9">
        <w:rPr>
          <w:rFonts w:asciiTheme="minorHAnsi" w:hAnsiTheme="minorHAnsi" w:cstheme="minorHAnsi"/>
        </w:rPr>
        <w:t xml:space="preserve">twee </w:t>
      </w:r>
      <w:r w:rsidR="00C27926">
        <w:rPr>
          <w:rFonts w:asciiTheme="minorHAnsi" w:hAnsiTheme="minorHAnsi" w:cstheme="minorHAnsi"/>
        </w:rPr>
        <w:t>strategische doelstellingen</w:t>
      </w:r>
      <w:r w:rsidR="00012FD9">
        <w:rPr>
          <w:rFonts w:asciiTheme="minorHAnsi" w:hAnsiTheme="minorHAnsi" w:cstheme="minorHAnsi"/>
        </w:rPr>
        <w:t xml:space="preserve"> van het actieplan 2014-2015</w:t>
      </w:r>
      <w:r w:rsidR="00C27926">
        <w:rPr>
          <w:rFonts w:asciiTheme="minorHAnsi" w:hAnsiTheme="minorHAnsi" w:cstheme="minorHAnsi"/>
        </w:rPr>
        <w:t xml:space="preserve">. </w:t>
      </w:r>
    </w:p>
    <w:p w:rsidR="00C27926" w:rsidRDefault="00C27926" w:rsidP="00A74BC9">
      <w:pPr>
        <w:rPr>
          <w:rFonts w:asciiTheme="minorHAnsi" w:hAnsiTheme="minorHAnsi" w:cstheme="minorHAnsi"/>
        </w:rPr>
      </w:pPr>
    </w:p>
    <w:p w:rsidR="00C27926" w:rsidRDefault="00C27926" w:rsidP="00C27926">
      <w:pPr>
        <w:rPr>
          <w:rFonts w:asciiTheme="minorHAnsi" w:hAnsiTheme="minorHAnsi" w:cstheme="minorHAnsi"/>
        </w:rPr>
      </w:pPr>
      <w:r>
        <w:rPr>
          <w:rFonts w:asciiTheme="minorHAnsi" w:hAnsiTheme="minorHAnsi" w:cstheme="minorHAnsi"/>
        </w:rPr>
        <w:t xml:space="preserve">De twee strategische doelstellingen waar we op verder gaan bouwen zien we als bouwstenen voor de penitentiaire inrichting Merksplas.  Een hulp –en dienstverlening uitwerken voor gedetineerden gaat hand in hand met een goede samenwerking met het justitiepersoneel en een draagvlak creëren tussen de diverse samenwerkingspartners. </w:t>
      </w:r>
    </w:p>
    <w:p w:rsidR="00C27926" w:rsidRDefault="00C27926" w:rsidP="00C27926">
      <w:pPr>
        <w:rPr>
          <w:rFonts w:asciiTheme="minorHAnsi" w:hAnsiTheme="minorHAnsi" w:cstheme="minorHAnsi"/>
        </w:rPr>
      </w:pPr>
    </w:p>
    <w:p w:rsidR="000D3792" w:rsidRDefault="00012FD9" w:rsidP="00C27926">
      <w:pPr>
        <w:rPr>
          <w:rFonts w:asciiTheme="minorHAnsi" w:hAnsiTheme="minorHAnsi" w:cstheme="minorHAnsi"/>
        </w:rPr>
      </w:pPr>
      <w:r>
        <w:rPr>
          <w:rFonts w:asciiTheme="minorHAnsi" w:hAnsiTheme="minorHAnsi" w:cstheme="minorHAnsi"/>
        </w:rPr>
        <w:t xml:space="preserve">Het nieuwe actieplan heeft </w:t>
      </w:r>
      <w:r w:rsidR="008F48EA">
        <w:rPr>
          <w:rFonts w:asciiTheme="minorHAnsi" w:hAnsiTheme="minorHAnsi" w:cstheme="minorHAnsi"/>
        </w:rPr>
        <w:t xml:space="preserve">nog </w:t>
      </w:r>
      <w:r w:rsidR="00C27926">
        <w:rPr>
          <w:rFonts w:asciiTheme="minorHAnsi" w:hAnsiTheme="minorHAnsi" w:cstheme="minorHAnsi"/>
        </w:rPr>
        <w:t>een derde strategische doelstelling, gegroeid vanuit het ESF –project Vast-</w:t>
      </w:r>
      <w:r>
        <w:rPr>
          <w:rFonts w:asciiTheme="minorHAnsi" w:hAnsiTheme="minorHAnsi" w:cstheme="minorHAnsi"/>
        </w:rPr>
        <w:t xml:space="preserve">&gt;Werk.  Het driejarig project ( 2012-2015) is een samenwerking van De Ploeg vzw, VDAB, CAW De Kempen, SPK vzw, </w:t>
      </w:r>
      <w:proofErr w:type="spellStart"/>
      <w:r>
        <w:rPr>
          <w:rFonts w:asciiTheme="minorHAnsi" w:hAnsiTheme="minorHAnsi" w:cstheme="minorHAnsi"/>
        </w:rPr>
        <w:t>Resoc</w:t>
      </w:r>
      <w:proofErr w:type="spellEnd"/>
      <w:r>
        <w:rPr>
          <w:rFonts w:asciiTheme="minorHAnsi" w:hAnsiTheme="minorHAnsi" w:cstheme="minorHAnsi"/>
        </w:rPr>
        <w:t xml:space="preserve">  Kempen en FOD Justitie. De Ploeg vzw was promotor van het ESF- project.  Het doel van het project was tweeledig. Enerzijds wil  het een integraal traject uitbouwen voor gedetineerden met een arbeidshandicap. Anderzijds wil het project tijdens de detentieperiode, bijdragen tot een geslaagde reclassering, met een voorbe</w:t>
      </w:r>
      <w:r w:rsidR="000D3792">
        <w:rPr>
          <w:rFonts w:asciiTheme="minorHAnsi" w:hAnsiTheme="minorHAnsi" w:cstheme="minorHAnsi"/>
        </w:rPr>
        <w:t>reiding tot een traject op maat</w:t>
      </w:r>
      <w:r>
        <w:rPr>
          <w:rFonts w:asciiTheme="minorHAnsi" w:hAnsiTheme="minorHAnsi" w:cstheme="minorHAnsi"/>
        </w:rPr>
        <w:t xml:space="preserve"> in functie van een duurzame tewerkstelling. </w:t>
      </w:r>
    </w:p>
    <w:p w:rsidR="008F48EA" w:rsidRDefault="00012FD9" w:rsidP="00C27926">
      <w:pPr>
        <w:rPr>
          <w:rFonts w:asciiTheme="minorHAnsi" w:hAnsiTheme="minorHAnsi" w:cstheme="minorHAnsi"/>
        </w:rPr>
      </w:pPr>
      <w:r>
        <w:rPr>
          <w:rFonts w:asciiTheme="minorHAnsi" w:hAnsiTheme="minorHAnsi" w:cstheme="minorHAnsi"/>
        </w:rPr>
        <w:t xml:space="preserve">We zien het afsluiten van het project als een start van een ruimer traject rond tewerkstelling binnen de muren. We willen eerst en vooral de gevangenisarbeid en de </w:t>
      </w:r>
      <w:r w:rsidR="008F48EA">
        <w:rPr>
          <w:rFonts w:asciiTheme="minorHAnsi" w:hAnsiTheme="minorHAnsi" w:cstheme="minorHAnsi"/>
        </w:rPr>
        <w:t xml:space="preserve">werkhuizen transparanter maken en de samenwerking tussen de werkhuisbegeleiders en justitiepersoneel en Vlaamse partners organisch laten groeien. </w:t>
      </w:r>
      <w:r>
        <w:rPr>
          <w:rFonts w:asciiTheme="minorHAnsi" w:hAnsiTheme="minorHAnsi" w:cstheme="minorHAnsi"/>
        </w:rPr>
        <w:t>Daarnaast willen</w:t>
      </w:r>
      <w:r w:rsidR="000D3792">
        <w:rPr>
          <w:rFonts w:asciiTheme="minorHAnsi" w:hAnsiTheme="minorHAnsi" w:cstheme="minorHAnsi"/>
        </w:rPr>
        <w:t xml:space="preserve"> we </w:t>
      </w:r>
      <w:r>
        <w:rPr>
          <w:rFonts w:asciiTheme="minorHAnsi" w:hAnsiTheme="minorHAnsi" w:cstheme="minorHAnsi"/>
        </w:rPr>
        <w:t>competentieprofielen</w:t>
      </w:r>
      <w:r w:rsidR="000D3792">
        <w:rPr>
          <w:rFonts w:asciiTheme="minorHAnsi" w:hAnsiTheme="minorHAnsi" w:cstheme="minorHAnsi"/>
        </w:rPr>
        <w:t xml:space="preserve"> in de werkhuizen  in kaart brengen.  </w:t>
      </w:r>
      <w:r w:rsidR="008F48EA">
        <w:rPr>
          <w:rFonts w:asciiTheme="minorHAnsi" w:hAnsiTheme="minorHAnsi" w:cstheme="minorHAnsi"/>
        </w:rPr>
        <w:t xml:space="preserve">Competenties in de werkhuizen zijn reeds in een matrix gegoten dankzij het ESF –project. De </w:t>
      </w:r>
      <w:r w:rsidR="000D3792">
        <w:rPr>
          <w:rFonts w:asciiTheme="minorHAnsi" w:hAnsiTheme="minorHAnsi" w:cstheme="minorHAnsi"/>
        </w:rPr>
        <w:t xml:space="preserve">Vlaamse partners en  justitiepersoneel willen we rond de tafel om </w:t>
      </w:r>
      <w:r w:rsidR="008F48EA">
        <w:rPr>
          <w:rFonts w:asciiTheme="minorHAnsi" w:hAnsiTheme="minorHAnsi" w:cstheme="minorHAnsi"/>
        </w:rPr>
        <w:t xml:space="preserve">duidelijkheid te krijgen over mogelijke samenwerkingen in het kader van tewerkstelling binnen de muren en het competentieverhaal. </w:t>
      </w:r>
    </w:p>
    <w:p w:rsidR="008F48EA" w:rsidRDefault="008F48EA" w:rsidP="00C27926">
      <w:pPr>
        <w:rPr>
          <w:rFonts w:asciiTheme="minorHAnsi" w:hAnsiTheme="minorHAnsi" w:cstheme="minorHAnsi"/>
        </w:rPr>
      </w:pPr>
    </w:p>
    <w:p w:rsidR="00C27926" w:rsidRDefault="000D3792" w:rsidP="00C27926">
      <w:pPr>
        <w:rPr>
          <w:rFonts w:asciiTheme="minorHAnsi" w:hAnsiTheme="minorHAnsi" w:cstheme="minorHAnsi"/>
        </w:rPr>
      </w:pPr>
      <w:r>
        <w:rPr>
          <w:rFonts w:asciiTheme="minorHAnsi" w:hAnsiTheme="minorHAnsi" w:cstheme="minorHAnsi"/>
        </w:rPr>
        <w:t xml:space="preserve">Partners zoals VOCVO, </w:t>
      </w:r>
      <w:proofErr w:type="spellStart"/>
      <w:r>
        <w:rPr>
          <w:rFonts w:asciiTheme="minorHAnsi" w:hAnsiTheme="minorHAnsi" w:cstheme="minorHAnsi"/>
        </w:rPr>
        <w:t>Cellmade</w:t>
      </w:r>
      <w:proofErr w:type="spellEnd"/>
      <w:r>
        <w:rPr>
          <w:rFonts w:asciiTheme="minorHAnsi" w:hAnsiTheme="minorHAnsi" w:cstheme="minorHAnsi"/>
        </w:rPr>
        <w:t xml:space="preserve"> en VDAB, maar ook CAW de Kempen</w:t>
      </w:r>
      <w:r w:rsidR="00E25743">
        <w:rPr>
          <w:rFonts w:asciiTheme="minorHAnsi" w:hAnsiTheme="minorHAnsi" w:cstheme="minorHAnsi"/>
        </w:rPr>
        <w:t>,</w:t>
      </w:r>
      <w:r>
        <w:rPr>
          <w:rFonts w:asciiTheme="minorHAnsi" w:hAnsiTheme="minorHAnsi" w:cstheme="minorHAnsi"/>
        </w:rPr>
        <w:t xml:space="preserve"> willen aan de slag om gedetineerden gebruik te laten maken van hun competenties op de werkvloer en hen ook de mogelijkheid te geven om talenten te ontwikkelen en /of te versterken op de werkvloer.</w:t>
      </w:r>
    </w:p>
    <w:p w:rsidR="00C27926" w:rsidRDefault="00C27926" w:rsidP="00C27926">
      <w:pPr>
        <w:rPr>
          <w:rFonts w:asciiTheme="minorHAnsi" w:hAnsiTheme="minorHAnsi" w:cstheme="minorHAnsi"/>
        </w:rPr>
      </w:pPr>
    </w:p>
    <w:p w:rsidR="00CD1329" w:rsidRDefault="00CD1329" w:rsidP="00CD1329">
      <w:pPr>
        <w:rPr>
          <w:rFonts w:asciiTheme="minorHAnsi" w:hAnsiTheme="minorHAnsi" w:cstheme="minorHAnsi"/>
        </w:rPr>
      </w:pPr>
      <w:r>
        <w:rPr>
          <w:rFonts w:asciiTheme="minorHAnsi" w:hAnsiTheme="minorHAnsi" w:cstheme="minorHAnsi"/>
        </w:rPr>
        <w:lastRenderedPageBreak/>
        <w:t xml:space="preserve">Het actieplan 2016-2018 bestaat uit </w:t>
      </w:r>
      <w:r w:rsidRPr="00894279">
        <w:rPr>
          <w:rFonts w:asciiTheme="minorHAnsi" w:hAnsiTheme="minorHAnsi" w:cstheme="minorHAnsi"/>
          <w:bCs/>
          <w:iCs/>
        </w:rPr>
        <w:t xml:space="preserve">zowel </w:t>
      </w:r>
      <w:proofErr w:type="spellStart"/>
      <w:r w:rsidRPr="00894279">
        <w:rPr>
          <w:rFonts w:asciiTheme="minorHAnsi" w:hAnsiTheme="minorHAnsi" w:cstheme="minorHAnsi"/>
          <w:bCs/>
          <w:iCs/>
        </w:rPr>
        <w:t>domeinoverstijgende</w:t>
      </w:r>
      <w:proofErr w:type="spellEnd"/>
      <w:r w:rsidRPr="00894279">
        <w:rPr>
          <w:rFonts w:asciiTheme="minorHAnsi" w:hAnsiTheme="minorHAnsi" w:cstheme="minorHAnsi"/>
          <w:bCs/>
          <w:iCs/>
        </w:rPr>
        <w:t xml:space="preserve"> als </w:t>
      </w:r>
      <w:proofErr w:type="spellStart"/>
      <w:r w:rsidRPr="00894279">
        <w:rPr>
          <w:rFonts w:asciiTheme="minorHAnsi" w:hAnsiTheme="minorHAnsi" w:cstheme="minorHAnsi"/>
          <w:bCs/>
          <w:iCs/>
        </w:rPr>
        <w:t>domeinspecifieke</w:t>
      </w:r>
      <w:proofErr w:type="spellEnd"/>
      <w:r w:rsidRPr="00894279">
        <w:rPr>
          <w:rFonts w:asciiTheme="minorHAnsi" w:hAnsiTheme="minorHAnsi" w:cstheme="minorHAnsi"/>
          <w:bCs/>
          <w:iCs/>
        </w:rPr>
        <w:t xml:space="preserve"> doelstellingen</w:t>
      </w:r>
      <w:r w:rsidR="00E25743">
        <w:rPr>
          <w:rFonts w:asciiTheme="minorHAnsi" w:hAnsiTheme="minorHAnsi" w:cstheme="minorHAnsi"/>
          <w:bCs/>
          <w:iCs/>
        </w:rPr>
        <w:t xml:space="preserve">. </w:t>
      </w:r>
      <w:r>
        <w:rPr>
          <w:rFonts w:asciiTheme="minorHAnsi" w:hAnsiTheme="minorHAnsi" w:cstheme="minorHAnsi"/>
          <w:bCs/>
          <w:iCs/>
        </w:rPr>
        <w:t xml:space="preserve">De partners gaven zelf aan dat acties voor hun domein onderdeel </w:t>
      </w:r>
      <w:r w:rsidR="00E25743">
        <w:rPr>
          <w:rFonts w:asciiTheme="minorHAnsi" w:hAnsiTheme="minorHAnsi" w:cstheme="minorHAnsi"/>
          <w:bCs/>
          <w:iCs/>
        </w:rPr>
        <w:t>van het actieplan konden zijn</w:t>
      </w:r>
      <w:r>
        <w:rPr>
          <w:rFonts w:asciiTheme="minorHAnsi" w:hAnsiTheme="minorHAnsi" w:cstheme="minorHAnsi"/>
          <w:bCs/>
          <w:iCs/>
        </w:rPr>
        <w:t>. Zowel VOCVO als DRA maakten al een jaarplan, dat nu integraal wordt opgenomen in het actieplan. De andere partner</w:t>
      </w:r>
      <w:r w:rsidR="00E25743">
        <w:rPr>
          <w:rFonts w:asciiTheme="minorHAnsi" w:hAnsiTheme="minorHAnsi" w:cstheme="minorHAnsi"/>
          <w:bCs/>
          <w:iCs/>
        </w:rPr>
        <w:t>s hebben acties geformuleerd die een link hebben</w:t>
      </w:r>
      <w:r>
        <w:rPr>
          <w:rFonts w:asciiTheme="minorHAnsi" w:hAnsiTheme="minorHAnsi" w:cstheme="minorHAnsi"/>
          <w:bCs/>
          <w:iCs/>
        </w:rPr>
        <w:t xml:space="preserve"> met hun huidige werking.</w:t>
      </w:r>
    </w:p>
    <w:p w:rsidR="00CD1329" w:rsidRDefault="00CD1329" w:rsidP="0072254D">
      <w:pPr>
        <w:rPr>
          <w:rFonts w:asciiTheme="minorHAnsi" w:hAnsiTheme="minorHAnsi" w:cstheme="minorHAnsi"/>
        </w:rPr>
      </w:pPr>
    </w:p>
    <w:p w:rsidR="00034D63" w:rsidRDefault="00CD1329" w:rsidP="0072254D">
      <w:pPr>
        <w:rPr>
          <w:rFonts w:asciiTheme="minorHAnsi" w:hAnsiTheme="minorHAnsi" w:cstheme="minorHAnsi"/>
        </w:rPr>
      </w:pPr>
      <w:r>
        <w:rPr>
          <w:rFonts w:asciiTheme="minorHAnsi" w:hAnsiTheme="minorHAnsi" w:cstheme="minorHAnsi"/>
        </w:rPr>
        <w:t xml:space="preserve">We onderscheiden voor het </w:t>
      </w:r>
      <w:proofErr w:type="spellStart"/>
      <w:r>
        <w:rPr>
          <w:rFonts w:asciiTheme="minorHAnsi" w:hAnsiTheme="minorHAnsi" w:cstheme="minorHAnsi"/>
        </w:rPr>
        <w:t>domeinoverstijgende</w:t>
      </w:r>
      <w:proofErr w:type="spellEnd"/>
      <w:r>
        <w:rPr>
          <w:rFonts w:asciiTheme="minorHAnsi" w:hAnsiTheme="minorHAnsi" w:cstheme="minorHAnsi"/>
        </w:rPr>
        <w:t xml:space="preserve">  deel d</w:t>
      </w:r>
      <w:r w:rsidR="00034D63" w:rsidRPr="00034D63">
        <w:rPr>
          <w:rFonts w:asciiTheme="minorHAnsi" w:hAnsiTheme="minorHAnsi" w:cstheme="minorHAnsi"/>
        </w:rPr>
        <w:t xml:space="preserve">rie strategische </w:t>
      </w:r>
      <w:r>
        <w:rPr>
          <w:rFonts w:asciiTheme="minorHAnsi" w:hAnsiTheme="minorHAnsi" w:cstheme="minorHAnsi"/>
        </w:rPr>
        <w:t>doelstellingen:</w:t>
      </w:r>
    </w:p>
    <w:p w:rsidR="00034D63" w:rsidRDefault="00034D63" w:rsidP="0072254D">
      <w:pPr>
        <w:rPr>
          <w:rFonts w:asciiTheme="minorHAnsi" w:hAnsiTheme="minorHAnsi" w:cstheme="minorHAnsi"/>
        </w:rPr>
      </w:pPr>
      <w:r w:rsidRPr="00034D63">
        <w:rPr>
          <w:rFonts w:asciiTheme="minorHAnsi" w:hAnsiTheme="minorHAnsi" w:cstheme="minorHAnsi"/>
        </w:rPr>
        <w:t xml:space="preserve"> </w:t>
      </w:r>
    </w:p>
    <w:p w:rsidR="00034D63" w:rsidRDefault="00034D63" w:rsidP="0072254D">
      <w:r>
        <w:rPr>
          <w:rFonts w:asciiTheme="minorHAnsi" w:hAnsiTheme="minorHAnsi" w:cstheme="minorHAnsi"/>
        </w:rPr>
        <w:t xml:space="preserve">SD1 </w:t>
      </w:r>
      <w:r>
        <w:t>We willen de betrokkenheid van het justitiepersoneel vergroten zodat de hulp- en dienstverlening als waardevol wordt ervaren en op een vlotte manier georganiseerd kan worden. Ieder personeelslid is geïnformeerd over het aanbod en kent hierin zijn</w:t>
      </w:r>
      <w:r w:rsidR="00E25743">
        <w:t>/haar</w:t>
      </w:r>
      <w:r>
        <w:t xml:space="preserve"> eigen rol en de rol van de andere. Het justitiepersoneel neemt  de verantwoordelijkheid  op voor het goede verloop van de hulp- en dienstverlening.</w:t>
      </w:r>
    </w:p>
    <w:p w:rsidR="00034D63" w:rsidRDefault="00034D63" w:rsidP="0072254D">
      <w:pPr>
        <w:rPr>
          <w:rFonts w:asciiTheme="minorHAnsi" w:hAnsiTheme="minorHAnsi" w:cstheme="minorHAnsi"/>
        </w:rPr>
      </w:pPr>
    </w:p>
    <w:p w:rsidR="00034D63" w:rsidRPr="00965144" w:rsidRDefault="00034D63" w:rsidP="00034D63">
      <w:pPr>
        <w:rPr>
          <w:rFonts w:asciiTheme="minorHAnsi" w:hAnsiTheme="minorHAnsi" w:cstheme="minorHAnsi"/>
          <w:b/>
        </w:rPr>
      </w:pPr>
      <w:r>
        <w:rPr>
          <w:rFonts w:asciiTheme="minorHAnsi" w:hAnsiTheme="minorHAnsi" w:cstheme="minorHAnsi"/>
        </w:rPr>
        <w:t xml:space="preserve">SD2 </w:t>
      </w:r>
      <w:r>
        <w:t>Het aanbod van hulp- en dienstverlening is (beter )afgestemd op de verschillende doelgroepen van de gedetineerdenpopulatie.</w:t>
      </w:r>
    </w:p>
    <w:p w:rsidR="00034D63" w:rsidRDefault="00034D63" w:rsidP="0072254D">
      <w:pPr>
        <w:rPr>
          <w:rFonts w:asciiTheme="minorHAnsi" w:hAnsiTheme="minorHAnsi" w:cstheme="minorHAnsi"/>
        </w:rPr>
      </w:pPr>
    </w:p>
    <w:p w:rsidR="00034D63" w:rsidRDefault="00034D63" w:rsidP="0072254D">
      <w:pPr>
        <w:rPr>
          <w:rFonts w:asciiTheme="minorHAnsi" w:hAnsiTheme="minorHAnsi" w:cstheme="minorHAnsi"/>
        </w:rPr>
      </w:pPr>
      <w:r>
        <w:rPr>
          <w:rFonts w:asciiTheme="minorHAnsi" w:hAnsiTheme="minorHAnsi" w:cstheme="minorHAnsi"/>
        </w:rPr>
        <w:t xml:space="preserve">SD3 </w:t>
      </w:r>
      <w:r w:rsidRPr="00034D63">
        <w:rPr>
          <w:rFonts w:asciiTheme="minorHAnsi" w:eastAsia="Times New Roman" w:hAnsiTheme="minorHAnsi" w:cstheme="minorHAnsi"/>
        </w:rPr>
        <w:t xml:space="preserve">Verkennen van de mogelijkheden om trajectmatig te werken in het kader van tewerkstelling intra </w:t>
      </w:r>
      <w:proofErr w:type="spellStart"/>
      <w:r w:rsidRPr="00034D63">
        <w:rPr>
          <w:rFonts w:asciiTheme="minorHAnsi" w:eastAsia="Times New Roman" w:hAnsiTheme="minorHAnsi" w:cstheme="minorHAnsi"/>
        </w:rPr>
        <w:t>muros</w:t>
      </w:r>
      <w:proofErr w:type="spellEnd"/>
      <w:r>
        <w:rPr>
          <w:rFonts w:asciiTheme="minorHAnsi" w:eastAsia="Times New Roman" w:hAnsiTheme="minorHAnsi" w:cstheme="minorHAnsi"/>
        </w:rPr>
        <w:t>.</w:t>
      </w:r>
    </w:p>
    <w:p w:rsidR="00A74BC9" w:rsidRDefault="00A74BC9" w:rsidP="0072254D">
      <w:pPr>
        <w:rPr>
          <w:rFonts w:asciiTheme="minorHAnsi" w:hAnsiTheme="minorHAnsi" w:cstheme="minorHAnsi"/>
        </w:rPr>
      </w:pPr>
    </w:p>
    <w:p w:rsidR="00292139" w:rsidRDefault="00292139" w:rsidP="00292139">
      <w:pPr>
        <w:pStyle w:val="Lijstalinea"/>
        <w:numPr>
          <w:ilvl w:val="0"/>
          <w:numId w:val="13"/>
        </w:numPr>
        <w:rPr>
          <w:rFonts w:asciiTheme="minorHAnsi" w:hAnsiTheme="minorHAnsi" w:cstheme="minorHAnsi"/>
          <w:b/>
          <w:sz w:val="28"/>
          <w:szCs w:val="28"/>
          <w:u w:val="single"/>
        </w:rPr>
      </w:pPr>
      <w:proofErr w:type="spellStart"/>
      <w:r w:rsidRPr="00952A13">
        <w:rPr>
          <w:rFonts w:asciiTheme="minorHAnsi" w:hAnsiTheme="minorHAnsi" w:cstheme="minorHAnsi"/>
          <w:b/>
          <w:sz w:val="28"/>
          <w:szCs w:val="28"/>
          <w:u w:val="single"/>
        </w:rPr>
        <w:t>Domeinoverstijgende</w:t>
      </w:r>
      <w:proofErr w:type="spellEnd"/>
      <w:r w:rsidRPr="00952A13">
        <w:rPr>
          <w:rFonts w:asciiTheme="minorHAnsi" w:hAnsiTheme="minorHAnsi" w:cstheme="minorHAnsi"/>
          <w:b/>
          <w:sz w:val="28"/>
          <w:szCs w:val="28"/>
          <w:u w:val="single"/>
        </w:rPr>
        <w:t xml:space="preserve"> doelstellingen</w:t>
      </w:r>
    </w:p>
    <w:p w:rsidR="00753513" w:rsidRDefault="00753513" w:rsidP="00753513">
      <w:pPr>
        <w:pStyle w:val="Lijstalinea"/>
        <w:ind w:left="1080"/>
        <w:rPr>
          <w:rFonts w:asciiTheme="minorHAnsi" w:hAnsiTheme="minorHAnsi" w:cstheme="minorHAnsi"/>
          <w:b/>
          <w:sz w:val="28"/>
          <w:szCs w:val="28"/>
          <w:u w:val="single"/>
        </w:rPr>
      </w:pPr>
    </w:p>
    <w:p w:rsidR="00753513" w:rsidRPr="00196828" w:rsidRDefault="00753513" w:rsidP="00753513">
      <w:pPr>
        <w:rPr>
          <w:rFonts w:asciiTheme="minorHAnsi" w:hAnsiTheme="minorHAnsi" w:cstheme="minorHAnsi"/>
          <w:b/>
          <w:sz w:val="28"/>
          <w:szCs w:val="28"/>
          <w:u w:val="single"/>
        </w:rPr>
      </w:pPr>
      <w:r w:rsidRPr="00196828">
        <w:rPr>
          <w:b/>
        </w:rPr>
        <w:t xml:space="preserve">SD 1 </w:t>
      </w:r>
      <w:r w:rsidRPr="009C2566">
        <w:rPr>
          <w:b/>
        </w:rPr>
        <w:t>We willen de betrokkenheid van het justitiepersoneel vergroten zodat de hulp- en dienstverlening als waardevol wordt ervaren en op een vlotte manier georganiseerd kan worden. Ieder personeelslid is geïnformeerd over het aanbod en kent hierin zijn</w:t>
      </w:r>
      <w:r w:rsidR="00E25743" w:rsidRPr="009C2566">
        <w:rPr>
          <w:b/>
        </w:rPr>
        <w:t>/haar</w:t>
      </w:r>
      <w:r w:rsidRPr="009C2566">
        <w:rPr>
          <w:b/>
        </w:rPr>
        <w:t xml:space="preserve"> eigen rol en de rol van de andere. Het justitiepersoneel neemt  de verantwoordelijkheid  op voor het goede verloop van de hulp- en dienstverlening.</w:t>
      </w:r>
    </w:p>
    <w:p w:rsidR="00292139" w:rsidRDefault="00292139" w:rsidP="00292139">
      <w:pPr>
        <w:rPr>
          <w:rFonts w:asciiTheme="minorHAnsi" w:hAnsiTheme="minorHAnsi" w:cstheme="minorHAnsi"/>
          <w:u w:val="single"/>
        </w:rPr>
      </w:pPr>
    </w:p>
    <w:p w:rsidR="009A2B5E" w:rsidRDefault="009A2B5E" w:rsidP="00292139">
      <w:r w:rsidRPr="009C2566">
        <w:rPr>
          <w:rFonts w:asciiTheme="minorHAnsi" w:eastAsia="Times New Roman" w:hAnsiTheme="minorHAnsi" w:cstheme="minorHAnsi"/>
          <w:b/>
          <w:i/>
        </w:rPr>
        <w:t>OD 1</w:t>
      </w:r>
      <w:r>
        <w:t xml:space="preserve"> Optimaliseren van de </w:t>
      </w:r>
      <w:r w:rsidRPr="00EA7335">
        <w:rPr>
          <w:b/>
        </w:rPr>
        <w:t>samenwerking</w:t>
      </w:r>
      <w:r>
        <w:t xml:space="preserve"> tussen de partner Justitie en de partners van de Vlaamse Gemeenschap</w:t>
      </w:r>
    </w:p>
    <w:p w:rsidR="009A2B5E" w:rsidRDefault="009A2B5E" w:rsidP="00292139">
      <w:pPr>
        <w:rPr>
          <w:rFonts w:asciiTheme="minorHAnsi" w:hAnsiTheme="minorHAnsi" w:cstheme="minorHAnsi"/>
          <w:u w:val="single"/>
        </w:rPr>
      </w:pPr>
      <w:r w:rsidRPr="009C2566">
        <w:rPr>
          <w:rFonts w:asciiTheme="minorHAnsi" w:eastAsia="Times New Roman" w:hAnsiTheme="minorHAnsi" w:cstheme="minorHAnsi"/>
          <w:b/>
          <w:i/>
        </w:rPr>
        <w:t>OD 2</w:t>
      </w:r>
      <w:r w:rsidRPr="00494A1B">
        <w:rPr>
          <w:rFonts w:asciiTheme="minorHAnsi" w:eastAsia="Times New Roman" w:hAnsiTheme="minorHAnsi" w:cstheme="minorHAnsi"/>
        </w:rPr>
        <w:t xml:space="preserve"> Vergroten van het </w:t>
      </w:r>
      <w:r w:rsidRPr="00EA7335">
        <w:rPr>
          <w:rFonts w:asciiTheme="minorHAnsi" w:eastAsia="Times New Roman" w:hAnsiTheme="minorHAnsi" w:cstheme="minorHAnsi"/>
          <w:b/>
        </w:rPr>
        <w:t xml:space="preserve">draagvlak </w:t>
      </w:r>
      <w:r w:rsidRPr="00494A1B">
        <w:rPr>
          <w:rFonts w:asciiTheme="minorHAnsi" w:eastAsia="Times New Roman" w:hAnsiTheme="minorHAnsi" w:cstheme="minorHAnsi"/>
        </w:rPr>
        <w:t>tussen Vlaamse Gemeenschap en Justitie</w:t>
      </w:r>
    </w:p>
    <w:p w:rsidR="009A2B5E" w:rsidRPr="00292139" w:rsidRDefault="009A2B5E" w:rsidP="00292139">
      <w:pPr>
        <w:rPr>
          <w:rFonts w:asciiTheme="minorHAnsi" w:hAnsiTheme="minorHAnsi" w:cstheme="minorHAnsi"/>
          <w:u w:val="single"/>
        </w:rPr>
      </w:pPr>
    </w:p>
    <w:tbl>
      <w:tblPr>
        <w:tblStyle w:val="Tabelraster1"/>
        <w:tblW w:w="0" w:type="auto"/>
        <w:tblLook w:val="04A0" w:firstRow="1" w:lastRow="0" w:firstColumn="1" w:lastColumn="0" w:noHBand="0" w:noVBand="1"/>
      </w:tblPr>
      <w:tblGrid>
        <w:gridCol w:w="675"/>
        <w:gridCol w:w="1701"/>
        <w:gridCol w:w="6758"/>
      </w:tblGrid>
      <w:tr w:rsidR="0072254D" w:rsidRPr="00A8464A" w:rsidTr="008221B7">
        <w:tc>
          <w:tcPr>
            <w:tcW w:w="9134" w:type="dxa"/>
            <w:gridSpan w:val="3"/>
            <w:tcBorders>
              <w:bottom w:val="single" w:sz="4" w:space="0" w:color="auto"/>
            </w:tcBorders>
            <w:shd w:val="clear" w:color="auto" w:fill="8DB3E2" w:themeFill="text2" w:themeFillTint="66"/>
          </w:tcPr>
          <w:p w:rsidR="0072254D" w:rsidRDefault="0072254D" w:rsidP="008221B7">
            <w:pPr>
              <w:spacing w:line="264" w:lineRule="auto"/>
            </w:pPr>
            <w:r>
              <w:rPr>
                <w:rFonts w:asciiTheme="minorHAnsi" w:eastAsia="Times New Roman" w:hAnsiTheme="minorHAnsi" w:cstheme="minorHAnsi"/>
                <w:b/>
              </w:rPr>
              <w:t xml:space="preserve">SD 1 </w:t>
            </w:r>
            <w:r>
              <w:t>We willen de betrokkenheid van het justitiepersoneel vergroten zodat de hulp- en dienstverlening als waardevol wordt ervaren en op een vlotte manier georganiseerd kan worden. Ieder personeelslid is geïnformeerd over het aanbod en kent hierin zijn</w:t>
            </w:r>
            <w:r w:rsidR="00E25743">
              <w:t>/haar</w:t>
            </w:r>
            <w:r>
              <w:t xml:space="preserve"> eigen rol en de rol van de andere. Het justitiepersoneel neemt  de verantwoordelijkheid  op voor het goede verloop van de hulp- en dienstverlening.</w:t>
            </w:r>
          </w:p>
          <w:p w:rsidR="00F91A6D" w:rsidRPr="00A8464A" w:rsidRDefault="00F91A6D" w:rsidP="008221B7">
            <w:pPr>
              <w:spacing w:line="264" w:lineRule="auto"/>
              <w:rPr>
                <w:rFonts w:asciiTheme="minorHAnsi" w:eastAsia="Times New Roman" w:hAnsiTheme="minorHAnsi" w:cstheme="minorHAnsi"/>
                <w:b/>
              </w:rPr>
            </w:pPr>
          </w:p>
        </w:tc>
      </w:tr>
      <w:tr w:rsidR="0072254D" w:rsidRPr="00A8464A" w:rsidTr="008221B7">
        <w:tc>
          <w:tcPr>
            <w:tcW w:w="9134" w:type="dxa"/>
            <w:gridSpan w:val="3"/>
            <w:tcBorders>
              <w:bottom w:val="single" w:sz="4" w:space="0" w:color="auto"/>
            </w:tcBorders>
            <w:shd w:val="clear" w:color="auto" w:fill="8DB3E2" w:themeFill="text2" w:themeFillTint="66"/>
          </w:tcPr>
          <w:p w:rsidR="0072254D" w:rsidRDefault="0072254D" w:rsidP="003920BC">
            <w:pPr>
              <w:spacing w:line="264" w:lineRule="auto"/>
            </w:pPr>
            <w:r>
              <w:rPr>
                <w:rFonts w:asciiTheme="minorHAnsi" w:eastAsia="Times New Roman" w:hAnsiTheme="minorHAnsi" w:cstheme="minorHAnsi"/>
                <w:b/>
              </w:rPr>
              <w:t>OD 1.1</w:t>
            </w:r>
            <w:r>
              <w:t xml:space="preserve"> </w:t>
            </w:r>
            <w:r w:rsidR="003920BC">
              <w:t xml:space="preserve">Optimaliseren van de </w:t>
            </w:r>
            <w:r w:rsidR="003920BC" w:rsidRPr="00EA7335">
              <w:rPr>
                <w:b/>
              </w:rPr>
              <w:t>samenwerking</w:t>
            </w:r>
            <w:r w:rsidR="003920BC">
              <w:t xml:space="preserve"> tussen de partner Justitie en de partners van de Vlaamse Gemeenschap</w:t>
            </w:r>
          </w:p>
          <w:p w:rsidR="00F91A6D" w:rsidRDefault="00F91A6D" w:rsidP="003920BC">
            <w:pPr>
              <w:spacing w:line="264" w:lineRule="auto"/>
              <w:rPr>
                <w:rFonts w:asciiTheme="minorHAnsi" w:eastAsia="Times New Roman" w:hAnsiTheme="minorHAnsi" w:cstheme="minorHAnsi"/>
                <w:b/>
              </w:rPr>
            </w:pPr>
          </w:p>
        </w:tc>
      </w:tr>
      <w:tr w:rsidR="0072254D" w:rsidRPr="00A8464A" w:rsidTr="008221B7">
        <w:tc>
          <w:tcPr>
            <w:tcW w:w="2376" w:type="dxa"/>
            <w:gridSpan w:val="2"/>
            <w:shd w:val="clear" w:color="auto" w:fill="D6E3BC" w:themeFill="accent3" w:themeFillTint="66"/>
          </w:tcPr>
          <w:p w:rsidR="0072254D" w:rsidRPr="00A8464A" w:rsidRDefault="003920BC" w:rsidP="008221B7">
            <w:pPr>
              <w:spacing w:line="264" w:lineRule="auto"/>
              <w:rPr>
                <w:rFonts w:asciiTheme="minorHAnsi" w:eastAsia="Times New Roman" w:hAnsiTheme="minorHAnsi" w:cstheme="minorHAnsi"/>
              </w:rPr>
            </w:pPr>
            <w:r>
              <w:rPr>
                <w:rFonts w:asciiTheme="minorHAnsi" w:eastAsia="Times New Roman" w:hAnsiTheme="minorHAnsi" w:cstheme="minorHAnsi"/>
              </w:rPr>
              <w:t>Actie 1</w:t>
            </w:r>
          </w:p>
        </w:tc>
        <w:tc>
          <w:tcPr>
            <w:tcW w:w="6758" w:type="dxa"/>
            <w:shd w:val="clear" w:color="auto" w:fill="D6E3BC" w:themeFill="accent3" w:themeFillTint="66"/>
          </w:tcPr>
          <w:p w:rsidR="0072254D" w:rsidRPr="00A8464A" w:rsidRDefault="003920BC" w:rsidP="008221B7">
            <w:pPr>
              <w:spacing w:line="264" w:lineRule="auto"/>
              <w:rPr>
                <w:rFonts w:asciiTheme="minorHAnsi" w:eastAsia="Times New Roman" w:hAnsiTheme="minorHAnsi" w:cstheme="minorHAnsi"/>
              </w:rPr>
            </w:pPr>
            <w:r>
              <w:rPr>
                <w:rFonts w:asciiTheme="minorHAnsi" w:eastAsia="Times New Roman" w:hAnsiTheme="minorHAnsi" w:cstheme="minorHAnsi"/>
              </w:rPr>
              <w:t>Informeren over de taken en opdrachten van de leden van het coördinatieteam door het CORT</w:t>
            </w:r>
            <w:r w:rsidR="001E6820">
              <w:rPr>
                <w:rFonts w:asciiTheme="minorHAnsi" w:eastAsia="Times New Roman" w:hAnsiTheme="minorHAnsi" w:cstheme="minorHAnsi"/>
              </w:rPr>
              <w:t xml:space="preserve"> </w:t>
            </w:r>
            <w:r w:rsidR="009A2B5E">
              <w:rPr>
                <w:rFonts w:asciiTheme="minorHAnsi" w:eastAsia="Times New Roman" w:hAnsiTheme="minorHAnsi" w:cstheme="minorHAnsi"/>
              </w:rPr>
              <w:t>Plus</w:t>
            </w:r>
            <w:r w:rsidR="00957EF4">
              <w:rPr>
                <w:rFonts w:asciiTheme="minorHAnsi" w:eastAsia="Times New Roman" w:hAnsiTheme="minorHAnsi" w:cstheme="minorHAnsi"/>
              </w:rPr>
              <w:t xml:space="preserve"> georganiseerd door de beleidscoördinator</w:t>
            </w:r>
          </w:p>
        </w:tc>
      </w:tr>
      <w:tr w:rsidR="00B266CD" w:rsidRPr="00A8464A" w:rsidTr="008221B7">
        <w:tc>
          <w:tcPr>
            <w:tcW w:w="675" w:type="dxa"/>
            <w:vMerge w:val="restart"/>
          </w:tcPr>
          <w:p w:rsidR="00B266CD" w:rsidRPr="00A8464A" w:rsidRDefault="00B266CD" w:rsidP="008221B7">
            <w:pPr>
              <w:spacing w:line="264" w:lineRule="auto"/>
              <w:rPr>
                <w:rFonts w:asciiTheme="minorHAnsi" w:eastAsia="Times New Roman" w:hAnsiTheme="minorHAnsi" w:cstheme="minorHAnsi"/>
              </w:rPr>
            </w:pPr>
          </w:p>
        </w:tc>
        <w:tc>
          <w:tcPr>
            <w:tcW w:w="1701" w:type="dxa"/>
          </w:tcPr>
          <w:p w:rsidR="00B266CD" w:rsidRPr="00A8464A" w:rsidRDefault="00B266CD" w:rsidP="008221B7">
            <w:pPr>
              <w:spacing w:line="264" w:lineRule="auto"/>
              <w:rPr>
                <w:rFonts w:asciiTheme="minorHAnsi" w:eastAsia="Times New Roman" w:hAnsiTheme="minorHAnsi" w:cstheme="minorHAnsi"/>
              </w:rPr>
            </w:pPr>
            <w:r w:rsidRPr="00A8464A">
              <w:rPr>
                <w:rFonts w:asciiTheme="minorHAnsi" w:eastAsia="Times New Roman" w:hAnsiTheme="minorHAnsi" w:cstheme="minorHAnsi"/>
              </w:rPr>
              <w:t>Indicator</w:t>
            </w:r>
          </w:p>
        </w:tc>
        <w:tc>
          <w:tcPr>
            <w:tcW w:w="6758" w:type="dxa"/>
          </w:tcPr>
          <w:p w:rsidR="00B266CD" w:rsidRPr="00957EF4" w:rsidRDefault="00957EF4" w:rsidP="00957EF4">
            <w:pPr>
              <w:pStyle w:val="Lijstalinea"/>
              <w:numPr>
                <w:ilvl w:val="0"/>
                <w:numId w:val="31"/>
              </w:numPr>
              <w:spacing w:line="264" w:lineRule="auto"/>
              <w:rPr>
                <w:rFonts w:asciiTheme="minorHAnsi" w:eastAsia="Times New Roman" w:hAnsiTheme="minorHAnsi" w:cstheme="minorHAnsi"/>
              </w:rPr>
            </w:pPr>
            <w:r>
              <w:rPr>
                <w:rFonts w:asciiTheme="minorHAnsi" w:eastAsia="Times New Roman" w:hAnsiTheme="minorHAnsi" w:cstheme="minorHAnsi"/>
              </w:rPr>
              <w:t>Het e</w:t>
            </w:r>
            <w:r w:rsidR="00B266CD" w:rsidRPr="00957EF4">
              <w:rPr>
                <w:rFonts w:asciiTheme="minorHAnsi" w:eastAsia="Times New Roman" w:hAnsiTheme="minorHAnsi" w:cstheme="minorHAnsi"/>
              </w:rPr>
              <w:t>valueren van CORT Plus voorstelling met PA en  2</w:t>
            </w:r>
            <w:r w:rsidR="00E25743">
              <w:rPr>
                <w:rFonts w:asciiTheme="minorHAnsi" w:eastAsia="Times New Roman" w:hAnsiTheme="minorHAnsi" w:cstheme="minorHAnsi"/>
              </w:rPr>
              <w:t xml:space="preserve"> </w:t>
            </w:r>
            <w:proofErr w:type="spellStart"/>
            <w:r w:rsidR="00E25743">
              <w:rPr>
                <w:rFonts w:asciiTheme="minorHAnsi" w:eastAsia="Times New Roman" w:hAnsiTheme="minorHAnsi" w:cstheme="minorHAnsi"/>
              </w:rPr>
              <w:t>ploeg</w:t>
            </w:r>
            <w:r>
              <w:rPr>
                <w:rFonts w:asciiTheme="minorHAnsi" w:eastAsia="Times New Roman" w:hAnsiTheme="minorHAnsi" w:cstheme="minorHAnsi"/>
              </w:rPr>
              <w:t>cheffen</w:t>
            </w:r>
            <w:proofErr w:type="spellEnd"/>
            <w:r w:rsidR="00B266CD" w:rsidRPr="00957EF4">
              <w:rPr>
                <w:rFonts w:asciiTheme="minorHAnsi" w:eastAsia="Times New Roman" w:hAnsiTheme="minorHAnsi" w:cstheme="minorHAnsi"/>
              </w:rPr>
              <w:t xml:space="preserve"> van pav</w:t>
            </w:r>
            <w:r w:rsidR="00E25743">
              <w:rPr>
                <w:rFonts w:asciiTheme="minorHAnsi" w:eastAsia="Times New Roman" w:hAnsiTheme="minorHAnsi" w:cstheme="minorHAnsi"/>
              </w:rPr>
              <w:t>iljoen</w:t>
            </w:r>
            <w:r w:rsidR="00B266CD" w:rsidRPr="00957EF4">
              <w:rPr>
                <w:rFonts w:asciiTheme="minorHAnsi" w:eastAsia="Times New Roman" w:hAnsiTheme="minorHAnsi" w:cstheme="minorHAnsi"/>
              </w:rPr>
              <w:t xml:space="preserve"> C</w:t>
            </w:r>
          </w:p>
          <w:p w:rsidR="00B266CD" w:rsidRPr="00957EF4" w:rsidRDefault="00B266CD" w:rsidP="00957EF4">
            <w:pPr>
              <w:pStyle w:val="Lijstalinea"/>
              <w:numPr>
                <w:ilvl w:val="0"/>
                <w:numId w:val="31"/>
              </w:numPr>
              <w:spacing w:line="264" w:lineRule="auto"/>
              <w:rPr>
                <w:rFonts w:asciiTheme="minorHAnsi" w:eastAsia="Times New Roman" w:hAnsiTheme="minorHAnsi" w:cstheme="minorHAnsi"/>
              </w:rPr>
            </w:pPr>
            <w:r w:rsidRPr="00957EF4">
              <w:rPr>
                <w:rFonts w:asciiTheme="minorHAnsi" w:eastAsia="Times New Roman" w:hAnsiTheme="minorHAnsi" w:cstheme="minorHAnsi"/>
              </w:rPr>
              <w:t>Het CORT organiseert 2 keer per jaar ee</w:t>
            </w:r>
            <w:r w:rsidR="00957EF4">
              <w:rPr>
                <w:rFonts w:asciiTheme="minorHAnsi" w:eastAsia="Times New Roman" w:hAnsiTheme="minorHAnsi" w:cstheme="minorHAnsi"/>
              </w:rPr>
              <w:t xml:space="preserve">n overleg voor </w:t>
            </w:r>
            <w:proofErr w:type="spellStart"/>
            <w:r w:rsidR="00957EF4">
              <w:rPr>
                <w:rFonts w:asciiTheme="minorHAnsi" w:eastAsia="Times New Roman" w:hAnsiTheme="minorHAnsi" w:cstheme="minorHAnsi"/>
              </w:rPr>
              <w:lastRenderedPageBreak/>
              <w:t>ploegcheffen</w:t>
            </w:r>
            <w:proofErr w:type="spellEnd"/>
            <w:r w:rsidR="00957EF4">
              <w:rPr>
                <w:rFonts w:asciiTheme="minorHAnsi" w:eastAsia="Times New Roman" w:hAnsiTheme="minorHAnsi" w:cstheme="minorHAnsi"/>
              </w:rPr>
              <w:t xml:space="preserve"> van verschillende paviljoenen</w:t>
            </w:r>
          </w:p>
        </w:tc>
      </w:tr>
      <w:tr w:rsidR="00B266CD" w:rsidRPr="00A8464A" w:rsidTr="008221B7">
        <w:tc>
          <w:tcPr>
            <w:tcW w:w="675" w:type="dxa"/>
            <w:vMerge/>
          </w:tcPr>
          <w:p w:rsidR="00B266CD" w:rsidRPr="00A8464A" w:rsidRDefault="00B266CD" w:rsidP="008221B7">
            <w:pPr>
              <w:spacing w:line="264" w:lineRule="auto"/>
              <w:rPr>
                <w:rFonts w:asciiTheme="minorHAnsi" w:eastAsia="Times New Roman" w:hAnsiTheme="minorHAnsi" w:cstheme="minorHAnsi"/>
              </w:rPr>
            </w:pPr>
          </w:p>
        </w:tc>
        <w:tc>
          <w:tcPr>
            <w:tcW w:w="1701" w:type="dxa"/>
          </w:tcPr>
          <w:p w:rsidR="00B266CD" w:rsidRPr="00A8464A" w:rsidRDefault="00B266CD" w:rsidP="008221B7">
            <w:pPr>
              <w:spacing w:line="264" w:lineRule="auto"/>
              <w:rPr>
                <w:rFonts w:asciiTheme="minorHAnsi" w:eastAsia="Times New Roman" w:hAnsiTheme="minorHAnsi" w:cstheme="minorHAnsi"/>
              </w:rPr>
            </w:pPr>
            <w:r w:rsidRPr="00A8464A">
              <w:rPr>
                <w:rFonts w:asciiTheme="minorHAnsi" w:eastAsia="Times New Roman" w:hAnsiTheme="minorHAnsi" w:cstheme="minorHAnsi"/>
              </w:rPr>
              <w:t xml:space="preserve">Gerealiseerd </w:t>
            </w:r>
          </w:p>
        </w:tc>
        <w:tc>
          <w:tcPr>
            <w:tcW w:w="6758" w:type="dxa"/>
          </w:tcPr>
          <w:p w:rsidR="00B266CD" w:rsidRPr="00A8464A" w:rsidRDefault="00B266CD" w:rsidP="008221B7">
            <w:pPr>
              <w:spacing w:line="264" w:lineRule="auto"/>
              <w:rPr>
                <w:rFonts w:asciiTheme="minorHAnsi" w:eastAsia="Times New Roman" w:hAnsiTheme="minorHAnsi" w:cstheme="minorHAnsi"/>
              </w:rPr>
            </w:pPr>
            <w:r>
              <w:rPr>
                <w:rFonts w:asciiTheme="minorHAnsi" w:eastAsia="Times New Roman" w:hAnsiTheme="minorHAnsi" w:cstheme="minorHAnsi"/>
              </w:rPr>
              <w:t xml:space="preserve"> </w:t>
            </w:r>
          </w:p>
        </w:tc>
      </w:tr>
      <w:tr w:rsidR="00B266CD" w:rsidRPr="00A8464A" w:rsidTr="008221B7">
        <w:tc>
          <w:tcPr>
            <w:tcW w:w="675" w:type="dxa"/>
            <w:vMerge/>
          </w:tcPr>
          <w:p w:rsidR="00B266CD" w:rsidRPr="00A8464A" w:rsidRDefault="00B266CD" w:rsidP="008221B7">
            <w:pPr>
              <w:spacing w:line="264" w:lineRule="auto"/>
              <w:rPr>
                <w:rFonts w:asciiTheme="minorHAnsi" w:eastAsia="Times New Roman" w:hAnsiTheme="minorHAnsi" w:cstheme="minorHAnsi"/>
              </w:rPr>
            </w:pPr>
          </w:p>
        </w:tc>
        <w:tc>
          <w:tcPr>
            <w:tcW w:w="1701" w:type="dxa"/>
          </w:tcPr>
          <w:p w:rsidR="00B266CD" w:rsidRPr="00A8464A" w:rsidRDefault="00B266CD" w:rsidP="008221B7">
            <w:pPr>
              <w:spacing w:line="264" w:lineRule="auto"/>
              <w:rPr>
                <w:rFonts w:asciiTheme="minorHAnsi" w:eastAsia="Times New Roman" w:hAnsiTheme="minorHAnsi" w:cstheme="minorHAnsi"/>
              </w:rPr>
            </w:pPr>
            <w:r w:rsidRPr="00A8464A">
              <w:rPr>
                <w:rFonts w:asciiTheme="minorHAnsi" w:eastAsia="Times New Roman" w:hAnsiTheme="minorHAnsi" w:cstheme="minorHAnsi"/>
              </w:rPr>
              <w:t>Timing</w:t>
            </w:r>
          </w:p>
        </w:tc>
        <w:tc>
          <w:tcPr>
            <w:tcW w:w="6758" w:type="dxa"/>
          </w:tcPr>
          <w:p w:rsidR="00B266CD" w:rsidRPr="00A8464A" w:rsidRDefault="00B266CD" w:rsidP="008221B7">
            <w:pPr>
              <w:spacing w:line="264" w:lineRule="auto"/>
              <w:rPr>
                <w:rFonts w:asciiTheme="minorHAnsi" w:eastAsia="Times New Roman" w:hAnsiTheme="minorHAnsi" w:cstheme="minorHAnsi"/>
              </w:rPr>
            </w:pPr>
            <w:r>
              <w:rPr>
                <w:rFonts w:asciiTheme="minorHAnsi" w:eastAsia="Times New Roman" w:hAnsiTheme="minorHAnsi" w:cstheme="minorHAnsi"/>
              </w:rPr>
              <w:t>2016</w:t>
            </w:r>
            <w:r w:rsidR="009E3C3E">
              <w:rPr>
                <w:rFonts w:asciiTheme="minorHAnsi" w:eastAsia="Times New Roman" w:hAnsiTheme="minorHAnsi" w:cstheme="minorHAnsi"/>
              </w:rPr>
              <w:t xml:space="preserve"> - 2018</w:t>
            </w:r>
          </w:p>
        </w:tc>
      </w:tr>
      <w:tr w:rsidR="00B266CD" w:rsidRPr="00A8464A" w:rsidTr="008221B7">
        <w:tc>
          <w:tcPr>
            <w:tcW w:w="675" w:type="dxa"/>
            <w:vMerge/>
            <w:tcBorders>
              <w:bottom w:val="single" w:sz="4" w:space="0" w:color="auto"/>
            </w:tcBorders>
          </w:tcPr>
          <w:p w:rsidR="00B266CD" w:rsidRPr="00A8464A" w:rsidRDefault="00B266CD" w:rsidP="008221B7">
            <w:pPr>
              <w:spacing w:line="264" w:lineRule="auto"/>
              <w:rPr>
                <w:rFonts w:asciiTheme="minorHAnsi" w:eastAsia="Times New Roman" w:hAnsiTheme="minorHAnsi" w:cstheme="minorHAnsi"/>
              </w:rPr>
            </w:pPr>
          </w:p>
        </w:tc>
        <w:tc>
          <w:tcPr>
            <w:tcW w:w="1701" w:type="dxa"/>
            <w:tcBorders>
              <w:bottom w:val="single" w:sz="4" w:space="0" w:color="auto"/>
            </w:tcBorders>
          </w:tcPr>
          <w:p w:rsidR="00B266CD" w:rsidRPr="00A8464A" w:rsidRDefault="00B266CD" w:rsidP="008221B7">
            <w:pPr>
              <w:spacing w:line="264" w:lineRule="auto"/>
              <w:rPr>
                <w:rFonts w:asciiTheme="minorHAnsi" w:eastAsia="Times New Roman" w:hAnsiTheme="minorHAnsi" w:cstheme="minorHAnsi"/>
              </w:rPr>
            </w:pPr>
            <w:r w:rsidRPr="00A8464A">
              <w:rPr>
                <w:rFonts w:asciiTheme="minorHAnsi" w:eastAsia="Times New Roman" w:hAnsiTheme="minorHAnsi" w:cstheme="minorHAnsi"/>
              </w:rPr>
              <w:t>Toelichting</w:t>
            </w:r>
          </w:p>
        </w:tc>
        <w:tc>
          <w:tcPr>
            <w:tcW w:w="6758" w:type="dxa"/>
            <w:tcBorders>
              <w:bottom w:val="single" w:sz="4" w:space="0" w:color="auto"/>
            </w:tcBorders>
          </w:tcPr>
          <w:p w:rsidR="00B266CD" w:rsidRDefault="00B266CD" w:rsidP="008221B7">
            <w:pPr>
              <w:spacing w:line="264" w:lineRule="auto"/>
              <w:rPr>
                <w:rFonts w:asciiTheme="minorHAnsi" w:eastAsia="Times New Roman" w:hAnsiTheme="minorHAnsi" w:cstheme="minorHAnsi"/>
              </w:rPr>
            </w:pPr>
            <w:r>
              <w:rPr>
                <w:rFonts w:asciiTheme="minorHAnsi" w:eastAsia="Times New Roman" w:hAnsiTheme="minorHAnsi" w:cstheme="minorHAnsi"/>
              </w:rPr>
              <w:t xml:space="preserve">Verderzetting van vorig actieplan </w:t>
            </w:r>
            <w:r w:rsidR="00957EF4">
              <w:rPr>
                <w:rFonts w:asciiTheme="minorHAnsi" w:eastAsia="Times New Roman" w:hAnsiTheme="minorHAnsi" w:cstheme="minorHAnsi"/>
              </w:rPr>
              <w:t>2014-2015.</w:t>
            </w:r>
          </w:p>
          <w:p w:rsidR="00B266CD" w:rsidRPr="00A8464A" w:rsidRDefault="00957EF4" w:rsidP="00957EF4">
            <w:pPr>
              <w:spacing w:line="264" w:lineRule="auto"/>
              <w:rPr>
                <w:rFonts w:asciiTheme="minorHAnsi" w:eastAsia="Times New Roman" w:hAnsiTheme="minorHAnsi" w:cstheme="minorHAnsi"/>
              </w:rPr>
            </w:pPr>
            <w:r>
              <w:rPr>
                <w:rFonts w:asciiTheme="minorHAnsi" w:eastAsia="Times New Roman" w:hAnsiTheme="minorHAnsi" w:cstheme="minorHAnsi"/>
              </w:rPr>
              <w:t xml:space="preserve">Het CORT Plus leert de </w:t>
            </w:r>
            <w:proofErr w:type="spellStart"/>
            <w:r>
              <w:rPr>
                <w:rFonts w:asciiTheme="minorHAnsi" w:eastAsia="Times New Roman" w:hAnsiTheme="minorHAnsi" w:cstheme="minorHAnsi"/>
              </w:rPr>
              <w:t>ploegcheffen</w:t>
            </w:r>
            <w:proofErr w:type="spellEnd"/>
            <w:r>
              <w:rPr>
                <w:rFonts w:asciiTheme="minorHAnsi" w:eastAsia="Times New Roman" w:hAnsiTheme="minorHAnsi" w:cstheme="minorHAnsi"/>
              </w:rPr>
              <w:t xml:space="preserve"> kennen en omgekeerd. De rol en de opdrachten van de Vlaamse partners wordt transparanter naar de bewaking toe maar ook het gezicht  van de Vlaamse partner</w:t>
            </w:r>
            <w:r w:rsidR="001D7995">
              <w:rPr>
                <w:rFonts w:asciiTheme="minorHAnsi" w:eastAsia="Times New Roman" w:hAnsiTheme="minorHAnsi" w:cstheme="minorHAnsi"/>
              </w:rPr>
              <w:t>s,</w:t>
            </w:r>
            <w:r>
              <w:rPr>
                <w:rFonts w:asciiTheme="minorHAnsi" w:eastAsia="Times New Roman" w:hAnsiTheme="minorHAnsi" w:cstheme="minorHAnsi"/>
              </w:rPr>
              <w:t xml:space="preserve"> waardoor de samenwerking alleen maar vlotter kan verlopen.</w:t>
            </w:r>
          </w:p>
        </w:tc>
      </w:tr>
      <w:tr w:rsidR="00B266CD" w:rsidRPr="00A8464A" w:rsidTr="008221B7">
        <w:tc>
          <w:tcPr>
            <w:tcW w:w="9134" w:type="dxa"/>
            <w:gridSpan w:val="3"/>
            <w:shd w:val="clear" w:color="auto" w:fill="C6D9F1" w:themeFill="text2" w:themeFillTint="33"/>
          </w:tcPr>
          <w:p w:rsidR="00B266CD" w:rsidRPr="00A8464A" w:rsidRDefault="00B266CD" w:rsidP="008221B7">
            <w:pPr>
              <w:spacing w:line="264" w:lineRule="auto"/>
              <w:rPr>
                <w:rFonts w:asciiTheme="minorHAnsi" w:eastAsia="Times New Roman" w:hAnsiTheme="minorHAnsi" w:cstheme="minorHAnsi"/>
              </w:rPr>
            </w:pPr>
            <w:r w:rsidRPr="00A8464A">
              <w:rPr>
                <w:rFonts w:asciiTheme="minorHAnsi" w:eastAsia="Times New Roman" w:hAnsiTheme="minorHAnsi" w:cstheme="minorHAnsi"/>
              </w:rPr>
              <w:t>In welke mate werd de doelstelling gerealiseerd?</w:t>
            </w:r>
          </w:p>
        </w:tc>
      </w:tr>
      <w:tr w:rsidR="00B266CD" w:rsidRPr="00A8464A" w:rsidTr="008221B7">
        <w:tc>
          <w:tcPr>
            <w:tcW w:w="2376" w:type="dxa"/>
            <w:gridSpan w:val="2"/>
          </w:tcPr>
          <w:p w:rsidR="00B266CD" w:rsidRPr="00A8464A" w:rsidRDefault="00B266CD" w:rsidP="008221B7">
            <w:pPr>
              <w:spacing w:line="264" w:lineRule="auto"/>
              <w:rPr>
                <w:rFonts w:asciiTheme="minorHAnsi" w:eastAsia="Times New Roman" w:hAnsiTheme="minorHAnsi" w:cstheme="minorHAnsi"/>
              </w:rPr>
            </w:pPr>
            <w:r w:rsidRPr="00A8464A">
              <w:rPr>
                <w:rFonts w:asciiTheme="minorHAnsi" w:eastAsia="Times New Roman" w:hAnsiTheme="minorHAnsi" w:cstheme="minorHAnsi"/>
              </w:rPr>
              <w:t xml:space="preserve">Gerealiseerd </w:t>
            </w:r>
          </w:p>
        </w:tc>
        <w:tc>
          <w:tcPr>
            <w:tcW w:w="6758" w:type="dxa"/>
          </w:tcPr>
          <w:p w:rsidR="00B266CD" w:rsidRPr="00A8464A" w:rsidRDefault="001D7995" w:rsidP="008221B7">
            <w:pPr>
              <w:spacing w:line="264" w:lineRule="auto"/>
              <w:contextualSpacing/>
              <w:rPr>
                <w:rFonts w:asciiTheme="minorHAnsi" w:eastAsia="Times New Roman" w:hAnsiTheme="minorHAnsi" w:cstheme="minorHAnsi"/>
              </w:rPr>
            </w:pPr>
            <w:r>
              <w:rPr>
                <w:rFonts w:asciiTheme="minorHAnsi" w:eastAsia="Times New Roman" w:hAnsiTheme="minorHAnsi" w:cstheme="minorHAnsi"/>
              </w:rPr>
              <w:t>Gedeeltelijk in n</w:t>
            </w:r>
            <w:r w:rsidR="00B266CD">
              <w:rPr>
                <w:rFonts w:asciiTheme="minorHAnsi" w:eastAsia="Times New Roman" w:hAnsiTheme="minorHAnsi" w:cstheme="minorHAnsi"/>
              </w:rPr>
              <w:t>ovember 2015</w:t>
            </w:r>
            <w:r w:rsidR="00D85671">
              <w:rPr>
                <w:rFonts w:asciiTheme="minorHAnsi" w:eastAsia="Times New Roman" w:hAnsiTheme="minorHAnsi" w:cstheme="minorHAnsi"/>
              </w:rPr>
              <w:t xml:space="preserve"> – 2016 op</w:t>
            </w:r>
            <w:r w:rsidR="00322CDE">
              <w:rPr>
                <w:rFonts w:asciiTheme="minorHAnsi" w:eastAsia="Times New Roman" w:hAnsiTheme="minorHAnsi" w:cstheme="minorHAnsi"/>
              </w:rPr>
              <w:t xml:space="preserve">start van infomomenten met </w:t>
            </w:r>
            <w:proofErr w:type="spellStart"/>
            <w:r w:rsidR="00322CDE">
              <w:rPr>
                <w:rFonts w:asciiTheme="minorHAnsi" w:eastAsia="Times New Roman" w:hAnsiTheme="minorHAnsi" w:cstheme="minorHAnsi"/>
              </w:rPr>
              <w:t>ploeg</w:t>
            </w:r>
            <w:r w:rsidR="00D85671">
              <w:rPr>
                <w:rFonts w:asciiTheme="minorHAnsi" w:eastAsia="Times New Roman" w:hAnsiTheme="minorHAnsi" w:cstheme="minorHAnsi"/>
              </w:rPr>
              <w:t>cheffen</w:t>
            </w:r>
            <w:proofErr w:type="spellEnd"/>
            <w:r w:rsidR="00D85671">
              <w:rPr>
                <w:rFonts w:asciiTheme="minorHAnsi" w:eastAsia="Times New Roman" w:hAnsiTheme="minorHAnsi" w:cstheme="minorHAnsi"/>
              </w:rPr>
              <w:t xml:space="preserve"> van diverse paviljoenen</w:t>
            </w:r>
          </w:p>
        </w:tc>
      </w:tr>
      <w:tr w:rsidR="00B266CD" w:rsidRPr="00A8464A" w:rsidTr="008221B7">
        <w:tc>
          <w:tcPr>
            <w:tcW w:w="2376" w:type="dxa"/>
            <w:gridSpan w:val="2"/>
          </w:tcPr>
          <w:p w:rsidR="00B266CD" w:rsidRPr="00A8464A" w:rsidRDefault="00B266CD" w:rsidP="008221B7">
            <w:pPr>
              <w:spacing w:line="264" w:lineRule="auto"/>
              <w:rPr>
                <w:rFonts w:asciiTheme="minorHAnsi" w:eastAsia="Times New Roman" w:hAnsiTheme="minorHAnsi" w:cstheme="minorHAnsi"/>
              </w:rPr>
            </w:pPr>
            <w:r w:rsidRPr="00A8464A">
              <w:rPr>
                <w:rFonts w:asciiTheme="minorHAnsi" w:eastAsia="Times New Roman" w:hAnsiTheme="minorHAnsi" w:cstheme="minorHAnsi"/>
              </w:rPr>
              <w:t>Knelpunten</w:t>
            </w:r>
          </w:p>
        </w:tc>
        <w:tc>
          <w:tcPr>
            <w:tcW w:w="6758" w:type="dxa"/>
          </w:tcPr>
          <w:p w:rsidR="00B266CD" w:rsidRPr="00A8464A" w:rsidRDefault="00B266CD" w:rsidP="008221B7">
            <w:pPr>
              <w:spacing w:line="264" w:lineRule="auto"/>
              <w:rPr>
                <w:rFonts w:asciiTheme="minorHAnsi" w:eastAsia="Times New Roman" w:hAnsiTheme="minorHAnsi" w:cstheme="minorHAnsi"/>
              </w:rPr>
            </w:pPr>
          </w:p>
        </w:tc>
      </w:tr>
      <w:tr w:rsidR="00B266CD" w:rsidRPr="00A8464A" w:rsidTr="008221B7">
        <w:tc>
          <w:tcPr>
            <w:tcW w:w="2376" w:type="dxa"/>
            <w:gridSpan w:val="2"/>
          </w:tcPr>
          <w:p w:rsidR="00B266CD" w:rsidRPr="00A8464A" w:rsidRDefault="00B266CD" w:rsidP="008221B7">
            <w:pPr>
              <w:spacing w:line="264" w:lineRule="auto"/>
              <w:rPr>
                <w:rFonts w:asciiTheme="minorHAnsi" w:eastAsia="Times New Roman" w:hAnsiTheme="minorHAnsi" w:cstheme="minorHAnsi"/>
              </w:rPr>
            </w:pPr>
            <w:r w:rsidRPr="00A8464A">
              <w:rPr>
                <w:rFonts w:asciiTheme="minorHAnsi" w:eastAsia="Times New Roman" w:hAnsiTheme="minorHAnsi" w:cstheme="minorHAnsi"/>
              </w:rPr>
              <w:t>Verderzetting</w:t>
            </w:r>
          </w:p>
        </w:tc>
        <w:tc>
          <w:tcPr>
            <w:tcW w:w="6758" w:type="dxa"/>
          </w:tcPr>
          <w:p w:rsidR="00B266CD" w:rsidRDefault="009A2B5E" w:rsidP="008221B7">
            <w:pPr>
              <w:spacing w:line="264" w:lineRule="auto"/>
              <w:rPr>
                <w:rFonts w:asciiTheme="minorHAnsi" w:eastAsia="Times New Roman" w:hAnsiTheme="minorHAnsi" w:cstheme="minorHAnsi"/>
              </w:rPr>
            </w:pPr>
            <w:r>
              <w:rPr>
                <w:rFonts w:asciiTheme="minorHAnsi" w:eastAsia="Times New Roman" w:hAnsiTheme="minorHAnsi" w:cstheme="minorHAnsi"/>
              </w:rPr>
              <w:t>CORT</w:t>
            </w:r>
            <w:r w:rsidR="00E25743">
              <w:rPr>
                <w:rFonts w:asciiTheme="minorHAnsi" w:eastAsia="Times New Roman" w:hAnsiTheme="minorHAnsi" w:cstheme="minorHAnsi"/>
              </w:rPr>
              <w:t xml:space="preserve"> Plus overleg is d</w:t>
            </w:r>
            <w:r w:rsidR="00D85671">
              <w:rPr>
                <w:rFonts w:asciiTheme="minorHAnsi" w:eastAsia="Times New Roman" w:hAnsiTheme="minorHAnsi" w:cstheme="minorHAnsi"/>
              </w:rPr>
              <w:t xml:space="preserve">oorgegaan </w:t>
            </w:r>
            <w:r w:rsidR="00E25743">
              <w:rPr>
                <w:rFonts w:asciiTheme="minorHAnsi" w:eastAsia="Times New Roman" w:hAnsiTheme="minorHAnsi" w:cstheme="minorHAnsi"/>
              </w:rPr>
              <w:t>in het najaar 2015</w:t>
            </w:r>
            <w:r w:rsidR="00D85671">
              <w:rPr>
                <w:rFonts w:asciiTheme="minorHAnsi" w:eastAsia="Times New Roman" w:hAnsiTheme="minorHAnsi" w:cstheme="minorHAnsi"/>
              </w:rPr>
              <w:t xml:space="preserve">– 2 </w:t>
            </w:r>
            <w:proofErr w:type="spellStart"/>
            <w:r w:rsidR="00D85671">
              <w:rPr>
                <w:rFonts w:asciiTheme="minorHAnsi" w:eastAsia="Times New Roman" w:hAnsiTheme="minorHAnsi" w:cstheme="minorHAnsi"/>
              </w:rPr>
              <w:t>ploegcheffen</w:t>
            </w:r>
            <w:r w:rsidR="00B266CD">
              <w:rPr>
                <w:rFonts w:asciiTheme="minorHAnsi" w:eastAsia="Times New Roman" w:hAnsiTheme="minorHAnsi" w:cstheme="minorHAnsi"/>
              </w:rPr>
              <w:t>’s</w:t>
            </w:r>
            <w:proofErr w:type="spellEnd"/>
            <w:r w:rsidR="00B266CD">
              <w:rPr>
                <w:rFonts w:asciiTheme="minorHAnsi" w:eastAsia="Times New Roman" w:hAnsiTheme="minorHAnsi" w:cstheme="minorHAnsi"/>
              </w:rPr>
              <w:t xml:space="preserve"> van pav</w:t>
            </w:r>
            <w:r w:rsidR="00E25743">
              <w:rPr>
                <w:rFonts w:asciiTheme="minorHAnsi" w:eastAsia="Times New Roman" w:hAnsiTheme="minorHAnsi" w:cstheme="minorHAnsi"/>
              </w:rPr>
              <w:t>iljoen</w:t>
            </w:r>
            <w:r w:rsidR="00B266CD">
              <w:rPr>
                <w:rFonts w:asciiTheme="minorHAnsi" w:eastAsia="Times New Roman" w:hAnsiTheme="minorHAnsi" w:cstheme="minorHAnsi"/>
              </w:rPr>
              <w:t xml:space="preserve"> C </w:t>
            </w:r>
            <w:r w:rsidR="00D85671">
              <w:rPr>
                <w:rFonts w:asciiTheme="minorHAnsi" w:eastAsia="Times New Roman" w:hAnsiTheme="minorHAnsi" w:cstheme="minorHAnsi"/>
              </w:rPr>
              <w:t>waren aangesloten. De volgende stap is een evaluatie inplannen met de PA van pav</w:t>
            </w:r>
            <w:r w:rsidR="00E25743">
              <w:rPr>
                <w:rFonts w:asciiTheme="minorHAnsi" w:eastAsia="Times New Roman" w:hAnsiTheme="minorHAnsi" w:cstheme="minorHAnsi"/>
              </w:rPr>
              <w:t>iljoen</w:t>
            </w:r>
            <w:r w:rsidR="00D85671">
              <w:rPr>
                <w:rFonts w:asciiTheme="minorHAnsi" w:eastAsia="Times New Roman" w:hAnsiTheme="minorHAnsi" w:cstheme="minorHAnsi"/>
              </w:rPr>
              <w:t xml:space="preserve"> C. Vervolgens kan de BC de </w:t>
            </w:r>
            <w:proofErr w:type="spellStart"/>
            <w:r w:rsidR="00D85671">
              <w:rPr>
                <w:rFonts w:asciiTheme="minorHAnsi" w:eastAsia="Times New Roman" w:hAnsiTheme="minorHAnsi" w:cstheme="minorHAnsi"/>
              </w:rPr>
              <w:t>inplanning</w:t>
            </w:r>
            <w:proofErr w:type="spellEnd"/>
            <w:r w:rsidR="00D85671">
              <w:rPr>
                <w:rFonts w:asciiTheme="minorHAnsi" w:eastAsia="Times New Roman" w:hAnsiTheme="minorHAnsi" w:cstheme="minorHAnsi"/>
              </w:rPr>
              <w:t xml:space="preserve"> </w:t>
            </w:r>
            <w:r w:rsidR="00E25743">
              <w:rPr>
                <w:rFonts w:asciiTheme="minorHAnsi" w:eastAsia="Times New Roman" w:hAnsiTheme="minorHAnsi" w:cstheme="minorHAnsi"/>
              </w:rPr>
              <w:t xml:space="preserve">organiseren </w:t>
            </w:r>
            <w:r w:rsidR="00D85671">
              <w:rPr>
                <w:rFonts w:asciiTheme="minorHAnsi" w:eastAsia="Times New Roman" w:hAnsiTheme="minorHAnsi" w:cstheme="minorHAnsi"/>
              </w:rPr>
              <w:t xml:space="preserve">met de PTBD voor de andere </w:t>
            </w:r>
            <w:proofErr w:type="spellStart"/>
            <w:r w:rsidR="00D85671">
              <w:rPr>
                <w:rFonts w:asciiTheme="minorHAnsi" w:eastAsia="Times New Roman" w:hAnsiTheme="minorHAnsi" w:cstheme="minorHAnsi"/>
              </w:rPr>
              <w:t>ploegcheffen</w:t>
            </w:r>
            <w:proofErr w:type="spellEnd"/>
            <w:r w:rsidR="00D85671">
              <w:rPr>
                <w:rFonts w:asciiTheme="minorHAnsi" w:eastAsia="Times New Roman" w:hAnsiTheme="minorHAnsi" w:cstheme="minorHAnsi"/>
              </w:rPr>
              <w:t>.</w:t>
            </w:r>
          </w:p>
          <w:p w:rsidR="00B266CD" w:rsidRPr="00A8464A" w:rsidRDefault="00B266CD" w:rsidP="008221B7">
            <w:pPr>
              <w:spacing w:line="264" w:lineRule="auto"/>
              <w:rPr>
                <w:rFonts w:asciiTheme="minorHAnsi" w:eastAsia="Times New Roman" w:hAnsiTheme="minorHAnsi" w:cstheme="minorHAnsi"/>
              </w:rPr>
            </w:pPr>
          </w:p>
        </w:tc>
      </w:tr>
      <w:tr w:rsidR="003920BC" w:rsidRPr="00A8464A" w:rsidTr="008221B7">
        <w:tc>
          <w:tcPr>
            <w:tcW w:w="2376" w:type="dxa"/>
            <w:gridSpan w:val="2"/>
            <w:shd w:val="clear" w:color="auto" w:fill="D6E3BC" w:themeFill="accent3" w:themeFillTint="66"/>
          </w:tcPr>
          <w:p w:rsidR="003920BC" w:rsidRPr="00A8464A" w:rsidRDefault="003920BC" w:rsidP="008221B7">
            <w:pPr>
              <w:spacing w:line="264" w:lineRule="auto"/>
              <w:rPr>
                <w:rFonts w:asciiTheme="minorHAnsi" w:eastAsia="Times New Roman" w:hAnsiTheme="minorHAnsi" w:cstheme="minorHAnsi"/>
              </w:rPr>
            </w:pPr>
            <w:r>
              <w:rPr>
                <w:rFonts w:asciiTheme="minorHAnsi" w:eastAsia="Times New Roman" w:hAnsiTheme="minorHAnsi" w:cstheme="minorHAnsi"/>
              </w:rPr>
              <w:t>Actie 2</w:t>
            </w:r>
          </w:p>
        </w:tc>
        <w:tc>
          <w:tcPr>
            <w:tcW w:w="6758" w:type="dxa"/>
            <w:shd w:val="clear" w:color="auto" w:fill="D6E3BC" w:themeFill="accent3" w:themeFillTint="66"/>
          </w:tcPr>
          <w:p w:rsidR="003920BC" w:rsidRPr="00A8464A" w:rsidRDefault="001818FE" w:rsidP="008221B7">
            <w:pPr>
              <w:spacing w:line="264" w:lineRule="auto"/>
              <w:rPr>
                <w:rFonts w:asciiTheme="minorHAnsi" w:eastAsia="Times New Roman" w:hAnsiTheme="minorHAnsi" w:cstheme="minorHAnsi"/>
              </w:rPr>
            </w:pPr>
            <w:r>
              <w:rPr>
                <w:rFonts w:asciiTheme="minorHAnsi" w:eastAsia="Times New Roman" w:hAnsiTheme="minorHAnsi" w:cstheme="minorHAnsi"/>
              </w:rPr>
              <w:t>Informeren en betrekken van het justitiepersoneel bij het aanbod van de hulp –</w:t>
            </w:r>
            <w:r w:rsidR="007A2823">
              <w:rPr>
                <w:rFonts w:asciiTheme="minorHAnsi" w:eastAsia="Times New Roman" w:hAnsiTheme="minorHAnsi" w:cstheme="minorHAnsi"/>
              </w:rPr>
              <w:t xml:space="preserve"> </w:t>
            </w:r>
            <w:r>
              <w:rPr>
                <w:rFonts w:asciiTheme="minorHAnsi" w:eastAsia="Times New Roman" w:hAnsiTheme="minorHAnsi" w:cstheme="minorHAnsi"/>
              </w:rPr>
              <w:t>en dienstverlening</w:t>
            </w:r>
          </w:p>
        </w:tc>
      </w:tr>
      <w:tr w:rsidR="003920BC" w:rsidRPr="00A8464A" w:rsidTr="008221B7">
        <w:tc>
          <w:tcPr>
            <w:tcW w:w="675" w:type="dxa"/>
            <w:vMerge w:val="restart"/>
          </w:tcPr>
          <w:p w:rsidR="003920BC" w:rsidRPr="00A8464A" w:rsidRDefault="003920BC" w:rsidP="008221B7">
            <w:pPr>
              <w:spacing w:line="264" w:lineRule="auto"/>
              <w:rPr>
                <w:rFonts w:asciiTheme="minorHAnsi" w:eastAsia="Times New Roman" w:hAnsiTheme="minorHAnsi" w:cstheme="minorHAnsi"/>
              </w:rPr>
            </w:pPr>
          </w:p>
        </w:tc>
        <w:tc>
          <w:tcPr>
            <w:tcW w:w="1701" w:type="dxa"/>
          </w:tcPr>
          <w:p w:rsidR="003920BC" w:rsidRPr="00A8464A" w:rsidRDefault="003920BC" w:rsidP="008221B7">
            <w:pPr>
              <w:spacing w:line="264" w:lineRule="auto"/>
              <w:rPr>
                <w:rFonts w:asciiTheme="minorHAnsi" w:eastAsia="Times New Roman" w:hAnsiTheme="minorHAnsi" w:cstheme="minorHAnsi"/>
              </w:rPr>
            </w:pPr>
            <w:r w:rsidRPr="00A8464A">
              <w:rPr>
                <w:rFonts w:asciiTheme="minorHAnsi" w:eastAsia="Times New Roman" w:hAnsiTheme="minorHAnsi" w:cstheme="minorHAnsi"/>
              </w:rPr>
              <w:t>Indicator</w:t>
            </w:r>
          </w:p>
        </w:tc>
        <w:tc>
          <w:tcPr>
            <w:tcW w:w="6758" w:type="dxa"/>
          </w:tcPr>
          <w:p w:rsidR="003920BC" w:rsidRDefault="00292139" w:rsidP="00292139">
            <w:pPr>
              <w:pStyle w:val="Lijstalinea"/>
              <w:numPr>
                <w:ilvl w:val="0"/>
                <w:numId w:val="11"/>
              </w:numPr>
              <w:spacing w:line="264" w:lineRule="auto"/>
              <w:rPr>
                <w:rFonts w:asciiTheme="minorHAnsi" w:eastAsia="Times New Roman" w:hAnsiTheme="minorHAnsi" w:cstheme="minorHAnsi"/>
              </w:rPr>
            </w:pPr>
            <w:r>
              <w:rPr>
                <w:rFonts w:asciiTheme="minorHAnsi" w:eastAsia="Times New Roman" w:hAnsiTheme="minorHAnsi" w:cstheme="minorHAnsi"/>
              </w:rPr>
              <w:t>aansluiten van het CORT Plus op bestaande overlegfora van Justitie en/of Vlaamse partners</w:t>
            </w:r>
          </w:p>
          <w:p w:rsidR="00292139" w:rsidRPr="00292139" w:rsidRDefault="009A2B5E" w:rsidP="00292139">
            <w:pPr>
              <w:pStyle w:val="Lijstalinea"/>
              <w:numPr>
                <w:ilvl w:val="0"/>
                <w:numId w:val="11"/>
              </w:numPr>
              <w:spacing w:line="264" w:lineRule="auto"/>
              <w:rPr>
                <w:rFonts w:asciiTheme="minorHAnsi" w:eastAsia="Times New Roman" w:hAnsiTheme="minorHAnsi" w:cstheme="minorHAnsi"/>
              </w:rPr>
            </w:pPr>
            <w:r>
              <w:rPr>
                <w:rFonts w:asciiTheme="minorHAnsi" w:eastAsia="Times New Roman" w:hAnsiTheme="minorHAnsi" w:cstheme="minorHAnsi"/>
              </w:rPr>
              <w:t xml:space="preserve">Evalueren van de doeltreffendheid </w:t>
            </w:r>
            <w:r w:rsidR="00292139">
              <w:rPr>
                <w:rFonts w:asciiTheme="minorHAnsi" w:eastAsia="Times New Roman" w:hAnsiTheme="minorHAnsi" w:cstheme="minorHAnsi"/>
              </w:rPr>
              <w:t xml:space="preserve">van de nieuwsbrief </w:t>
            </w:r>
            <w:proofErr w:type="spellStart"/>
            <w:r w:rsidR="00292139">
              <w:rPr>
                <w:rFonts w:asciiTheme="minorHAnsi" w:eastAsia="Times New Roman" w:hAnsiTheme="minorHAnsi" w:cstheme="minorHAnsi"/>
              </w:rPr>
              <w:t>Cort</w:t>
            </w:r>
            <w:proofErr w:type="spellEnd"/>
            <w:r w:rsidR="00292139">
              <w:rPr>
                <w:rFonts w:asciiTheme="minorHAnsi" w:eastAsia="Times New Roman" w:hAnsiTheme="minorHAnsi" w:cstheme="minorHAnsi"/>
              </w:rPr>
              <w:t xml:space="preserve"> in ‘ t kort</w:t>
            </w:r>
          </w:p>
        </w:tc>
      </w:tr>
      <w:tr w:rsidR="003920BC" w:rsidRPr="00A8464A" w:rsidTr="008221B7">
        <w:tc>
          <w:tcPr>
            <w:tcW w:w="675" w:type="dxa"/>
            <w:vMerge/>
          </w:tcPr>
          <w:p w:rsidR="003920BC" w:rsidRPr="00A8464A" w:rsidRDefault="003920BC" w:rsidP="008221B7">
            <w:pPr>
              <w:spacing w:line="264" w:lineRule="auto"/>
              <w:rPr>
                <w:rFonts w:asciiTheme="minorHAnsi" w:eastAsia="Times New Roman" w:hAnsiTheme="minorHAnsi" w:cstheme="minorHAnsi"/>
              </w:rPr>
            </w:pPr>
          </w:p>
        </w:tc>
        <w:tc>
          <w:tcPr>
            <w:tcW w:w="1701" w:type="dxa"/>
          </w:tcPr>
          <w:p w:rsidR="003920BC" w:rsidRPr="00A8464A" w:rsidRDefault="003920BC" w:rsidP="008221B7">
            <w:pPr>
              <w:spacing w:line="264" w:lineRule="auto"/>
              <w:rPr>
                <w:rFonts w:asciiTheme="minorHAnsi" w:eastAsia="Times New Roman" w:hAnsiTheme="minorHAnsi" w:cstheme="minorHAnsi"/>
              </w:rPr>
            </w:pPr>
            <w:r w:rsidRPr="00A8464A">
              <w:rPr>
                <w:rFonts w:asciiTheme="minorHAnsi" w:eastAsia="Times New Roman" w:hAnsiTheme="minorHAnsi" w:cstheme="minorHAnsi"/>
              </w:rPr>
              <w:t xml:space="preserve">Gerealiseerd </w:t>
            </w:r>
          </w:p>
        </w:tc>
        <w:tc>
          <w:tcPr>
            <w:tcW w:w="6758" w:type="dxa"/>
          </w:tcPr>
          <w:p w:rsidR="003920BC" w:rsidRPr="00A8464A" w:rsidRDefault="003920BC" w:rsidP="008221B7">
            <w:pPr>
              <w:spacing w:line="264" w:lineRule="auto"/>
              <w:rPr>
                <w:rFonts w:asciiTheme="minorHAnsi" w:eastAsia="Times New Roman" w:hAnsiTheme="minorHAnsi" w:cstheme="minorHAnsi"/>
              </w:rPr>
            </w:pPr>
          </w:p>
        </w:tc>
      </w:tr>
      <w:tr w:rsidR="003920BC" w:rsidRPr="00A8464A" w:rsidTr="008221B7">
        <w:tc>
          <w:tcPr>
            <w:tcW w:w="675" w:type="dxa"/>
            <w:vMerge/>
          </w:tcPr>
          <w:p w:rsidR="003920BC" w:rsidRPr="00A8464A" w:rsidRDefault="003920BC" w:rsidP="008221B7">
            <w:pPr>
              <w:spacing w:line="264" w:lineRule="auto"/>
              <w:rPr>
                <w:rFonts w:asciiTheme="minorHAnsi" w:eastAsia="Times New Roman" w:hAnsiTheme="minorHAnsi" w:cstheme="minorHAnsi"/>
              </w:rPr>
            </w:pPr>
          </w:p>
        </w:tc>
        <w:tc>
          <w:tcPr>
            <w:tcW w:w="1701" w:type="dxa"/>
          </w:tcPr>
          <w:p w:rsidR="003920BC" w:rsidRPr="00A8464A" w:rsidRDefault="003920BC" w:rsidP="008221B7">
            <w:pPr>
              <w:spacing w:line="264" w:lineRule="auto"/>
              <w:rPr>
                <w:rFonts w:asciiTheme="minorHAnsi" w:eastAsia="Times New Roman" w:hAnsiTheme="minorHAnsi" w:cstheme="minorHAnsi"/>
              </w:rPr>
            </w:pPr>
            <w:r w:rsidRPr="00A8464A">
              <w:rPr>
                <w:rFonts w:asciiTheme="minorHAnsi" w:eastAsia="Times New Roman" w:hAnsiTheme="minorHAnsi" w:cstheme="minorHAnsi"/>
              </w:rPr>
              <w:t>Timing</w:t>
            </w:r>
          </w:p>
        </w:tc>
        <w:tc>
          <w:tcPr>
            <w:tcW w:w="6758" w:type="dxa"/>
          </w:tcPr>
          <w:p w:rsidR="003920BC" w:rsidRPr="00A8464A" w:rsidRDefault="009A2B5E" w:rsidP="008221B7">
            <w:pPr>
              <w:spacing w:line="264" w:lineRule="auto"/>
              <w:rPr>
                <w:rFonts w:asciiTheme="minorHAnsi" w:eastAsia="Times New Roman" w:hAnsiTheme="minorHAnsi" w:cstheme="minorHAnsi"/>
              </w:rPr>
            </w:pPr>
            <w:r>
              <w:rPr>
                <w:rFonts w:asciiTheme="minorHAnsi" w:eastAsia="Times New Roman" w:hAnsiTheme="minorHAnsi" w:cstheme="minorHAnsi"/>
              </w:rPr>
              <w:t>2016</w:t>
            </w:r>
            <w:r w:rsidR="009E3C3E">
              <w:rPr>
                <w:rFonts w:asciiTheme="minorHAnsi" w:eastAsia="Times New Roman" w:hAnsiTheme="minorHAnsi" w:cstheme="minorHAnsi"/>
              </w:rPr>
              <w:t xml:space="preserve"> </w:t>
            </w:r>
            <w:r>
              <w:rPr>
                <w:rFonts w:asciiTheme="minorHAnsi" w:eastAsia="Times New Roman" w:hAnsiTheme="minorHAnsi" w:cstheme="minorHAnsi"/>
              </w:rPr>
              <w:t>-</w:t>
            </w:r>
            <w:r w:rsidR="009E3C3E">
              <w:rPr>
                <w:rFonts w:asciiTheme="minorHAnsi" w:eastAsia="Times New Roman" w:hAnsiTheme="minorHAnsi" w:cstheme="minorHAnsi"/>
              </w:rPr>
              <w:t xml:space="preserve"> </w:t>
            </w:r>
            <w:r>
              <w:rPr>
                <w:rFonts w:asciiTheme="minorHAnsi" w:eastAsia="Times New Roman" w:hAnsiTheme="minorHAnsi" w:cstheme="minorHAnsi"/>
              </w:rPr>
              <w:t xml:space="preserve">2018 </w:t>
            </w:r>
          </w:p>
        </w:tc>
      </w:tr>
      <w:tr w:rsidR="003920BC" w:rsidRPr="00A8464A" w:rsidTr="008221B7">
        <w:tc>
          <w:tcPr>
            <w:tcW w:w="675" w:type="dxa"/>
            <w:vMerge/>
            <w:tcBorders>
              <w:bottom w:val="single" w:sz="4" w:space="0" w:color="auto"/>
            </w:tcBorders>
          </w:tcPr>
          <w:p w:rsidR="003920BC" w:rsidRPr="00A8464A" w:rsidRDefault="003920BC" w:rsidP="008221B7">
            <w:pPr>
              <w:spacing w:line="264" w:lineRule="auto"/>
              <w:rPr>
                <w:rFonts w:asciiTheme="minorHAnsi" w:eastAsia="Times New Roman" w:hAnsiTheme="minorHAnsi" w:cstheme="minorHAnsi"/>
              </w:rPr>
            </w:pPr>
          </w:p>
        </w:tc>
        <w:tc>
          <w:tcPr>
            <w:tcW w:w="1701" w:type="dxa"/>
            <w:tcBorders>
              <w:bottom w:val="single" w:sz="4" w:space="0" w:color="auto"/>
            </w:tcBorders>
          </w:tcPr>
          <w:p w:rsidR="003920BC" w:rsidRPr="00A8464A" w:rsidRDefault="003920BC" w:rsidP="008221B7">
            <w:pPr>
              <w:spacing w:line="264" w:lineRule="auto"/>
              <w:rPr>
                <w:rFonts w:asciiTheme="minorHAnsi" w:eastAsia="Times New Roman" w:hAnsiTheme="minorHAnsi" w:cstheme="minorHAnsi"/>
              </w:rPr>
            </w:pPr>
            <w:r w:rsidRPr="00A8464A">
              <w:rPr>
                <w:rFonts w:asciiTheme="minorHAnsi" w:eastAsia="Times New Roman" w:hAnsiTheme="minorHAnsi" w:cstheme="minorHAnsi"/>
              </w:rPr>
              <w:t>Toelichting</w:t>
            </w:r>
          </w:p>
        </w:tc>
        <w:tc>
          <w:tcPr>
            <w:tcW w:w="6758" w:type="dxa"/>
            <w:tcBorders>
              <w:bottom w:val="single" w:sz="4" w:space="0" w:color="auto"/>
            </w:tcBorders>
          </w:tcPr>
          <w:p w:rsidR="00292139" w:rsidRPr="00A8464A" w:rsidRDefault="00292139" w:rsidP="008221B7">
            <w:pPr>
              <w:spacing w:line="264" w:lineRule="auto"/>
              <w:rPr>
                <w:rFonts w:asciiTheme="minorHAnsi" w:eastAsia="Times New Roman" w:hAnsiTheme="minorHAnsi" w:cstheme="minorHAnsi"/>
              </w:rPr>
            </w:pPr>
            <w:r>
              <w:rPr>
                <w:rFonts w:asciiTheme="minorHAnsi" w:eastAsia="Times New Roman" w:hAnsiTheme="minorHAnsi" w:cstheme="minorHAnsi"/>
              </w:rPr>
              <w:t>Medewerkers informeren over  het aanbod : evaluatie, nieuw aanbod verloopt sind</w:t>
            </w:r>
            <w:r w:rsidR="009A2B5E">
              <w:rPr>
                <w:rFonts w:asciiTheme="minorHAnsi" w:eastAsia="Times New Roman" w:hAnsiTheme="minorHAnsi" w:cstheme="minorHAnsi"/>
              </w:rPr>
              <w:t xml:space="preserve">s het vorig actieplan per mail of met de nieuwsbrief </w:t>
            </w:r>
            <w:proofErr w:type="spellStart"/>
            <w:r w:rsidR="009A2B5E">
              <w:rPr>
                <w:rFonts w:asciiTheme="minorHAnsi" w:eastAsia="Times New Roman" w:hAnsiTheme="minorHAnsi" w:cstheme="minorHAnsi"/>
              </w:rPr>
              <w:t>Cort</w:t>
            </w:r>
            <w:proofErr w:type="spellEnd"/>
            <w:r w:rsidR="009A2B5E">
              <w:rPr>
                <w:rFonts w:asciiTheme="minorHAnsi" w:eastAsia="Times New Roman" w:hAnsiTheme="minorHAnsi" w:cstheme="minorHAnsi"/>
              </w:rPr>
              <w:t xml:space="preserve"> in ’t kort opgestart eind vorig schooljaar. </w:t>
            </w:r>
            <w:r>
              <w:rPr>
                <w:rFonts w:asciiTheme="minorHAnsi" w:eastAsia="Times New Roman" w:hAnsiTheme="minorHAnsi" w:cstheme="minorHAnsi"/>
              </w:rPr>
              <w:t>De vraag om dergelijk info te verkrijgen via mail, kwam ook uit de vragenlijsten ( actie SD 1 OD  actieplan 2014-2015) die we destijds verspreid hebben.</w:t>
            </w:r>
            <w:r w:rsidR="009A2B5E">
              <w:rPr>
                <w:rFonts w:asciiTheme="minorHAnsi" w:eastAsia="Times New Roman" w:hAnsiTheme="minorHAnsi" w:cstheme="minorHAnsi"/>
              </w:rPr>
              <w:t xml:space="preserve"> </w:t>
            </w:r>
          </w:p>
        </w:tc>
      </w:tr>
      <w:tr w:rsidR="003920BC" w:rsidRPr="00A8464A" w:rsidTr="008221B7">
        <w:tc>
          <w:tcPr>
            <w:tcW w:w="9134" w:type="dxa"/>
            <w:gridSpan w:val="3"/>
            <w:shd w:val="clear" w:color="auto" w:fill="C6D9F1" w:themeFill="text2" w:themeFillTint="33"/>
          </w:tcPr>
          <w:p w:rsidR="003920BC" w:rsidRPr="00A8464A" w:rsidRDefault="003920BC" w:rsidP="008221B7">
            <w:pPr>
              <w:spacing w:line="264" w:lineRule="auto"/>
              <w:rPr>
                <w:rFonts w:asciiTheme="minorHAnsi" w:eastAsia="Times New Roman" w:hAnsiTheme="minorHAnsi" w:cstheme="minorHAnsi"/>
              </w:rPr>
            </w:pPr>
            <w:r w:rsidRPr="00A8464A">
              <w:rPr>
                <w:rFonts w:asciiTheme="minorHAnsi" w:eastAsia="Times New Roman" w:hAnsiTheme="minorHAnsi" w:cstheme="minorHAnsi"/>
              </w:rPr>
              <w:t>In welke mate werd de doelstelling gerealiseerd?</w:t>
            </w:r>
          </w:p>
        </w:tc>
      </w:tr>
      <w:tr w:rsidR="003920BC" w:rsidRPr="00A8464A" w:rsidTr="008221B7">
        <w:tc>
          <w:tcPr>
            <w:tcW w:w="2376" w:type="dxa"/>
            <w:gridSpan w:val="2"/>
          </w:tcPr>
          <w:p w:rsidR="003920BC" w:rsidRPr="00A8464A" w:rsidRDefault="003920BC" w:rsidP="008221B7">
            <w:pPr>
              <w:spacing w:line="264" w:lineRule="auto"/>
              <w:rPr>
                <w:rFonts w:asciiTheme="minorHAnsi" w:eastAsia="Times New Roman" w:hAnsiTheme="minorHAnsi" w:cstheme="minorHAnsi"/>
              </w:rPr>
            </w:pPr>
            <w:r w:rsidRPr="00A8464A">
              <w:rPr>
                <w:rFonts w:asciiTheme="minorHAnsi" w:eastAsia="Times New Roman" w:hAnsiTheme="minorHAnsi" w:cstheme="minorHAnsi"/>
              </w:rPr>
              <w:t xml:space="preserve">Gerealiseerd </w:t>
            </w:r>
          </w:p>
        </w:tc>
        <w:tc>
          <w:tcPr>
            <w:tcW w:w="6758" w:type="dxa"/>
          </w:tcPr>
          <w:p w:rsidR="003920BC" w:rsidRPr="00A8464A" w:rsidRDefault="003920BC" w:rsidP="008221B7">
            <w:pPr>
              <w:spacing w:line="264" w:lineRule="auto"/>
              <w:contextualSpacing/>
              <w:rPr>
                <w:rFonts w:asciiTheme="minorHAnsi" w:eastAsia="Times New Roman" w:hAnsiTheme="minorHAnsi" w:cstheme="minorHAnsi"/>
              </w:rPr>
            </w:pPr>
          </w:p>
        </w:tc>
      </w:tr>
      <w:tr w:rsidR="003920BC" w:rsidRPr="00A8464A" w:rsidTr="008221B7">
        <w:tc>
          <w:tcPr>
            <w:tcW w:w="2376" w:type="dxa"/>
            <w:gridSpan w:val="2"/>
          </w:tcPr>
          <w:p w:rsidR="003920BC" w:rsidRPr="00A8464A" w:rsidRDefault="003920BC" w:rsidP="008221B7">
            <w:pPr>
              <w:spacing w:line="264" w:lineRule="auto"/>
              <w:rPr>
                <w:rFonts w:asciiTheme="minorHAnsi" w:eastAsia="Times New Roman" w:hAnsiTheme="minorHAnsi" w:cstheme="minorHAnsi"/>
              </w:rPr>
            </w:pPr>
            <w:r w:rsidRPr="00A8464A">
              <w:rPr>
                <w:rFonts w:asciiTheme="minorHAnsi" w:eastAsia="Times New Roman" w:hAnsiTheme="minorHAnsi" w:cstheme="minorHAnsi"/>
              </w:rPr>
              <w:t>Knelpunten</w:t>
            </w:r>
          </w:p>
        </w:tc>
        <w:tc>
          <w:tcPr>
            <w:tcW w:w="6758" w:type="dxa"/>
          </w:tcPr>
          <w:p w:rsidR="003920BC" w:rsidRPr="00A8464A" w:rsidRDefault="003920BC" w:rsidP="008221B7">
            <w:pPr>
              <w:spacing w:line="264" w:lineRule="auto"/>
              <w:rPr>
                <w:rFonts w:asciiTheme="minorHAnsi" w:eastAsia="Times New Roman" w:hAnsiTheme="minorHAnsi" w:cstheme="minorHAnsi"/>
              </w:rPr>
            </w:pPr>
          </w:p>
        </w:tc>
      </w:tr>
      <w:tr w:rsidR="003920BC" w:rsidRPr="00A8464A" w:rsidTr="008221B7">
        <w:tc>
          <w:tcPr>
            <w:tcW w:w="2376" w:type="dxa"/>
            <w:gridSpan w:val="2"/>
          </w:tcPr>
          <w:p w:rsidR="003920BC" w:rsidRPr="00A8464A" w:rsidRDefault="003920BC" w:rsidP="008221B7">
            <w:pPr>
              <w:spacing w:line="264" w:lineRule="auto"/>
              <w:rPr>
                <w:rFonts w:asciiTheme="minorHAnsi" w:eastAsia="Times New Roman" w:hAnsiTheme="minorHAnsi" w:cstheme="minorHAnsi"/>
              </w:rPr>
            </w:pPr>
            <w:r w:rsidRPr="00A8464A">
              <w:rPr>
                <w:rFonts w:asciiTheme="minorHAnsi" w:eastAsia="Times New Roman" w:hAnsiTheme="minorHAnsi" w:cstheme="minorHAnsi"/>
              </w:rPr>
              <w:t>Verderzetting</w:t>
            </w:r>
          </w:p>
        </w:tc>
        <w:tc>
          <w:tcPr>
            <w:tcW w:w="6758" w:type="dxa"/>
          </w:tcPr>
          <w:p w:rsidR="003920BC" w:rsidRPr="00A8464A" w:rsidRDefault="003920BC" w:rsidP="008221B7">
            <w:pPr>
              <w:spacing w:line="264" w:lineRule="auto"/>
              <w:rPr>
                <w:rFonts w:asciiTheme="minorHAnsi" w:eastAsia="Times New Roman" w:hAnsiTheme="minorHAnsi" w:cstheme="minorHAnsi"/>
              </w:rPr>
            </w:pPr>
          </w:p>
        </w:tc>
      </w:tr>
      <w:tr w:rsidR="003920BC" w:rsidRPr="00A8464A" w:rsidTr="008221B7">
        <w:tc>
          <w:tcPr>
            <w:tcW w:w="2376" w:type="dxa"/>
            <w:gridSpan w:val="2"/>
            <w:shd w:val="clear" w:color="auto" w:fill="D6E3BC" w:themeFill="accent3" w:themeFillTint="66"/>
          </w:tcPr>
          <w:p w:rsidR="003920BC" w:rsidRPr="00A8464A" w:rsidRDefault="003920BC" w:rsidP="008221B7">
            <w:pPr>
              <w:spacing w:line="264" w:lineRule="auto"/>
              <w:rPr>
                <w:rFonts w:asciiTheme="minorHAnsi" w:eastAsia="Times New Roman" w:hAnsiTheme="minorHAnsi" w:cstheme="minorHAnsi"/>
              </w:rPr>
            </w:pPr>
            <w:r>
              <w:rPr>
                <w:rFonts w:asciiTheme="minorHAnsi" w:eastAsia="Times New Roman" w:hAnsiTheme="minorHAnsi" w:cstheme="minorHAnsi"/>
              </w:rPr>
              <w:t>Actie 3</w:t>
            </w:r>
          </w:p>
        </w:tc>
        <w:tc>
          <w:tcPr>
            <w:tcW w:w="6758" w:type="dxa"/>
            <w:shd w:val="clear" w:color="auto" w:fill="D6E3BC" w:themeFill="accent3" w:themeFillTint="66"/>
          </w:tcPr>
          <w:p w:rsidR="003920BC" w:rsidRPr="00A8464A" w:rsidRDefault="00B8017C" w:rsidP="008221B7">
            <w:pPr>
              <w:spacing w:line="264" w:lineRule="auto"/>
              <w:rPr>
                <w:rFonts w:asciiTheme="minorHAnsi" w:eastAsia="Times New Roman" w:hAnsiTheme="minorHAnsi" w:cstheme="minorHAnsi"/>
              </w:rPr>
            </w:pPr>
            <w:r>
              <w:rPr>
                <w:rFonts w:asciiTheme="minorHAnsi" w:eastAsia="Times New Roman" w:hAnsiTheme="minorHAnsi" w:cstheme="minorHAnsi"/>
              </w:rPr>
              <w:t>Inzetten op een goede samenwerking van het CORT met paviljoen F, het dienstencentrum</w:t>
            </w:r>
          </w:p>
        </w:tc>
      </w:tr>
      <w:tr w:rsidR="003920BC" w:rsidRPr="00A8464A" w:rsidTr="008221B7">
        <w:tc>
          <w:tcPr>
            <w:tcW w:w="675" w:type="dxa"/>
            <w:vMerge w:val="restart"/>
          </w:tcPr>
          <w:p w:rsidR="003920BC" w:rsidRPr="00A8464A" w:rsidRDefault="003920BC" w:rsidP="008221B7">
            <w:pPr>
              <w:spacing w:line="264" w:lineRule="auto"/>
              <w:rPr>
                <w:rFonts w:asciiTheme="minorHAnsi" w:eastAsia="Times New Roman" w:hAnsiTheme="minorHAnsi" w:cstheme="minorHAnsi"/>
              </w:rPr>
            </w:pPr>
          </w:p>
        </w:tc>
        <w:tc>
          <w:tcPr>
            <w:tcW w:w="1701" w:type="dxa"/>
          </w:tcPr>
          <w:p w:rsidR="003920BC" w:rsidRPr="00A8464A" w:rsidRDefault="003920BC" w:rsidP="008221B7">
            <w:pPr>
              <w:spacing w:line="264" w:lineRule="auto"/>
              <w:rPr>
                <w:rFonts w:asciiTheme="minorHAnsi" w:eastAsia="Times New Roman" w:hAnsiTheme="minorHAnsi" w:cstheme="minorHAnsi"/>
              </w:rPr>
            </w:pPr>
            <w:r w:rsidRPr="00A8464A">
              <w:rPr>
                <w:rFonts w:asciiTheme="minorHAnsi" w:eastAsia="Times New Roman" w:hAnsiTheme="minorHAnsi" w:cstheme="minorHAnsi"/>
              </w:rPr>
              <w:t>Indicator</w:t>
            </w:r>
          </w:p>
        </w:tc>
        <w:tc>
          <w:tcPr>
            <w:tcW w:w="6758" w:type="dxa"/>
          </w:tcPr>
          <w:p w:rsidR="003920BC" w:rsidRDefault="006F0F6D" w:rsidP="006F0F6D">
            <w:pPr>
              <w:pStyle w:val="Lijstalinea"/>
              <w:numPr>
                <w:ilvl w:val="0"/>
                <w:numId w:val="15"/>
              </w:numPr>
              <w:spacing w:line="264" w:lineRule="auto"/>
              <w:rPr>
                <w:rFonts w:asciiTheme="minorHAnsi" w:eastAsia="Times New Roman" w:hAnsiTheme="minorHAnsi" w:cstheme="minorHAnsi"/>
              </w:rPr>
            </w:pPr>
            <w:r>
              <w:rPr>
                <w:rFonts w:asciiTheme="minorHAnsi" w:eastAsia="Times New Roman" w:hAnsiTheme="minorHAnsi" w:cstheme="minorHAnsi"/>
              </w:rPr>
              <w:t>Toelichten van het aanbod door het CORT Plus aan de bewaking</w:t>
            </w:r>
            <w:r w:rsidR="00B8017C">
              <w:rPr>
                <w:rFonts w:asciiTheme="minorHAnsi" w:eastAsia="Times New Roman" w:hAnsiTheme="minorHAnsi" w:cstheme="minorHAnsi"/>
              </w:rPr>
              <w:t>.</w:t>
            </w:r>
          </w:p>
          <w:p w:rsidR="006F0F6D" w:rsidRDefault="009A2B5E" w:rsidP="006F0F6D">
            <w:pPr>
              <w:pStyle w:val="Lijstalinea"/>
              <w:numPr>
                <w:ilvl w:val="0"/>
                <w:numId w:val="15"/>
              </w:numPr>
              <w:spacing w:line="264" w:lineRule="auto"/>
              <w:rPr>
                <w:rFonts w:asciiTheme="minorHAnsi" w:eastAsia="Times New Roman" w:hAnsiTheme="minorHAnsi" w:cstheme="minorHAnsi"/>
              </w:rPr>
            </w:pPr>
            <w:r>
              <w:rPr>
                <w:rFonts w:asciiTheme="minorHAnsi" w:eastAsia="Times New Roman" w:hAnsiTheme="minorHAnsi" w:cstheme="minorHAnsi"/>
              </w:rPr>
              <w:t>Opmaken van een afsprakennota</w:t>
            </w:r>
            <w:r w:rsidR="00B8017C">
              <w:rPr>
                <w:rFonts w:asciiTheme="minorHAnsi" w:eastAsia="Times New Roman" w:hAnsiTheme="minorHAnsi" w:cstheme="minorHAnsi"/>
              </w:rPr>
              <w:t xml:space="preserve"> met leden van het CORT en bewaking van pa</w:t>
            </w:r>
            <w:r>
              <w:rPr>
                <w:rFonts w:asciiTheme="minorHAnsi" w:eastAsia="Times New Roman" w:hAnsiTheme="minorHAnsi" w:cstheme="minorHAnsi"/>
              </w:rPr>
              <w:t xml:space="preserve">viljoen F </w:t>
            </w:r>
            <w:r w:rsidR="00B8017C">
              <w:rPr>
                <w:rFonts w:asciiTheme="minorHAnsi" w:eastAsia="Times New Roman" w:hAnsiTheme="minorHAnsi" w:cstheme="minorHAnsi"/>
              </w:rPr>
              <w:t>over rook –</w:t>
            </w:r>
            <w:r>
              <w:rPr>
                <w:rFonts w:asciiTheme="minorHAnsi" w:eastAsia="Times New Roman" w:hAnsiTheme="minorHAnsi" w:cstheme="minorHAnsi"/>
              </w:rPr>
              <w:t xml:space="preserve"> </w:t>
            </w:r>
            <w:r w:rsidR="00B8017C">
              <w:rPr>
                <w:rFonts w:asciiTheme="minorHAnsi" w:eastAsia="Times New Roman" w:hAnsiTheme="minorHAnsi" w:cstheme="minorHAnsi"/>
              </w:rPr>
              <w:t xml:space="preserve">en plaspauzes. </w:t>
            </w:r>
          </w:p>
          <w:p w:rsidR="00494A1B" w:rsidRPr="006F0F6D" w:rsidRDefault="00E25743" w:rsidP="006F0F6D">
            <w:pPr>
              <w:pStyle w:val="Lijstalinea"/>
              <w:numPr>
                <w:ilvl w:val="0"/>
                <w:numId w:val="15"/>
              </w:numPr>
              <w:spacing w:line="264" w:lineRule="auto"/>
              <w:rPr>
                <w:rFonts w:asciiTheme="minorHAnsi" w:eastAsia="Times New Roman" w:hAnsiTheme="minorHAnsi" w:cstheme="minorHAnsi"/>
              </w:rPr>
            </w:pPr>
            <w:r>
              <w:rPr>
                <w:rFonts w:asciiTheme="minorHAnsi" w:eastAsia="Times New Roman" w:hAnsiTheme="minorHAnsi" w:cstheme="minorHAnsi"/>
              </w:rPr>
              <w:t>O</w:t>
            </w:r>
            <w:r w:rsidR="00D85671">
              <w:rPr>
                <w:rFonts w:asciiTheme="minorHAnsi" w:eastAsia="Times New Roman" w:hAnsiTheme="minorHAnsi" w:cstheme="minorHAnsi"/>
              </w:rPr>
              <w:t xml:space="preserve">rganiseren van een teambuildingsactiviteit </w:t>
            </w:r>
            <w:r w:rsidR="00494A1B">
              <w:rPr>
                <w:rFonts w:asciiTheme="minorHAnsi" w:eastAsia="Times New Roman" w:hAnsiTheme="minorHAnsi" w:cstheme="minorHAnsi"/>
              </w:rPr>
              <w:t xml:space="preserve"> voor het personeel van paviljoen F.</w:t>
            </w:r>
          </w:p>
        </w:tc>
      </w:tr>
      <w:tr w:rsidR="003920BC" w:rsidRPr="00A8464A" w:rsidTr="008221B7">
        <w:tc>
          <w:tcPr>
            <w:tcW w:w="675" w:type="dxa"/>
            <w:vMerge/>
          </w:tcPr>
          <w:p w:rsidR="003920BC" w:rsidRPr="00A8464A" w:rsidRDefault="003920BC" w:rsidP="008221B7">
            <w:pPr>
              <w:spacing w:line="264" w:lineRule="auto"/>
              <w:rPr>
                <w:rFonts w:asciiTheme="minorHAnsi" w:eastAsia="Times New Roman" w:hAnsiTheme="minorHAnsi" w:cstheme="minorHAnsi"/>
              </w:rPr>
            </w:pPr>
          </w:p>
        </w:tc>
        <w:tc>
          <w:tcPr>
            <w:tcW w:w="1701" w:type="dxa"/>
          </w:tcPr>
          <w:p w:rsidR="003920BC" w:rsidRPr="00A8464A" w:rsidRDefault="003920BC" w:rsidP="008221B7">
            <w:pPr>
              <w:spacing w:line="264" w:lineRule="auto"/>
              <w:rPr>
                <w:rFonts w:asciiTheme="minorHAnsi" w:eastAsia="Times New Roman" w:hAnsiTheme="minorHAnsi" w:cstheme="minorHAnsi"/>
              </w:rPr>
            </w:pPr>
            <w:r w:rsidRPr="00A8464A">
              <w:rPr>
                <w:rFonts w:asciiTheme="minorHAnsi" w:eastAsia="Times New Roman" w:hAnsiTheme="minorHAnsi" w:cstheme="minorHAnsi"/>
              </w:rPr>
              <w:t xml:space="preserve">Gerealiseerd </w:t>
            </w:r>
          </w:p>
        </w:tc>
        <w:tc>
          <w:tcPr>
            <w:tcW w:w="6758" w:type="dxa"/>
          </w:tcPr>
          <w:p w:rsidR="003920BC" w:rsidRPr="00A8464A" w:rsidRDefault="003920BC" w:rsidP="008221B7">
            <w:pPr>
              <w:spacing w:line="264" w:lineRule="auto"/>
              <w:rPr>
                <w:rFonts w:asciiTheme="minorHAnsi" w:eastAsia="Times New Roman" w:hAnsiTheme="minorHAnsi" w:cstheme="minorHAnsi"/>
              </w:rPr>
            </w:pPr>
          </w:p>
        </w:tc>
      </w:tr>
      <w:tr w:rsidR="003920BC" w:rsidRPr="00A8464A" w:rsidTr="008221B7">
        <w:tc>
          <w:tcPr>
            <w:tcW w:w="675" w:type="dxa"/>
            <w:vMerge/>
          </w:tcPr>
          <w:p w:rsidR="003920BC" w:rsidRPr="00A8464A" w:rsidRDefault="003920BC" w:rsidP="008221B7">
            <w:pPr>
              <w:spacing w:line="264" w:lineRule="auto"/>
              <w:rPr>
                <w:rFonts w:asciiTheme="minorHAnsi" w:eastAsia="Times New Roman" w:hAnsiTheme="minorHAnsi" w:cstheme="minorHAnsi"/>
              </w:rPr>
            </w:pPr>
          </w:p>
        </w:tc>
        <w:tc>
          <w:tcPr>
            <w:tcW w:w="1701" w:type="dxa"/>
          </w:tcPr>
          <w:p w:rsidR="003920BC" w:rsidRPr="00A8464A" w:rsidRDefault="003920BC" w:rsidP="008221B7">
            <w:pPr>
              <w:spacing w:line="264" w:lineRule="auto"/>
              <w:rPr>
                <w:rFonts w:asciiTheme="minorHAnsi" w:eastAsia="Times New Roman" w:hAnsiTheme="minorHAnsi" w:cstheme="minorHAnsi"/>
              </w:rPr>
            </w:pPr>
            <w:r w:rsidRPr="00A8464A">
              <w:rPr>
                <w:rFonts w:asciiTheme="minorHAnsi" w:eastAsia="Times New Roman" w:hAnsiTheme="minorHAnsi" w:cstheme="minorHAnsi"/>
              </w:rPr>
              <w:t>Timing</w:t>
            </w:r>
          </w:p>
        </w:tc>
        <w:tc>
          <w:tcPr>
            <w:tcW w:w="6758" w:type="dxa"/>
          </w:tcPr>
          <w:p w:rsidR="003920BC" w:rsidRPr="00A8464A" w:rsidRDefault="00565537" w:rsidP="008221B7">
            <w:pPr>
              <w:spacing w:line="264" w:lineRule="auto"/>
              <w:rPr>
                <w:rFonts w:asciiTheme="minorHAnsi" w:eastAsia="Times New Roman" w:hAnsiTheme="minorHAnsi" w:cstheme="minorHAnsi"/>
              </w:rPr>
            </w:pPr>
            <w:r>
              <w:rPr>
                <w:rFonts w:asciiTheme="minorHAnsi" w:eastAsia="Times New Roman" w:hAnsiTheme="minorHAnsi" w:cstheme="minorHAnsi"/>
              </w:rPr>
              <w:t>2016 - 2018</w:t>
            </w:r>
          </w:p>
        </w:tc>
      </w:tr>
      <w:tr w:rsidR="003920BC" w:rsidRPr="00A8464A" w:rsidTr="008221B7">
        <w:tc>
          <w:tcPr>
            <w:tcW w:w="675" w:type="dxa"/>
            <w:vMerge/>
            <w:tcBorders>
              <w:bottom w:val="single" w:sz="4" w:space="0" w:color="auto"/>
            </w:tcBorders>
          </w:tcPr>
          <w:p w:rsidR="003920BC" w:rsidRPr="00A8464A" w:rsidRDefault="003920BC" w:rsidP="008221B7">
            <w:pPr>
              <w:spacing w:line="264" w:lineRule="auto"/>
              <w:rPr>
                <w:rFonts w:asciiTheme="minorHAnsi" w:eastAsia="Times New Roman" w:hAnsiTheme="minorHAnsi" w:cstheme="minorHAnsi"/>
              </w:rPr>
            </w:pPr>
          </w:p>
        </w:tc>
        <w:tc>
          <w:tcPr>
            <w:tcW w:w="1701" w:type="dxa"/>
            <w:tcBorders>
              <w:bottom w:val="single" w:sz="4" w:space="0" w:color="auto"/>
            </w:tcBorders>
          </w:tcPr>
          <w:p w:rsidR="003920BC" w:rsidRPr="00A8464A" w:rsidRDefault="003920BC" w:rsidP="008221B7">
            <w:pPr>
              <w:spacing w:line="264" w:lineRule="auto"/>
              <w:rPr>
                <w:rFonts w:asciiTheme="minorHAnsi" w:eastAsia="Times New Roman" w:hAnsiTheme="minorHAnsi" w:cstheme="minorHAnsi"/>
              </w:rPr>
            </w:pPr>
            <w:r w:rsidRPr="00A8464A">
              <w:rPr>
                <w:rFonts w:asciiTheme="minorHAnsi" w:eastAsia="Times New Roman" w:hAnsiTheme="minorHAnsi" w:cstheme="minorHAnsi"/>
              </w:rPr>
              <w:t>Toelichting</w:t>
            </w:r>
          </w:p>
        </w:tc>
        <w:tc>
          <w:tcPr>
            <w:tcW w:w="6758" w:type="dxa"/>
            <w:tcBorders>
              <w:bottom w:val="single" w:sz="4" w:space="0" w:color="auto"/>
            </w:tcBorders>
          </w:tcPr>
          <w:p w:rsidR="003920BC" w:rsidRDefault="006F0F6D" w:rsidP="008221B7">
            <w:pPr>
              <w:spacing w:line="264" w:lineRule="auto"/>
              <w:rPr>
                <w:rFonts w:asciiTheme="minorHAnsi" w:eastAsia="Times New Roman" w:hAnsiTheme="minorHAnsi" w:cstheme="minorHAnsi"/>
              </w:rPr>
            </w:pPr>
            <w:r>
              <w:rPr>
                <w:rFonts w:asciiTheme="minorHAnsi" w:eastAsia="Times New Roman" w:hAnsiTheme="minorHAnsi" w:cstheme="minorHAnsi"/>
              </w:rPr>
              <w:t>Paviljoen F is</w:t>
            </w:r>
            <w:r w:rsidR="00402608">
              <w:rPr>
                <w:rFonts w:asciiTheme="minorHAnsi" w:eastAsia="Times New Roman" w:hAnsiTheme="minorHAnsi" w:cstheme="minorHAnsi"/>
              </w:rPr>
              <w:t>,</w:t>
            </w:r>
            <w:r>
              <w:rPr>
                <w:rFonts w:asciiTheme="minorHAnsi" w:eastAsia="Times New Roman" w:hAnsiTheme="minorHAnsi" w:cstheme="minorHAnsi"/>
              </w:rPr>
              <w:t xml:space="preserve"> naast het huisvesten van geïnterneerden in een open leefklimaat , ook een dienstencentrum, waar het CORT Plus de meeste activiteiten kan aanbieden. </w:t>
            </w:r>
            <w:r w:rsidR="00D24522">
              <w:rPr>
                <w:rFonts w:asciiTheme="minorHAnsi" w:eastAsia="Times New Roman" w:hAnsiTheme="minorHAnsi" w:cstheme="minorHAnsi"/>
              </w:rPr>
              <w:t>Tegen het einde van 2015 zijn er</w:t>
            </w:r>
            <w:r>
              <w:rPr>
                <w:rFonts w:asciiTheme="minorHAnsi" w:eastAsia="Times New Roman" w:hAnsiTheme="minorHAnsi" w:cstheme="minorHAnsi"/>
              </w:rPr>
              <w:t xml:space="preserve"> nog eens 2 </w:t>
            </w:r>
            <w:r>
              <w:rPr>
                <w:rFonts w:asciiTheme="minorHAnsi" w:eastAsia="Times New Roman" w:hAnsiTheme="minorHAnsi" w:cstheme="minorHAnsi"/>
              </w:rPr>
              <w:lastRenderedPageBreak/>
              <w:t xml:space="preserve">extra leslokalen bij </w:t>
            </w:r>
            <w:r w:rsidR="00D24522">
              <w:rPr>
                <w:rFonts w:asciiTheme="minorHAnsi" w:eastAsia="Times New Roman" w:hAnsiTheme="minorHAnsi" w:cstheme="minorHAnsi"/>
              </w:rPr>
              <w:t>gekomen.</w:t>
            </w:r>
            <w:r>
              <w:rPr>
                <w:rFonts w:asciiTheme="minorHAnsi" w:eastAsia="Times New Roman" w:hAnsiTheme="minorHAnsi" w:cstheme="minorHAnsi"/>
              </w:rPr>
              <w:t xml:space="preserve"> Extra lokalen betekent meer cursisten, dus dat</w:t>
            </w:r>
            <w:r w:rsidR="00B8017C">
              <w:rPr>
                <w:rFonts w:asciiTheme="minorHAnsi" w:eastAsia="Times New Roman" w:hAnsiTheme="minorHAnsi" w:cstheme="minorHAnsi"/>
              </w:rPr>
              <w:t xml:space="preserve"> vergt een grotere waakzaamheid bij bewaking. </w:t>
            </w:r>
          </w:p>
          <w:p w:rsidR="00B8017C" w:rsidRDefault="00B8017C" w:rsidP="008221B7">
            <w:pPr>
              <w:spacing w:line="264" w:lineRule="auto"/>
              <w:rPr>
                <w:rFonts w:asciiTheme="minorHAnsi" w:eastAsia="Times New Roman" w:hAnsiTheme="minorHAnsi" w:cstheme="minorHAnsi"/>
              </w:rPr>
            </w:pPr>
            <w:r>
              <w:rPr>
                <w:rFonts w:asciiTheme="minorHAnsi" w:eastAsia="Times New Roman" w:hAnsiTheme="minorHAnsi" w:cstheme="minorHAnsi"/>
              </w:rPr>
              <w:t>Het CORT vindt het belangrijk om meer zichtbaar te zijn en korter op de bal te kunnen spelen in geval van incidenten. De burelen van het CORT en de BC zijn gelokaliseerd in een ander paviljoen. Dus we zijn fysiek verwijderd van medewerkers die</w:t>
            </w:r>
            <w:r w:rsidR="00494A1B">
              <w:rPr>
                <w:rFonts w:asciiTheme="minorHAnsi" w:eastAsia="Times New Roman" w:hAnsiTheme="minorHAnsi" w:cstheme="minorHAnsi"/>
              </w:rPr>
              <w:t xml:space="preserve"> een aanbod doen op paviljoen F.</w:t>
            </w:r>
          </w:p>
          <w:p w:rsidR="002615B1" w:rsidRPr="00A8464A" w:rsidRDefault="002615B1" w:rsidP="008221B7">
            <w:pPr>
              <w:spacing w:line="264" w:lineRule="auto"/>
              <w:rPr>
                <w:rFonts w:asciiTheme="minorHAnsi" w:eastAsia="Times New Roman" w:hAnsiTheme="minorHAnsi" w:cstheme="minorHAnsi"/>
              </w:rPr>
            </w:pPr>
          </w:p>
        </w:tc>
      </w:tr>
      <w:tr w:rsidR="003920BC" w:rsidRPr="00A8464A" w:rsidTr="008221B7">
        <w:tc>
          <w:tcPr>
            <w:tcW w:w="9134" w:type="dxa"/>
            <w:gridSpan w:val="3"/>
            <w:shd w:val="clear" w:color="auto" w:fill="C6D9F1" w:themeFill="text2" w:themeFillTint="33"/>
          </w:tcPr>
          <w:p w:rsidR="003920BC" w:rsidRPr="00A8464A" w:rsidRDefault="003920BC" w:rsidP="008221B7">
            <w:pPr>
              <w:spacing w:line="264" w:lineRule="auto"/>
              <w:rPr>
                <w:rFonts w:asciiTheme="minorHAnsi" w:eastAsia="Times New Roman" w:hAnsiTheme="minorHAnsi" w:cstheme="minorHAnsi"/>
              </w:rPr>
            </w:pPr>
            <w:r w:rsidRPr="00A8464A">
              <w:rPr>
                <w:rFonts w:asciiTheme="minorHAnsi" w:eastAsia="Times New Roman" w:hAnsiTheme="minorHAnsi" w:cstheme="minorHAnsi"/>
              </w:rPr>
              <w:lastRenderedPageBreak/>
              <w:t>In welke mate werd de doelstelling gerealiseerd?</w:t>
            </w:r>
          </w:p>
        </w:tc>
      </w:tr>
      <w:tr w:rsidR="003920BC" w:rsidRPr="00A8464A" w:rsidTr="008221B7">
        <w:tc>
          <w:tcPr>
            <w:tcW w:w="2376" w:type="dxa"/>
            <w:gridSpan w:val="2"/>
          </w:tcPr>
          <w:p w:rsidR="003920BC" w:rsidRPr="00A8464A" w:rsidRDefault="003920BC" w:rsidP="008221B7">
            <w:pPr>
              <w:spacing w:line="264" w:lineRule="auto"/>
              <w:rPr>
                <w:rFonts w:asciiTheme="minorHAnsi" w:eastAsia="Times New Roman" w:hAnsiTheme="minorHAnsi" w:cstheme="minorHAnsi"/>
              </w:rPr>
            </w:pPr>
            <w:r w:rsidRPr="00A8464A">
              <w:rPr>
                <w:rFonts w:asciiTheme="minorHAnsi" w:eastAsia="Times New Roman" w:hAnsiTheme="minorHAnsi" w:cstheme="minorHAnsi"/>
              </w:rPr>
              <w:t xml:space="preserve">Gerealiseerd </w:t>
            </w:r>
          </w:p>
        </w:tc>
        <w:tc>
          <w:tcPr>
            <w:tcW w:w="6758" w:type="dxa"/>
          </w:tcPr>
          <w:p w:rsidR="003920BC" w:rsidRPr="00A8464A" w:rsidRDefault="003920BC" w:rsidP="008221B7">
            <w:pPr>
              <w:spacing w:line="264" w:lineRule="auto"/>
              <w:contextualSpacing/>
              <w:rPr>
                <w:rFonts w:asciiTheme="minorHAnsi" w:eastAsia="Times New Roman" w:hAnsiTheme="minorHAnsi" w:cstheme="minorHAnsi"/>
              </w:rPr>
            </w:pPr>
          </w:p>
        </w:tc>
      </w:tr>
      <w:tr w:rsidR="003920BC" w:rsidRPr="00A8464A" w:rsidTr="008221B7">
        <w:tc>
          <w:tcPr>
            <w:tcW w:w="2376" w:type="dxa"/>
            <w:gridSpan w:val="2"/>
          </w:tcPr>
          <w:p w:rsidR="003920BC" w:rsidRPr="00A8464A" w:rsidRDefault="003920BC" w:rsidP="008221B7">
            <w:pPr>
              <w:spacing w:line="264" w:lineRule="auto"/>
              <w:rPr>
                <w:rFonts w:asciiTheme="minorHAnsi" w:eastAsia="Times New Roman" w:hAnsiTheme="minorHAnsi" w:cstheme="minorHAnsi"/>
              </w:rPr>
            </w:pPr>
            <w:r w:rsidRPr="00A8464A">
              <w:rPr>
                <w:rFonts w:asciiTheme="minorHAnsi" w:eastAsia="Times New Roman" w:hAnsiTheme="minorHAnsi" w:cstheme="minorHAnsi"/>
              </w:rPr>
              <w:t>Knelpunten</w:t>
            </w:r>
          </w:p>
        </w:tc>
        <w:tc>
          <w:tcPr>
            <w:tcW w:w="6758" w:type="dxa"/>
          </w:tcPr>
          <w:p w:rsidR="003920BC" w:rsidRPr="00A8464A" w:rsidRDefault="003920BC" w:rsidP="008221B7">
            <w:pPr>
              <w:spacing w:line="264" w:lineRule="auto"/>
              <w:rPr>
                <w:rFonts w:asciiTheme="minorHAnsi" w:eastAsia="Times New Roman" w:hAnsiTheme="minorHAnsi" w:cstheme="minorHAnsi"/>
              </w:rPr>
            </w:pPr>
          </w:p>
        </w:tc>
      </w:tr>
      <w:tr w:rsidR="003920BC" w:rsidRPr="00A8464A" w:rsidTr="008221B7">
        <w:tc>
          <w:tcPr>
            <w:tcW w:w="2376" w:type="dxa"/>
            <w:gridSpan w:val="2"/>
          </w:tcPr>
          <w:p w:rsidR="003920BC" w:rsidRPr="00A8464A" w:rsidRDefault="003920BC" w:rsidP="008221B7">
            <w:pPr>
              <w:spacing w:line="264" w:lineRule="auto"/>
              <w:rPr>
                <w:rFonts w:asciiTheme="minorHAnsi" w:eastAsia="Times New Roman" w:hAnsiTheme="minorHAnsi" w:cstheme="minorHAnsi"/>
              </w:rPr>
            </w:pPr>
            <w:r w:rsidRPr="00A8464A">
              <w:rPr>
                <w:rFonts w:asciiTheme="minorHAnsi" w:eastAsia="Times New Roman" w:hAnsiTheme="minorHAnsi" w:cstheme="minorHAnsi"/>
              </w:rPr>
              <w:t>Verderzetting</w:t>
            </w:r>
          </w:p>
        </w:tc>
        <w:tc>
          <w:tcPr>
            <w:tcW w:w="6758" w:type="dxa"/>
          </w:tcPr>
          <w:p w:rsidR="003920BC" w:rsidRPr="00A8464A" w:rsidRDefault="003920BC" w:rsidP="008221B7">
            <w:pPr>
              <w:spacing w:line="264" w:lineRule="auto"/>
              <w:rPr>
                <w:rFonts w:asciiTheme="minorHAnsi" w:eastAsia="Times New Roman" w:hAnsiTheme="minorHAnsi" w:cstheme="minorHAnsi"/>
              </w:rPr>
            </w:pPr>
          </w:p>
        </w:tc>
      </w:tr>
      <w:tr w:rsidR="005E44F3" w:rsidRPr="00A8464A" w:rsidTr="005E44F3">
        <w:tc>
          <w:tcPr>
            <w:tcW w:w="9134" w:type="dxa"/>
            <w:gridSpan w:val="3"/>
            <w:tcBorders>
              <w:bottom w:val="single" w:sz="4" w:space="0" w:color="auto"/>
            </w:tcBorders>
            <w:shd w:val="clear" w:color="auto" w:fill="8DB3E2" w:themeFill="text2" w:themeFillTint="66"/>
          </w:tcPr>
          <w:p w:rsidR="005E44F3" w:rsidRDefault="005E44F3" w:rsidP="005E44F3">
            <w:pPr>
              <w:spacing w:line="264" w:lineRule="auto"/>
              <w:rPr>
                <w:rFonts w:asciiTheme="minorHAnsi" w:eastAsia="Times New Roman" w:hAnsiTheme="minorHAnsi" w:cstheme="minorHAnsi"/>
              </w:rPr>
            </w:pPr>
            <w:r w:rsidRPr="00753513">
              <w:rPr>
                <w:rFonts w:asciiTheme="minorHAnsi" w:eastAsia="Times New Roman" w:hAnsiTheme="minorHAnsi" w:cstheme="minorHAnsi"/>
                <w:b/>
              </w:rPr>
              <w:t>OD 1.2</w:t>
            </w:r>
            <w:r w:rsidRPr="00494A1B">
              <w:rPr>
                <w:rFonts w:asciiTheme="minorHAnsi" w:eastAsia="Times New Roman" w:hAnsiTheme="minorHAnsi" w:cstheme="minorHAnsi"/>
              </w:rPr>
              <w:t xml:space="preserve"> Vergroten van het </w:t>
            </w:r>
            <w:r w:rsidRPr="00EA7335">
              <w:rPr>
                <w:rFonts w:asciiTheme="minorHAnsi" w:eastAsia="Times New Roman" w:hAnsiTheme="minorHAnsi" w:cstheme="minorHAnsi"/>
                <w:b/>
              </w:rPr>
              <w:t xml:space="preserve">draagvlak </w:t>
            </w:r>
            <w:r w:rsidRPr="00494A1B">
              <w:rPr>
                <w:rFonts w:asciiTheme="minorHAnsi" w:eastAsia="Times New Roman" w:hAnsiTheme="minorHAnsi" w:cstheme="minorHAnsi"/>
              </w:rPr>
              <w:t>tussen Vlaamse Gemeenschap en Justitie</w:t>
            </w:r>
          </w:p>
          <w:p w:rsidR="005E44F3" w:rsidRPr="00494A1B" w:rsidRDefault="005E44F3" w:rsidP="005E44F3">
            <w:pPr>
              <w:spacing w:line="264" w:lineRule="auto"/>
              <w:rPr>
                <w:rFonts w:asciiTheme="minorHAnsi" w:eastAsia="Times New Roman" w:hAnsiTheme="minorHAnsi" w:cstheme="minorHAnsi"/>
              </w:rPr>
            </w:pPr>
          </w:p>
        </w:tc>
      </w:tr>
      <w:tr w:rsidR="005E44F3" w:rsidRPr="00A8464A" w:rsidTr="005E44F3">
        <w:tc>
          <w:tcPr>
            <w:tcW w:w="2376" w:type="dxa"/>
            <w:gridSpan w:val="2"/>
            <w:shd w:val="clear" w:color="auto" w:fill="D6E3BC" w:themeFill="accent3" w:themeFillTint="66"/>
          </w:tcPr>
          <w:p w:rsidR="005E44F3" w:rsidRPr="00A8464A" w:rsidRDefault="005E44F3" w:rsidP="005E44F3">
            <w:pPr>
              <w:spacing w:line="264" w:lineRule="auto"/>
              <w:rPr>
                <w:rFonts w:asciiTheme="minorHAnsi" w:eastAsia="Times New Roman" w:hAnsiTheme="minorHAnsi" w:cstheme="minorHAnsi"/>
              </w:rPr>
            </w:pPr>
            <w:r>
              <w:rPr>
                <w:rFonts w:asciiTheme="minorHAnsi" w:eastAsia="Times New Roman" w:hAnsiTheme="minorHAnsi" w:cstheme="minorHAnsi"/>
              </w:rPr>
              <w:t>Actie 1</w:t>
            </w:r>
          </w:p>
        </w:tc>
        <w:tc>
          <w:tcPr>
            <w:tcW w:w="6758" w:type="dxa"/>
            <w:shd w:val="clear" w:color="auto" w:fill="D6E3BC" w:themeFill="accent3" w:themeFillTint="66"/>
          </w:tcPr>
          <w:p w:rsidR="005E44F3" w:rsidRPr="00A8464A" w:rsidRDefault="005E44F3" w:rsidP="005E44F3">
            <w:pPr>
              <w:spacing w:line="264" w:lineRule="auto"/>
              <w:rPr>
                <w:rFonts w:asciiTheme="minorHAnsi" w:eastAsia="Times New Roman" w:hAnsiTheme="minorHAnsi" w:cstheme="minorHAnsi"/>
              </w:rPr>
            </w:pPr>
            <w:r>
              <w:t>Inzetten van sleutelfiguren op de werkvloer door de onderwijscoördinator en de sportfunctionaris</w:t>
            </w:r>
          </w:p>
        </w:tc>
      </w:tr>
      <w:tr w:rsidR="005E44F3" w:rsidRPr="00A8464A" w:rsidTr="005E44F3">
        <w:tc>
          <w:tcPr>
            <w:tcW w:w="675" w:type="dxa"/>
            <w:vMerge w:val="restart"/>
          </w:tcPr>
          <w:p w:rsidR="005E44F3" w:rsidRPr="00A8464A" w:rsidRDefault="005E44F3" w:rsidP="005E44F3">
            <w:pPr>
              <w:spacing w:line="264" w:lineRule="auto"/>
              <w:rPr>
                <w:rFonts w:asciiTheme="minorHAnsi" w:eastAsia="Times New Roman" w:hAnsiTheme="minorHAnsi" w:cstheme="minorHAnsi"/>
              </w:rPr>
            </w:pPr>
          </w:p>
        </w:tc>
        <w:tc>
          <w:tcPr>
            <w:tcW w:w="1701" w:type="dxa"/>
          </w:tcPr>
          <w:p w:rsidR="005E44F3" w:rsidRPr="00A8464A" w:rsidRDefault="005E44F3" w:rsidP="005E44F3">
            <w:pPr>
              <w:spacing w:line="264" w:lineRule="auto"/>
              <w:rPr>
                <w:rFonts w:asciiTheme="minorHAnsi" w:eastAsia="Times New Roman" w:hAnsiTheme="minorHAnsi" w:cstheme="minorHAnsi"/>
              </w:rPr>
            </w:pPr>
            <w:r w:rsidRPr="00A8464A">
              <w:rPr>
                <w:rFonts w:asciiTheme="minorHAnsi" w:eastAsia="Times New Roman" w:hAnsiTheme="minorHAnsi" w:cstheme="minorHAnsi"/>
              </w:rPr>
              <w:t>Indicator</w:t>
            </w:r>
          </w:p>
        </w:tc>
        <w:tc>
          <w:tcPr>
            <w:tcW w:w="6758" w:type="dxa"/>
          </w:tcPr>
          <w:p w:rsidR="005E44F3" w:rsidRDefault="005E44F3" w:rsidP="005E44F3">
            <w:pPr>
              <w:pStyle w:val="Lijstalinea"/>
              <w:numPr>
                <w:ilvl w:val="0"/>
                <w:numId w:val="18"/>
              </w:numPr>
              <w:spacing w:line="264" w:lineRule="auto"/>
              <w:rPr>
                <w:rFonts w:asciiTheme="minorHAnsi" w:eastAsia="Times New Roman" w:hAnsiTheme="minorHAnsi" w:cstheme="minorHAnsi"/>
              </w:rPr>
            </w:pPr>
            <w:r>
              <w:rPr>
                <w:rFonts w:asciiTheme="minorHAnsi" w:eastAsia="Times New Roman" w:hAnsiTheme="minorHAnsi" w:cstheme="minorHAnsi"/>
              </w:rPr>
              <w:t xml:space="preserve">Verder uitbouwen van de sleutelfigurenwerking onderwijs ( zie </w:t>
            </w:r>
            <w:proofErr w:type="spellStart"/>
            <w:r>
              <w:rPr>
                <w:rFonts w:asciiTheme="minorHAnsi" w:eastAsia="Times New Roman" w:hAnsiTheme="minorHAnsi" w:cstheme="minorHAnsi"/>
              </w:rPr>
              <w:t>domeinspecifieke</w:t>
            </w:r>
            <w:proofErr w:type="spellEnd"/>
            <w:r>
              <w:rPr>
                <w:rFonts w:asciiTheme="minorHAnsi" w:eastAsia="Times New Roman" w:hAnsiTheme="minorHAnsi" w:cstheme="minorHAnsi"/>
              </w:rPr>
              <w:t xml:space="preserve"> werking onderwijs)</w:t>
            </w:r>
          </w:p>
          <w:p w:rsidR="005E44F3" w:rsidRPr="005E44C7" w:rsidRDefault="005E44F3" w:rsidP="005E44F3">
            <w:pPr>
              <w:pStyle w:val="Lijstalinea"/>
              <w:numPr>
                <w:ilvl w:val="0"/>
                <w:numId w:val="18"/>
              </w:numPr>
              <w:spacing w:line="264" w:lineRule="auto"/>
              <w:rPr>
                <w:rFonts w:asciiTheme="minorHAnsi" w:eastAsia="Times New Roman" w:hAnsiTheme="minorHAnsi" w:cstheme="minorHAnsi"/>
              </w:rPr>
            </w:pPr>
            <w:r>
              <w:rPr>
                <w:rFonts w:asciiTheme="minorHAnsi" w:eastAsia="Times New Roman" w:hAnsiTheme="minorHAnsi" w:cstheme="minorHAnsi"/>
              </w:rPr>
              <w:t xml:space="preserve">Verder uitbouwen van de aanspreekfigurenwerking sport ( zie </w:t>
            </w:r>
            <w:proofErr w:type="spellStart"/>
            <w:r>
              <w:rPr>
                <w:rFonts w:asciiTheme="minorHAnsi" w:eastAsia="Times New Roman" w:hAnsiTheme="minorHAnsi" w:cstheme="minorHAnsi"/>
              </w:rPr>
              <w:t>domeinspecifieke</w:t>
            </w:r>
            <w:proofErr w:type="spellEnd"/>
            <w:r>
              <w:rPr>
                <w:rFonts w:asciiTheme="minorHAnsi" w:eastAsia="Times New Roman" w:hAnsiTheme="minorHAnsi" w:cstheme="minorHAnsi"/>
              </w:rPr>
              <w:t xml:space="preserve"> werking sport)</w:t>
            </w:r>
          </w:p>
        </w:tc>
      </w:tr>
      <w:tr w:rsidR="005E44F3" w:rsidRPr="00A8464A" w:rsidTr="005E44F3">
        <w:tc>
          <w:tcPr>
            <w:tcW w:w="675" w:type="dxa"/>
            <w:vMerge/>
          </w:tcPr>
          <w:p w:rsidR="005E44F3" w:rsidRPr="00A8464A" w:rsidRDefault="005E44F3" w:rsidP="005E44F3">
            <w:pPr>
              <w:spacing w:line="264" w:lineRule="auto"/>
              <w:rPr>
                <w:rFonts w:asciiTheme="minorHAnsi" w:eastAsia="Times New Roman" w:hAnsiTheme="minorHAnsi" w:cstheme="minorHAnsi"/>
              </w:rPr>
            </w:pPr>
          </w:p>
        </w:tc>
        <w:tc>
          <w:tcPr>
            <w:tcW w:w="1701" w:type="dxa"/>
          </w:tcPr>
          <w:p w:rsidR="005E44F3" w:rsidRPr="00A8464A" w:rsidRDefault="005E44F3" w:rsidP="005E44F3">
            <w:pPr>
              <w:spacing w:line="264" w:lineRule="auto"/>
              <w:rPr>
                <w:rFonts w:asciiTheme="minorHAnsi" w:eastAsia="Times New Roman" w:hAnsiTheme="minorHAnsi" w:cstheme="minorHAnsi"/>
              </w:rPr>
            </w:pPr>
            <w:r w:rsidRPr="00A8464A">
              <w:rPr>
                <w:rFonts w:asciiTheme="minorHAnsi" w:eastAsia="Times New Roman" w:hAnsiTheme="minorHAnsi" w:cstheme="minorHAnsi"/>
              </w:rPr>
              <w:t xml:space="preserve">Gerealiseerd </w:t>
            </w:r>
          </w:p>
        </w:tc>
        <w:tc>
          <w:tcPr>
            <w:tcW w:w="6758" w:type="dxa"/>
          </w:tcPr>
          <w:p w:rsidR="005E44F3" w:rsidRPr="00A8464A" w:rsidRDefault="005E44F3" w:rsidP="005E44F3">
            <w:pPr>
              <w:spacing w:line="264" w:lineRule="auto"/>
              <w:rPr>
                <w:rFonts w:asciiTheme="minorHAnsi" w:eastAsia="Times New Roman" w:hAnsiTheme="minorHAnsi" w:cstheme="minorHAnsi"/>
              </w:rPr>
            </w:pPr>
          </w:p>
        </w:tc>
      </w:tr>
      <w:tr w:rsidR="005E44F3" w:rsidRPr="00A8464A" w:rsidTr="005E44F3">
        <w:tc>
          <w:tcPr>
            <w:tcW w:w="675" w:type="dxa"/>
            <w:vMerge/>
          </w:tcPr>
          <w:p w:rsidR="005E44F3" w:rsidRPr="00A8464A" w:rsidRDefault="005E44F3" w:rsidP="005E44F3">
            <w:pPr>
              <w:spacing w:line="264" w:lineRule="auto"/>
              <w:rPr>
                <w:rFonts w:asciiTheme="minorHAnsi" w:eastAsia="Times New Roman" w:hAnsiTheme="minorHAnsi" w:cstheme="minorHAnsi"/>
              </w:rPr>
            </w:pPr>
          </w:p>
        </w:tc>
        <w:tc>
          <w:tcPr>
            <w:tcW w:w="1701" w:type="dxa"/>
          </w:tcPr>
          <w:p w:rsidR="005E44F3" w:rsidRPr="00A8464A" w:rsidRDefault="005E44F3" w:rsidP="005E44F3">
            <w:pPr>
              <w:spacing w:line="264" w:lineRule="auto"/>
              <w:rPr>
                <w:rFonts w:asciiTheme="minorHAnsi" w:eastAsia="Times New Roman" w:hAnsiTheme="minorHAnsi" w:cstheme="minorHAnsi"/>
              </w:rPr>
            </w:pPr>
            <w:r w:rsidRPr="00A8464A">
              <w:rPr>
                <w:rFonts w:asciiTheme="minorHAnsi" w:eastAsia="Times New Roman" w:hAnsiTheme="minorHAnsi" w:cstheme="minorHAnsi"/>
              </w:rPr>
              <w:t>Timing</w:t>
            </w:r>
          </w:p>
        </w:tc>
        <w:tc>
          <w:tcPr>
            <w:tcW w:w="6758" w:type="dxa"/>
          </w:tcPr>
          <w:p w:rsidR="005E44F3" w:rsidRPr="00A8464A" w:rsidRDefault="005E44F3" w:rsidP="005E44F3">
            <w:pPr>
              <w:spacing w:line="264" w:lineRule="auto"/>
              <w:rPr>
                <w:rFonts w:asciiTheme="minorHAnsi" w:eastAsia="Times New Roman" w:hAnsiTheme="minorHAnsi" w:cstheme="minorHAnsi"/>
              </w:rPr>
            </w:pPr>
            <w:r>
              <w:rPr>
                <w:rFonts w:asciiTheme="minorHAnsi" w:eastAsia="Times New Roman" w:hAnsiTheme="minorHAnsi" w:cstheme="minorHAnsi"/>
              </w:rPr>
              <w:t>2016 - 2018</w:t>
            </w:r>
          </w:p>
        </w:tc>
      </w:tr>
      <w:tr w:rsidR="005E44F3" w:rsidRPr="00A8464A" w:rsidTr="005E44F3">
        <w:tc>
          <w:tcPr>
            <w:tcW w:w="675" w:type="dxa"/>
            <w:vMerge/>
            <w:tcBorders>
              <w:bottom w:val="single" w:sz="4" w:space="0" w:color="auto"/>
            </w:tcBorders>
          </w:tcPr>
          <w:p w:rsidR="005E44F3" w:rsidRPr="00A8464A" w:rsidRDefault="005E44F3" w:rsidP="005E44F3">
            <w:pPr>
              <w:spacing w:line="264" w:lineRule="auto"/>
              <w:rPr>
                <w:rFonts w:asciiTheme="minorHAnsi" w:eastAsia="Times New Roman" w:hAnsiTheme="minorHAnsi" w:cstheme="minorHAnsi"/>
              </w:rPr>
            </w:pPr>
          </w:p>
        </w:tc>
        <w:tc>
          <w:tcPr>
            <w:tcW w:w="1701" w:type="dxa"/>
            <w:tcBorders>
              <w:bottom w:val="single" w:sz="4" w:space="0" w:color="auto"/>
            </w:tcBorders>
          </w:tcPr>
          <w:p w:rsidR="005E44F3" w:rsidRPr="00A8464A" w:rsidRDefault="005E44F3" w:rsidP="005E44F3">
            <w:pPr>
              <w:spacing w:line="264" w:lineRule="auto"/>
              <w:rPr>
                <w:rFonts w:asciiTheme="minorHAnsi" w:eastAsia="Times New Roman" w:hAnsiTheme="minorHAnsi" w:cstheme="minorHAnsi"/>
              </w:rPr>
            </w:pPr>
            <w:r w:rsidRPr="00A8464A">
              <w:rPr>
                <w:rFonts w:asciiTheme="minorHAnsi" w:eastAsia="Times New Roman" w:hAnsiTheme="minorHAnsi" w:cstheme="minorHAnsi"/>
              </w:rPr>
              <w:t>Toelichting</w:t>
            </w:r>
          </w:p>
        </w:tc>
        <w:tc>
          <w:tcPr>
            <w:tcW w:w="6758" w:type="dxa"/>
            <w:tcBorders>
              <w:bottom w:val="single" w:sz="4" w:space="0" w:color="auto"/>
            </w:tcBorders>
          </w:tcPr>
          <w:p w:rsidR="005E44F3" w:rsidRPr="00A8464A" w:rsidRDefault="005E44F3" w:rsidP="005E44F3">
            <w:pPr>
              <w:spacing w:line="264" w:lineRule="auto"/>
              <w:rPr>
                <w:rFonts w:asciiTheme="minorHAnsi" w:eastAsia="Times New Roman" w:hAnsiTheme="minorHAnsi" w:cstheme="minorHAnsi"/>
              </w:rPr>
            </w:pPr>
          </w:p>
        </w:tc>
      </w:tr>
      <w:tr w:rsidR="005E44F3" w:rsidRPr="00A8464A" w:rsidTr="005E44F3">
        <w:tc>
          <w:tcPr>
            <w:tcW w:w="9134" w:type="dxa"/>
            <w:gridSpan w:val="3"/>
            <w:shd w:val="clear" w:color="auto" w:fill="C6D9F1" w:themeFill="text2" w:themeFillTint="33"/>
          </w:tcPr>
          <w:p w:rsidR="005E44F3" w:rsidRPr="00A8464A" w:rsidRDefault="005E44F3" w:rsidP="005E44F3">
            <w:pPr>
              <w:spacing w:line="264" w:lineRule="auto"/>
              <w:rPr>
                <w:rFonts w:asciiTheme="minorHAnsi" w:eastAsia="Times New Roman" w:hAnsiTheme="minorHAnsi" w:cstheme="minorHAnsi"/>
              </w:rPr>
            </w:pPr>
            <w:r w:rsidRPr="00A8464A">
              <w:rPr>
                <w:rFonts w:asciiTheme="minorHAnsi" w:eastAsia="Times New Roman" w:hAnsiTheme="minorHAnsi" w:cstheme="minorHAnsi"/>
              </w:rPr>
              <w:t>In welke mate werd de doelstelling gerealiseerd?</w:t>
            </w:r>
          </w:p>
        </w:tc>
      </w:tr>
      <w:tr w:rsidR="005E44F3" w:rsidRPr="00A8464A" w:rsidTr="005E44F3">
        <w:tc>
          <w:tcPr>
            <w:tcW w:w="2376" w:type="dxa"/>
            <w:gridSpan w:val="2"/>
          </w:tcPr>
          <w:p w:rsidR="005E44F3" w:rsidRPr="00A8464A" w:rsidRDefault="005E44F3" w:rsidP="005E44F3">
            <w:pPr>
              <w:spacing w:line="264" w:lineRule="auto"/>
              <w:rPr>
                <w:rFonts w:asciiTheme="minorHAnsi" w:eastAsia="Times New Roman" w:hAnsiTheme="minorHAnsi" w:cstheme="minorHAnsi"/>
              </w:rPr>
            </w:pPr>
            <w:r w:rsidRPr="00A8464A">
              <w:rPr>
                <w:rFonts w:asciiTheme="minorHAnsi" w:eastAsia="Times New Roman" w:hAnsiTheme="minorHAnsi" w:cstheme="minorHAnsi"/>
              </w:rPr>
              <w:t xml:space="preserve">Gerealiseerd </w:t>
            </w:r>
          </w:p>
        </w:tc>
        <w:tc>
          <w:tcPr>
            <w:tcW w:w="6758" w:type="dxa"/>
          </w:tcPr>
          <w:p w:rsidR="005E44F3" w:rsidRPr="00A8464A" w:rsidRDefault="005E44F3" w:rsidP="005E44F3">
            <w:pPr>
              <w:spacing w:line="264" w:lineRule="auto"/>
              <w:contextualSpacing/>
              <w:rPr>
                <w:rFonts w:asciiTheme="minorHAnsi" w:eastAsia="Times New Roman" w:hAnsiTheme="minorHAnsi" w:cstheme="minorHAnsi"/>
              </w:rPr>
            </w:pPr>
          </w:p>
        </w:tc>
      </w:tr>
      <w:tr w:rsidR="005E44F3" w:rsidRPr="00A8464A" w:rsidTr="005E44F3">
        <w:tc>
          <w:tcPr>
            <w:tcW w:w="2376" w:type="dxa"/>
            <w:gridSpan w:val="2"/>
          </w:tcPr>
          <w:p w:rsidR="005E44F3" w:rsidRPr="00A8464A" w:rsidRDefault="005E44F3" w:rsidP="005E44F3">
            <w:pPr>
              <w:spacing w:line="264" w:lineRule="auto"/>
              <w:rPr>
                <w:rFonts w:asciiTheme="minorHAnsi" w:eastAsia="Times New Roman" w:hAnsiTheme="minorHAnsi" w:cstheme="minorHAnsi"/>
              </w:rPr>
            </w:pPr>
            <w:r w:rsidRPr="00A8464A">
              <w:rPr>
                <w:rFonts w:asciiTheme="minorHAnsi" w:eastAsia="Times New Roman" w:hAnsiTheme="minorHAnsi" w:cstheme="minorHAnsi"/>
              </w:rPr>
              <w:t>Knelpunten</w:t>
            </w:r>
          </w:p>
        </w:tc>
        <w:tc>
          <w:tcPr>
            <w:tcW w:w="6758" w:type="dxa"/>
          </w:tcPr>
          <w:p w:rsidR="005E44F3" w:rsidRPr="00A8464A" w:rsidRDefault="005E44F3" w:rsidP="005E44F3">
            <w:pPr>
              <w:spacing w:line="264" w:lineRule="auto"/>
              <w:rPr>
                <w:rFonts w:asciiTheme="minorHAnsi" w:eastAsia="Times New Roman" w:hAnsiTheme="minorHAnsi" w:cstheme="minorHAnsi"/>
              </w:rPr>
            </w:pPr>
          </w:p>
        </w:tc>
      </w:tr>
      <w:tr w:rsidR="005E44F3" w:rsidRPr="00A8464A" w:rsidTr="005E44F3">
        <w:tc>
          <w:tcPr>
            <w:tcW w:w="2376" w:type="dxa"/>
            <w:gridSpan w:val="2"/>
          </w:tcPr>
          <w:p w:rsidR="005E44F3" w:rsidRDefault="005E44F3" w:rsidP="005E44F3">
            <w:pPr>
              <w:spacing w:line="264" w:lineRule="auto"/>
              <w:rPr>
                <w:rFonts w:asciiTheme="minorHAnsi" w:eastAsia="Times New Roman" w:hAnsiTheme="minorHAnsi" w:cstheme="minorHAnsi"/>
              </w:rPr>
            </w:pPr>
            <w:r w:rsidRPr="00A8464A">
              <w:rPr>
                <w:rFonts w:asciiTheme="minorHAnsi" w:eastAsia="Times New Roman" w:hAnsiTheme="minorHAnsi" w:cstheme="minorHAnsi"/>
              </w:rPr>
              <w:t>Verderzetting</w:t>
            </w:r>
          </w:p>
          <w:p w:rsidR="005E44F3" w:rsidRPr="00A8464A" w:rsidRDefault="005E44F3" w:rsidP="005E44F3">
            <w:pPr>
              <w:spacing w:line="264" w:lineRule="auto"/>
              <w:rPr>
                <w:rFonts w:asciiTheme="minorHAnsi" w:eastAsia="Times New Roman" w:hAnsiTheme="minorHAnsi" w:cstheme="minorHAnsi"/>
              </w:rPr>
            </w:pPr>
          </w:p>
        </w:tc>
        <w:tc>
          <w:tcPr>
            <w:tcW w:w="6758" w:type="dxa"/>
          </w:tcPr>
          <w:p w:rsidR="005E44F3" w:rsidRPr="00A8464A" w:rsidRDefault="005E44F3" w:rsidP="005E44F3">
            <w:pPr>
              <w:spacing w:line="264" w:lineRule="auto"/>
              <w:rPr>
                <w:rFonts w:asciiTheme="minorHAnsi" w:eastAsia="Times New Roman" w:hAnsiTheme="minorHAnsi" w:cstheme="minorHAnsi"/>
              </w:rPr>
            </w:pPr>
          </w:p>
        </w:tc>
      </w:tr>
      <w:tr w:rsidR="005E44F3" w:rsidRPr="00A8464A" w:rsidTr="005E44F3">
        <w:tc>
          <w:tcPr>
            <w:tcW w:w="2376" w:type="dxa"/>
            <w:gridSpan w:val="2"/>
            <w:shd w:val="clear" w:color="auto" w:fill="D6E3BC" w:themeFill="accent3" w:themeFillTint="66"/>
          </w:tcPr>
          <w:p w:rsidR="005E44F3" w:rsidRPr="00A8464A" w:rsidRDefault="005E44F3" w:rsidP="005E44F3">
            <w:pPr>
              <w:spacing w:line="264" w:lineRule="auto"/>
              <w:rPr>
                <w:rFonts w:asciiTheme="minorHAnsi" w:eastAsia="Times New Roman" w:hAnsiTheme="minorHAnsi" w:cstheme="minorHAnsi"/>
              </w:rPr>
            </w:pPr>
            <w:r>
              <w:rPr>
                <w:rFonts w:asciiTheme="minorHAnsi" w:eastAsia="Times New Roman" w:hAnsiTheme="minorHAnsi" w:cstheme="minorHAnsi"/>
              </w:rPr>
              <w:t>Actie 2</w:t>
            </w:r>
          </w:p>
        </w:tc>
        <w:tc>
          <w:tcPr>
            <w:tcW w:w="6758" w:type="dxa"/>
            <w:shd w:val="clear" w:color="auto" w:fill="D6E3BC" w:themeFill="accent3" w:themeFillTint="66"/>
          </w:tcPr>
          <w:p w:rsidR="005E44F3" w:rsidRPr="00A8464A" w:rsidRDefault="005E44F3" w:rsidP="005E44F3">
            <w:pPr>
              <w:spacing w:line="264" w:lineRule="auto"/>
              <w:rPr>
                <w:rFonts w:asciiTheme="minorHAnsi" w:eastAsia="Times New Roman" w:hAnsiTheme="minorHAnsi" w:cstheme="minorHAnsi"/>
              </w:rPr>
            </w:pPr>
            <w:r>
              <w:rPr>
                <w:rFonts w:asciiTheme="minorHAnsi" w:eastAsia="Times New Roman" w:hAnsiTheme="minorHAnsi" w:cstheme="minorHAnsi"/>
              </w:rPr>
              <w:t xml:space="preserve">Organiseren van teambuildingactiviteiten voor personeel van Justitie en Vlaamse Gemeenschap door de sportfunctionaris </w:t>
            </w:r>
          </w:p>
        </w:tc>
      </w:tr>
      <w:tr w:rsidR="005E44F3" w:rsidRPr="00494A1B" w:rsidTr="005E44F3">
        <w:tc>
          <w:tcPr>
            <w:tcW w:w="675" w:type="dxa"/>
            <w:vMerge w:val="restart"/>
          </w:tcPr>
          <w:p w:rsidR="005E44F3" w:rsidRPr="00A8464A" w:rsidRDefault="005E44F3" w:rsidP="005E44F3">
            <w:pPr>
              <w:spacing w:line="264" w:lineRule="auto"/>
              <w:rPr>
                <w:rFonts w:asciiTheme="minorHAnsi" w:eastAsia="Times New Roman" w:hAnsiTheme="minorHAnsi" w:cstheme="minorHAnsi"/>
              </w:rPr>
            </w:pPr>
          </w:p>
        </w:tc>
        <w:tc>
          <w:tcPr>
            <w:tcW w:w="1701" w:type="dxa"/>
          </w:tcPr>
          <w:p w:rsidR="005E44F3" w:rsidRPr="00A8464A" w:rsidRDefault="005E44F3" w:rsidP="005E44F3">
            <w:pPr>
              <w:spacing w:line="264" w:lineRule="auto"/>
              <w:rPr>
                <w:rFonts w:asciiTheme="minorHAnsi" w:eastAsia="Times New Roman" w:hAnsiTheme="minorHAnsi" w:cstheme="minorHAnsi"/>
              </w:rPr>
            </w:pPr>
            <w:r w:rsidRPr="00A8464A">
              <w:rPr>
                <w:rFonts w:asciiTheme="minorHAnsi" w:eastAsia="Times New Roman" w:hAnsiTheme="minorHAnsi" w:cstheme="minorHAnsi"/>
              </w:rPr>
              <w:t>Indicator</w:t>
            </w:r>
          </w:p>
        </w:tc>
        <w:tc>
          <w:tcPr>
            <w:tcW w:w="6758" w:type="dxa"/>
          </w:tcPr>
          <w:p w:rsidR="005E44F3" w:rsidRDefault="005E44F3" w:rsidP="005E44F3">
            <w:pPr>
              <w:pStyle w:val="Lijstalinea"/>
              <w:numPr>
                <w:ilvl w:val="0"/>
                <w:numId w:val="17"/>
              </w:numPr>
              <w:spacing w:line="264" w:lineRule="auto"/>
              <w:rPr>
                <w:rFonts w:asciiTheme="minorHAnsi" w:eastAsia="Times New Roman" w:hAnsiTheme="minorHAnsi" w:cstheme="minorHAnsi"/>
              </w:rPr>
            </w:pPr>
            <w:r>
              <w:rPr>
                <w:rFonts w:asciiTheme="minorHAnsi" w:eastAsia="Times New Roman" w:hAnsiTheme="minorHAnsi" w:cstheme="minorHAnsi"/>
              </w:rPr>
              <w:t>Organiseren van de ‘Maand van de Valpreventie’ waarbij teambuildingsactiviteiten worden aangeboden in het kader van  valpreventie</w:t>
            </w:r>
          </w:p>
          <w:p w:rsidR="005E44F3" w:rsidRPr="00494A1B" w:rsidRDefault="005E44F3" w:rsidP="005E44F3">
            <w:pPr>
              <w:pStyle w:val="Lijstalinea"/>
              <w:numPr>
                <w:ilvl w:val="0"/>
                <w:numId w:val="17"/>
              </w:numPr>
              <w:spacing w:line="264" w:lineRule="auto"/>
              <w:rPr>
                <w:rFonts w:asciiTheme="minorHAnsi" w:eastAsia="Times New Roman" w:hAnsiTheme="minorHAnsi" w:cstheme="minorHAnsi"/>
              </w:rPr>
            </w:pPr>
            <w:r>
              <w:rPr>
                <w:rFonts w:asciiTheme="minorHAnsi" w:eastAsia="Times New Roman" w:hAnsiTheme="minorHAnsi" w:cstheme="minorHAnsi"/>
              </w:rPr>
              <w:t>Organiseren van een voetbalpronostiek EK Voetbal 2016</w:t>
            </w:r>
          </w:p>
        </w:tc>
      </w:tr>
      <w:tr w:rsidR="005E44F3" w:rsidRPr="00A8464A" w:rsidTr="005E44F3">
        <w:tc>
          <w:tcPr>
            <w:tcW w:w="675" w:type="dxa"/>
            <w:vMerge/>
          </w:tcPr>
          <w:p w:rsidR="005E44F3" w:rsidRPr="00A8464A" w:rsidRDefault="005E44F3" w:rsidP="005E44F3">
            <w:pPr>
              <w:spacing w:line="264" w:lineRule="auto"/>
              <w:rPr>
                <w:rFonts w:asciiTheme="minorHAnsi" w:eastAsia="Times New Roman" w:hAnsiTheme="minorHAnsi" w:cstheme="minorHAnsi"/>
              </w:rPr>
            </w:pPr>
          </w:p>
        </w:tc>
        <w:tc>
          <w:tcPr>
            <w:tcW w:w="1701" w:type="dxa"/>
          </w:tcPr>
          <w:p w:rsidR="005E44F3" w:rsidRPr="00A8464A" w:rsidRDefault="005E44F3" w:rsidP="005E44F3">
            <w:pPr>
              <w:spacing w:line="264" w:lineRule="auto"/>
              <w:rPr>
                <w:rFonts w:asciiTheme="minorHAnsi" w:eastAsia="Times New Roman" w:hAnsiTheme="minorHAnsi" w:cstheme="minorHAnsi"/>
              </w:rPr>
            </w:pPr>
            <w:r w:rsidRPr="00A8464A">
              <w:rPr>
                <w:rFonts w:asciiTheme="minorHAnsi" w:eastAsia="Times New Roman" w:hAnsiTheme="minorHAnsi" w:cstheme="minorHAnsi"/>
              </w:rPr>
              <w:t xml:space="preserve">Gerealiseerd </w:t>
            </w:r>
          </w:p>
        </w:tc>
        <w:tc>
          <w:tcPr>
            <w:tcW w:w="6758" w:type="dxa"/>
          </w:tcPr>
          <w:p w:rsidR="005E44F3" w:rsidRPr="00A8464A" w:rsidRDefault="005E44F3" w:rsidP="005E44F3">
            <w:pPr>
              <w:spacing w:line="264" w:lineRule="auto"/>
              <w:rPr>
                <w:rFonts w:asciiTheme="minorHAnsi" w:eastAsia="Times New Roman" w:hAnsiTheme="minorHAnsi" w:cstheme="minorHAnsi"/>
              </w:rPr>
            </w:pPr>
          </w:p>
        </w:tc>
      </w:tr>
      <w:tr w:rsidR="005E44F3" w:rsidRPr="00A8464A" w:rsidTr="005E44F3">
        <w:tc>
          <w:tcPr>
            <w:tcW w:w="675" w:type="dxa"/>
            <w:vMerge/>
          </w:tcPr>
          <w:p w:rsidR="005E44F3" w:rsidRPr="00A8464A" w:rsidRDefault="005E44F3" w:rsidP="005E44F3">
            <w:pPr>
              <w:spacing w:line="264" w:lineRule="auto"/>
              <w:rPr>
                <w:rFonts w:asciiTheme="minorHAnsi" w:eastAsia="Times New Roman" w:hAnsiTheme="minorHAnsi" w:cstheme="minorHAnsi"/>
              </w:rPr>
            </w:pPr>
          </w:p>
        </w:tc>
        <w:tc>
          <w:tcPr>
            <w:tcW w:w="1701" w:type="dxa"/>
          </w:tcPr>
          <w:p w:rsidR="005E44F3" w:rsidRPr="00A8464A" w:rsidRDefault="005E44F3" w:rsidP="005E44F3">
            <w:pPr>
              <w:spacing w:line="264" w:lineRule="auto"/>
              <w:rPr>
                <w:rFonts w:asciiTheme="minorHAnsi" w:eastAsia="Times New Roman" w:hAnsiTheme="minorHAnsi" w:cstheme="minorHAnsi"/>
              </w:rPr>
            </w:pPr>
            <w:r w:rsidRPr="00A8464A">
              <w:rPr>
                <w:rFonts w:asciiTheme="minorHAnsi" w:eastAsia="Times New Roman" w:hAnsiTheme="minorHAnsi" w:cstheme="minorHAnsi"/>
              </w:rPr>
              <w:t>Timing</w:t>
            </w:r>
          </w:p>
        </w:tc>
        <w:tc>
          <w:tcPr>
            <w:tcW w:w="6758" w:type="dxa"/>
          </w:tcPr>
          <w:p w:rsidR="005E44F3" w:rsidRPr="00A8464A" w:rsidRDefault="005E44F3" w:rsidP="005E44F3">
            <w:pPr>
              <w:spacing w:line="264" w:lineRule="auto"/>
              <w:rPr>
                <w:rFonts w:asciiTheme="minorHAnsi" w:eastAsia="Times New Roman" w:hAnsiTheme="minorHAnsi" w:cstheme="minorHAnsi"/>
              </w:rPr>
            </w:pPr>
            <w:r>
              <w:rPr>
                <w:rFonts w:asciiTheme="minorHAnsi" w:eastAsia="Times New Roman" w:hAnsiTheme="minorHAnsi" w:cstheme="minorHAnsi"/>
              </w:rPr>
              <w:t>April 2016 en Juni 2016</w:t>
            </w:r>
          </w:p>
        </w:tc>
      </w:tr>
      <w:tr w:rsidR="005E44F3" w:rsidRPr="00A8464A" w:rsidTr="005E44F3">
        <w:tc>
          <w:tcPr>
            <w:tcW w:w="675" w:type="dxa"/>
            <w:vMerge/>
            <w:tcBorders>
              <w:bottom w:val="single" w:sz="4" w:space="0" w:color="auto"/>
            </w:tcBorders>
          </w:tcPr>
          <w:p w:rsidR="005E44F3" w:rsidRPr="00A8464A" w:rsidRDefault="005E44F3" w:rsidP="005E44F3">
            <w:pPr>
              <w:spacing w:line="264" w:lineRule="auto"/>
              <w:rPr>
                <w:rFonts w:asciiTheme="minorHAnsi" w:eastAsia="Times New Roman" w:hAnsiTheme="minorHAnsi" w:cstheme="minorHAnsi"/>
              </w:rPr>
            </w:pPr>
          </w:p>
        </w:tc>
        <w:tc>
          <w:tcPr>
            <w:tcW w:w="1701" w:type="dxa"/>
            <w:tcBorders>
              <w:bottom w:val="single" w:sz="4" w:space="0" w:color="auto"/>
            </w:tcBorders>
          </w:tcPr>
          <w:p w:rsidR="005E44F3" w:rsidRPr="00A8464A" w:rsidRDefault="005E44F3" w:rsidP="005E44F3">
            <w:pPr>
              <w:spacing w:line="264" w:lineRule="auto"/>
              <w:rPr>
                <w:rFonts w:asciiTheme="minorHAnsi" w:eastAsia="Times New Roman" w:hAnsiTheme="minorHAnsi" w:cstheme="minorHAnsi"/>
              </w:rPr>
            </w:pPr>
            <w:r w:rsidRPr="00A8464A">
              <w:rPr>
                <w:rFonts w:asciiTheme="minorHAnsi" w:eastAsia="Times New Roman" w:hAnsiTheme="minorHAnsi" w:cstheme="minorHAnsi"/>
              </w:rPr>
              <w:t>Toelichting</w:t>
            </w:r>
          </w:p>
        </w:tc>
        <w:tc>
          <w:tcPr>
            <w:tcW w:w="6758" w:type="dxa"/>
            <w:tcBorders>
              <w:bottom w:val="single" w:sz="4" w:space="0" w:color="auto"/>
            </w:tcBorders>
          </w:tcPr>
          <w:p w:rsidR="005E44F3" w:rsidRPr="00A8464A" w:rsidRDefault="005E44F3" w:rsidP="005E44F3">
            <w:pPr>
              <w:spacing w:line="264" w:lineRule="auto"/>
              <w:rPr>
                <w:rFonts w:asciiTheme="minorHAnsi" w:eastAsia="Times New Roman" w:hAnsiTheme="minorHAnsi" w:cstheme="minorHAnsi"/>
              </w:rPr>
            </w:pPr>
          </w:p>
        </w:tc>
      </w:tr>
      <w:tr w:rsidR="005E44F3" w:rsidRPr="0072254D" w:rsidTr="005E44F3">
        <w:tc>
          <w:tcPr>
            <w:tcW w:w="9134" w:type="dxa"/>
            <w:gridSpan w:val="3"/>
            <w:shd w:val="clear" w:color="auto" w:fill="C6D9F1" w:themeFill="text2" w:themeFillTint="33"/>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In welke mate werd de doelstelling gerealiseerd?</w:t>
            </w:r>
          </w:p>
        </w:tc>
      </w:tr>
      <w:tr w:rsidR="005E44F3" w:rsidRPr="0072254D" w:rsidTr="005E44F3">
        <w:tc>
          <w:tcPr>
            <w:tcW w:w="2376" w:type="dxa"/>
            <w:gridSpan w:val="2"/>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 xml:space="preserve">Gerealiseerd </w:t>
            </w:r>
          </w:p>
        </w:tc>
        <w:tc>
          <w:tcPr>
            <w:tcW w:w="6758" w:type="dxa"/>
          </w:tcPr>
          <w:p w:rsidR="005E44F3" w:rsidRPr="0072254D" w:rsidRDefault="005E44F3" w:rsidP="005E44F3">
            <w:pPr>
              <w:spacing w:line="264" w:lineRule="auto"/>
              <w:contextualSpacing/>
              <w:rPr>
                <w:rFonts w:asciiTheme="minorHAnsi" w:eastAsia="Times New Roman" w:hAnsiTheme="minorHAnsi" w:cstheme="minorHAnsi"/>
              </w:rPr>
            </w:pPr>
          </w:p>
        </w:tc>
      </w:tr>
      <w:tr w:rsidR="005E44F3" w:rsidRPr="0072254D" w:rsidTr="005E44F3">
        <w:tc>
          <w:tcPr>
            <w:tcW w:w="2376" w:type="dxa"/>
            <w:gridSpan w:val="2"/>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Knelpunten</w:t>
            </w:r>
          </w:p>
        </w:tc>
        <w:tc>
          <w:tcPr>
            <w:tcW w:w="6758" w:type="dxa"/>
          </w:tcPr>
          <w:p w:rsidR="005E44F3" w:rsidRPr="0072254D" w:rsidRDefault="005E44F3" w:rsidP="005E44F3">
            <w:pPr>
              <w:spacing w:line="264" w:lineRule="auto"/>
              <w:rPr>
                <w:rFonts w:asciiTheme="minorHAnsi" w:eastAsia="Times New Roman" w:hAnsiTheme="minorHAnsi" w:cstheme="minorHAnsi"/>
              </w:rPr>
            </w:pPr>
          </w:p>
        </w:tc>
      </w:tr>
      <w:tr w:rsidR="005E44F3" w:rsidRPr="0072254D" w:rsidTr="005E44F3">
        <w:tc>
          <w:tcPr>
            <w:tcW w:w="2376" w:type="dxa"/>
            <w:gridSpan w:val="2"/>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Verderzetting</w:t>
            </w:r>
          </w:p>
        </w:tc>
        <w:tc>
          <w:tcPr>
            <w:tcW w:w="6758" w:type="dxa"/>
          </w:tcPr>
          <w:p w:rsidR="005E44F3" w:rsidRPr="0072254D" w:rsidRDefault="005E44F3" w:rsidP="005E44F3">
            <w:pPr>
              <w:spacing w:line="264" w:lineRule="auto"/>
              <w:rPr>
                <w:rFonts w:asciiTheme="minorHAnsi" w:eastAsia="Times New Roman" w:hAnsiTheme="minorHAnsi" w:cstheme="minorHAnsi"/>
              </w:rPr>
            </w:pPr>
          </w:p>
        </w:tc>
      </w:tr>
    </w:tbl>
    <w:p w:rsidR="0072254D" w:rsidRPr="005F3F62" w:rsidRDefault="0072254D" w:rsidP="0072254D">
      <w:pPr>
        <w:rPr>
          <w:rFonts w:asciiTheme="minorHAnsi" w:hAnsiTheme="minorHAnsi" w:cstheme="minorHAnsi"/>
          <w:b/>
          <w:sz w:val="28"/>
          <w:szCs w:val="28"/>
        </w:rPr>
      </w:pPr>
    </w:p>
    <w:p w:rsidR="00753513" w:rsidRDefault="00753513" w:rsidP="00753513">
      <w:pPr>
        <w:rPr>
          <w:rFonts w:asciiTheme="minorHAnsi" w:eastAsia="Times New Roman" w:hAnsiTheme="minorHAnsi" w:cstheme="minorHAnsi"/>
          <w:b/>
        </w:rPr>
      </w:pPr>
    </w:p>
    <w:p w:rsidR="005F3F62" w:rsidRDefault="005F3F62" w:rsidP="00753513">
      <w:pPr>
        <w:rPr>
          <w:rFonts w:asciiTheme="minorHAnsi" w:eastAsia="Times New Roman" w:hAnsiTheme="minorHAnsi" w:cstheme="minorHAnsi"/>
          <w:b/>
        </w:rPr>
      </w:pPr>
    </w:p>
    <w:p w:rsidR="005F3F62" w:rsidRDefault="005F3F62" w:rsidP="00753513">
      <w:pPr>
        <w:rPr>
          <w:rFonts w:asciiTheme="minorHAnsi" w:eastAsia="Times New Roman" w:hAnsiTheme="minorHAnsi" w:cstheme="minorHAnsi"/>
          <w:b/>
        </w:rPr>
      </w:pPr>
    </w:p>
    <w:p w:rsidR="005F3F62" w:rsidRDefault="005F3F62" w:rsidP="00753513">
      <w:pPr>
        <w:rPr>
          <w:rFonts w:asciiTheme="minorHAnsi" w:eastAsia="Times New Roman" w:hAnsiTheme="minorHAnsi" w:cstheme="minorHAnsi"/>
          <w:b/>
        </w:rPr>
      </w:pPr>
    </w:p>
    <w:p w:rsidR="005F3F62" w:rsidRDefault="005F3F62" w:rsidP="00753513">
      <w:pPr>
        <w:rPr>
          <w:rFonts w:asciiTheme="minorHAnsi" w:eastAsia="Times New Roman" w:hAnsiTheme="minorHAnsi" w:cstheme="minorHAnsi"/>
          <w:b/>
        </w:rPr>
      </w:pPr>
    </w:p>
    <w:p w:rsidR="005F3F62" w:rsidRDefault="005F3F62" w:rsidP="00753513">
      <w:pPr>
        <w:rPr>
          <w:rFonts w:asciiTheme="minorHAnsi" w:eastAsia="Times New Roman" w:hAnsiTheme="minorHAnsi" w:cstheme="minorHAnsi"/>
          <w:b/>
        </w:rPr>
      </w:pPr>
    </w:p>
    <w:p w:rsidR="00753513" w:rsidRPr="00196828" w:rsidRDefault="00753513" w:rsidP="00753513">
      <w:pPr>
        <w:rPr>
          <w:rFonts w:asciiTheme="minorHAnsi" w:hAnsiTheme="minorHAnsi" w:cstheme="minorHAnsi"/>
          <w:b/>
        </w:rPr>
      </w:pPr>
      <w:r w:rsidRPr="00196828">
        <w:rPr>
          <w:rFonts w:asciiTheme="minorHAnsi" w:eastAsia="Times New Roman" w:hAnsiTheme="minorHAnsi" w:cstheme="minorHAnsi"/>
          <w:b/>
        </w:rPr>
        <w:t>SD 2</w:t>
      </w:r>
      <w:r w:rsidRPr="00196828">
        <w:rPr>
          <w:rFonts w:asciiTheme="minorHAnsi" w:hAnsiTheme="minorHAnsi" w:cstheme="minorHAnsi"/>
          <w:b/>
        </w:rPr>
        <w:t xml:space="preserve"> </w:t>
      </w:r>
      <w:r w:rsidRPr="009C2566">
        <w:rPr>
          <w:b/>
        </w:rPr>
        <w:t>Het aanbod van hul</w:t>
      </w:r>
      <w:r w:rsidR="009C2566">
        <w:rPr>
          <w:b/>
        </w:rPr>
        <w:t>p- en dienstverlening is (beter</w:t>
      </w:r>
      <w:r w:rsidRPr="009C2566">
        <w:rPr>
          <w:b/>
        </w:rPr>
        <w:t>)</w:t>
      </w:r>
      <w:r w:rsidR="009C2566">
        <w:rPr>
          <w:b/>
        </w:rPr>
        <w:t xml:space="preserve"> </w:t>
      </w:r>
      <w:r w:rsidRPr="009C2566">
        <w:rPr>
          <w:b/>
        </w:rPr>
        <w:t>afgestemd op de verschillende doelgroepen van de gedetineerdenpopulatie.</w:t>
      </w:r>
    </w:p>
    <w:p w:rsidR="00EA7335" w:rsidRDefault="00EA7335" w:rsidP="0072254D">
      <w:pPr>
        <w:rPr>
          <w:rFonts w:asciiTheme="minorHAnsi" w:hAnsiTheme="minorHAnsi" w:cstheme="minorHAnsi"/>
          <w:b/>
          <w:u w:val="single"/>
        </w:rPr>
      </w:pPr>
    </w:p>
    <w:p w:rsidR="009A2B5E" w:rsidRDefault="009A2B5E" w:rsidP="0072254D">
      <w:pPr>
        <w:rPr>
          <w:rFonts w:asciiTheme="minorHAnsi" w:eastAsia="Times New Roman" w:hAnsiTheme="minorHAnsi" w:cstheme="minorHAnsi"/>
        </w:rPr>
      </w:pPr>
      <w:r w:rsidRPr="009C2566">
        <w:rPr>
          <w:rFonts w:asciiTheme="minorHAnsi" w:eastAsia="Times New Roman" w:hAnsiTheme="minorHAnsi" w:cstheme="minorHAnsi"/>
          <w:b/>
          <w:i/>
        </w:rPr>
        <w:t xml:space="preserve">OD </w:t>
      </w:r>
      <w:r w:rsidR="009E3C3E" w:rsidRPr="009C2566">
        <w:rPr>
          <w:rFonts w:asciiTheme="minorHAnsi" w:eastAsia="Times New Roman" w:hAnsiTheme="minorHAnsi" w:cstheme="minorHAnsi"/>
          <w:b/>
          <w:i/>
        </w:rPr>
        <w:t>1</w:t>
      </w:r>
      <w:r w:rsidRPr="00413E28">
        <w:rPr>
          <w:rFonts w:asciiTheme="minorHAnsi" w:eastAsia="Times New Roman" w:hAnsiTheme="minorHAnsi" w:cstheme="minorHAnsi"/>
        </w:rPr>
        <w:t xml:space="preserve"> In kaart brengen van </w:t>
      </w:r>
      <w:r w:rsidRPr="009A2B5E">
        <w:rPr>
          <w:rFonts w:asciiTheme="minorHAnsi" w:eastAsia="Times New Roman" w:hAnsiTheme="minorHAnsi" w:cstheme="minorHAnsi"/>
          <w:b/>
        </w:rPr>
        <w:t xml:space="preserve">cijfermateriaal </w:t>
      </w:r>
      <w:r>
        <w:rPr>
          <w:rFonts w:asciiTheme="minorHAnsi" w:eastAsia="Times New Roman" w:hAnsiTheme="minorHAnsi" w:cstheme="minorHAnsi"/>
        </w:rPr>
        <w:t>over de gedetineerdenpopulatie</w:t>
      </w:r>
    </w:p>
    <w:p w:rsidR="009A2B5E" w:rsidRDefault="009A2B5E" w:rsidP="009A2B5E">
      <w:r w:rsidRPr="009C2566">
        <w:rPr>
          <w:rFonts w:asciiTheme="minorHAnsi" w:eastAsia="Times New Roman" w:hAnsiTheme="minorHAnsi" w:cstheme="minorHAnsi"/>
          <w:b/>
          <w:i/>
        </w:rPr>
        <w:t xml:space="preserve">OD </w:t>
      </w:r>
      <w:r w:rsidR="009E3C3E" w:rsidRPr="009C2566">
        <w:rPr>
          <w:rFonts w:asciiTheme="minorHAnsi" w:eastAsia="Times New Roman" w:hAnsiTheme="minorHAnsi" w:cstheme="minorHAnsi"/>
          <w:b/>
          <w:i/>
        </w:rPr>
        <w:t>2</w:t>
      </w:r>
      <w:r w:rsidR="009E3C3E">
        <w:rPr>
          <w:rFonts w:asciiTheme="minorHAnsi" w:eastAsia="Times New Roman" w:hAnsiTheme="minorHAnsi" w:cstheme="minorHAnsi"/>
          <w:b/>
        </w:rPr>
        <w:t xml:space="preserve"> </w:t>
      </w:r>
      <w:r>
        <w:t xml:space="preserve">Meer </w:t>
      </w:r>
      <w:r w:rsidRPr="009A2B5E">
        <w:rPr>
          <w:b/>
        </w:rPr>
        <w:t>vraag gestuurd werken</w:t>
      </w:r>
      <w:r>
        <w:t xml:space="preserve"> door het CORT Plus</w:t>
      </w:r>
    </w:p>
    <w:p w:rsidR="009A2B5E" w:rsidRPr="009A2B5E" w:rsidRDefault="009A2B5E" w:rsidP="0072254D">
      <w:pPr>
        <w:rPr>
          <w:rFonts w:asciiTheme="minorHAnsi" w:hAnsiTheme="minorHAnsi" w:cstheme="minorHAnsi"/>
          <w:b/>
          <w:u w:val="single"/>
        </w:rPr>
      </w:pPr>
      <w:r w:rsidRPr="009C2566">
        <w:rPr>
          <w:rFonts w:asciiTheme="minorHAnsi" w:eastAsia="Times New Roman" w:hAnsiTheme="minorHAnsi" w:cstheme="minorHAnsi"/>
          <w:b/>
          <w:i/>
        </w:rPr>
        <w:t>OD 3</w:t>
      </w:r>
      <w:r w:rsidRPr="0072254D">
        <w:rPr>
          <w:rFonts w:asciiTheme="minorHAnsi" w:eastAsia="Times New Roman" w:hAnsiTheme="minorHAnsi" w:cstheme="minorHAnsi"/>
          <w:b/>
        </w:rPr>
        <w:t xml:space="preserve"> </w:t>
      </w:r>
      <w:r w:rsidRPr="00753513">
        <w:rPr>
          <w:rFonts w:asciiTheme="minorHAnsi" w:eastAsia="Times New Roman" w:hAnsiTheme="minorHAnsi" w:cstheme="minorHAnsi"/>
        </w:rPr>
        <w:t xml:space="preserve">Bouwen van </w:t>
      </w:r>
      <w:r w:rsidRPr="009A2B5E">
        <w:rPr>
          <w:rFonts w:asciiTheme="minorHAnsi" w:eastAsia="Times New Roman" w:hAnsiTheme="minorHAnsi" w:cstheme="minorHAnsi"/>
          <w:b/>
        </w:rPr>
        <w:t>bruggen</w:t>
      </w:r>
      <w:r w:rsidRPr="00753513">
        <w:rPr>
          <w:rFonts w:asciiTheme="minorHAnsi" w:eastAsia="Times New Roman" w:hAnsiTheme="minorHAnsi" w:cstheme="minorHAnsi"/>
        </w:rPr>
        <w:t xml:space="preserve"> voor het bestaande aanbod van de hulp –en dienstverlening</w:t>
      </w:r>
    </w:p>
    <w:p w:rsidR="009A2B5E" w:rsidRDefault="009A2B5E" w:rsidP="0072254D">
      <w:pPr>
        <w:rPr>
          <w:rFonts w:asciiTheme="minorHAnsi" w:hAnsiTheme="minorHAnsi" w:cstheme="minorHAnsi"/>
          <w:b/>
          <w:sz w:val="28"/>
          <w:szCs w:val="28"/>
          <w:u w:val="single"/>
        </w:rPr>
      </w:pPr>
      <w:r w:rsidRPr="009C2566">
        <w:rPr>
          <w:rFonts w:asciiTheme="minorHAnsi" w:eastAsia="Times New Roman" w:hAnsiTheme="minorHAnsi" w:cstheme="minorHAnsi"/>
          <w:b/>
          <w:i/>
        </w:rPr>
        <w:t>OD 4</w:t>
      </w:r>
      <w:r>
        <w:rPr>
          <w:rFonts w:asciiTheme="minorHAnsi" w:eastAsia="Times New Roman" w:hAnsiTheme="minorHAnsi" w:cstheme="minorHAnsi"/>
          <w:b/>
        </w:rPr>
        <w:t xml:space="preserve"> </w:t>
      </w:r>
      <w:r w:rsidRPr="009A2B5E">
        <w:rPr>
          <w:rFonts w:asciiTheme="minorHAnsi" w:eastAsia="Times New Roman" w:hAnsiTheme="minorHAnsi" w:cstheme="minorHAnsi"/>
        </w:rPr>
        <w:t xml:space="preserve">Stimuleren van </w:t>
      </w:r>
      <w:r w:rsidRPr="009A2B5E">
        <w:rPr>
          <w:rFonts w:asciiTheme="minorHAnsi" w:eastAsia="Times New Roman" w:hAnsiTheme="minorHAnsi" w:cstheme="minorHAnsi"/>
          <w:b/>
        </w:rPr>
        <w:t>gezondheidsinitiatieven</w:t>
      </w:r>
      <w:r w:rsidRPr="009A2B5E">
        <w:rPr>
          <w:rFonts w:asciiTheme="minorHAnsi" w:eastAsia="Times New Roman" w:hAnsiTheme="minorHAnsi" w:cstheme="minorHAnsi"/>
        </w:rPr>
        <w:t xml:space="preserve"> voor</w:t>
      </w:r>
      <w:r>
        <w:rPr>
          <w:rFonts w:asciiTheme="minorHAnsi" w:eastAsia="Times New Roman" w:hAnsiTheme="minorHAnsi" w:cstheme="minorHAnsi"/>
        </w:rPr>
        <w:t xml:space="preserve"> gedetineerden door het CORT Plus</w:t>
      </w:r>
    </w:p>
    <w:p w:rsidR="009A2B5E" w:rsidRPr="005E44F3" w:rsidRDefault="009A2B5E" w:rsidP="0072254D">
      <w:pPr>
        <w:rPr>
          <w:rFonts w:asciiTheme="minorHAnsi" w:hAnsiTheme="minorHAnsi" w:cstheme="minorHAnsi"/>
          <w:b/>
          <w:u w:val="single"/>
        </w:rPr>
      </w:pPr>
    </w:p>
    <w:tbl>
      <w:tblPr>
        <w:tblStyle w:val="Tabelraster1"/>
        <w:tblW w:w="0" w:type="auto"/>
        <w:tblLook w:val="04A0" w:firstRow="1" w:lastRow="0" w:firstColumn="1" w:lastColumn="0" w:noHBand="0" w:noVBand="1"/>
      </w:tblPr>
      <w:tblGrid>
        <w:gridCol w:w="675"/>
        <w:gridCol w:w="1701"/>
        <w:gridCol w:w="6758"/>
      </w:tblGrid>
      <w:tr w:rsidR="0072254D" w:rsidRPr="00A8464A" w:rsidTr="008221B7">
        <w:tc>
          <w:tcPr>
            <w:tcW w:w="9134" w:type="dxa"/>
            <w:gridSpan w:val="3"/>
            <w:tcBorders>
              <w:bottom w:val="single" w:sz="4" w:space="0" w:color="auto"/>
            </w:tcBorders>
            <w:shd w:val="clear" w:color="auto" w:fill="8DB3E2" w:themeFill="text2" w:themeFillTint="66"/>
          </w:tcPr>
          <w:p w:rsidR="0072254D" w:rsidRPr="00965144" w:rsidRDefault="0072254D" w:rsidP="008221B7">
            <w:pPr>
              <w:rPr>
                <w:rFonts w:asciiTheme="minorHAnsi" w:hAnsiTheme="minorHAnsi" w:cstheme="minorHAnsi"/>
                <w:b/>
              </w:rPr>
            </w:pPr>
            <w:r>
              <w:rPr>
                <w:rFonts w:asciiTheme="minorHAnsi" w:eastAsia="Times New Roman" w:hAnsiTheme="minorHAnsi" w:cstheme="minorHAnsi"/>
                <w:b/>
              </w:rPr>
              <w:t>SD 2</w:t>
            </w:r>
            <w:r>
              <w:rPr>
                <w:rFonts w:asciiTheme="minorHAnsi" w:hAnsiTheme="minorHAnsi" w:cstheme="minorHAnsi"/>
                <w:b/>
              </w:rPr>
              <w:t xml:space="preserve"> </w:t>
            </w:r>
            <w:r>
              <w:t>Het aanbod van hulp- en dienstverlening is (beter )afgestemd op de verschillende doelgroepen van de gedetineerdenpopulatie.</w:t>
            </w:r>
          </w:p>
          <w:p w:rsidR="0072254D" w:rsidRPr="00965144" w:rsidRDefault="0072254D" w:rsidP="008221B7">
            <w:pPr>
              <w:tabs>
                <w:tab w:val="left" w:pos="3465"/>
              </w:tabs>
              <w:spacing w:line="264" w:lineRule="auto"/>
              <w:rPr>
                <w:rFonts w:asciiTheme="minorHAnsi" w:eastAsia="Times New Roman" w:hAnsiTheme="minorHAnsi" w:cstheme="minorHAnsi"/>
                <w:b/>
              </w:rPr>
            </w:pPr>
          </w:p>
        </w:tc>
      </w:tr>
      <w:tr w:rsidR="0072254D" w:rsidRPr="00A8464A" w:rsidTr="008221B7">
        <w:tc>
          <w:tcPr>
            <w:tcW w:w="9134" w:type="dxa"/>
            <w:gridSpan w:val="3"/>
            <w:tcBorders>
              <w:bottom w:val="single" w:sz="4" w:space="0" w:color="auto"/>
            </w:tcBorders>
            <w:shd w:val="clear" w:color="auto" w:fill="8DB3E2" w:themeFill="text2" w:themeFillTint="66"/>
          </w:tcPr>
          <w:p w:rsidR="0072254D" w:rsidRDefault="0072254D" w:rsidP="005E44C7">
            <w:pPr>
              <w:rPr>
                <w:rFonts w:asciiTheme="minorHAnsi" w:eastAsia="Times New Roman" w:hAnsiTheme="minorHAnsi" w:cstheme="minorHAnsi"/>
              </w:rPr>
            </w:pPr>
            <w:r w:rsidRPr="00753513">
              <w:rPr>
                <w:rFonts w:asciiTheme="minorHAnsi" w:eastAsia="Times New Roman" w:hAnsiTheme="minorHAnsi" w:cstheme="minorHAnsi"/>
                <w:b/>
              </w:rPr>
              <w:t>OD 2.1</w:t>
            </w:r>
            <w:r w:rsidRPr="00413E28">
              <w:rPr>
                <w:rFonts w:asciiTheme="minorHAnsi" w:eastAsia="Times New Roman" w:hAnsiTheme="minorHAnsi" w:cstheme="minorHAnsi"/>
              </w:rPr>
              <w:t xml:space="preserve"> </w:t>
            </w:r>
            <w:r w:rsidR="00413E28" w:rsidRPr="00413E28">
              <w:rPr>
                <w:rFonts w:asciiTheme="minorHAnsi" w:eastAsia="Times New Roman" w:hAnsiTheme="minorHAnsi" w:cstheme="minorHAnsi"/>
              </w:rPr>
              <w:t xml:space="preserve">In kaart brengen van </w:t>
            </w:r>
            <w:r w:rsidR="00413E28" w:rsidRPr="009A2B5E">
              <w:rPr>
                <w:rFonts w:asciiTheme="minorHAnsi" w:eastAsia="Times New Roman" w:hAnsiTheme="minorHAnsi" w:cstheme="minorHAnsi"/>
                <w:b/>
              </w:rPr>
              <w:t xml:space="preserve">cijfermateriaal </w:t>
            </w:r>
            <w:r w:rsidR="00413E28">
              <w:rPr>
                <w:rFonts w:asciiTheme="minorHAnsi" w:eastAsia="Times New Roman" w:hAnsiTheme="minorHAnsi" w:cstheme="minorHAnsi"/>
              </w:rPr>
              <w:t>over de gedetineerdenpopulatie</w:t>
            </w:r>
          </w:p>
          <w:p w:rsidR="00F91A6D" w:rsidRPr="00413E28" w:rsidRDefault="00F91A6D" w:rsidP="005E44C7">
            <w:pPr>
              <w:rPr>
                <w:rFonts w:asciiTheme="minorHAnsi" w:eastAsia="Times New Roman" w:hAnsiTheme="minorHAnsi" w:cstheme="minorHAnsi"/>
              </w:rPr>
            </w:pPr>
          </w:p>
        </w:tc>
      </w:tr>
      <w:tr w:rsidR="0072254D" w:rsidRPr="00A8464A" w:rsidTr="008221B7">
        <w:tc>
          <w:tcPr>
            <w:tcW w:w="2376" w:type="dxa"/>
            <w:gridSpan w:val="2"/>
            <w:shd w:val="clear" w:color="auto" w:fill="D6E3BC" w:themeFill="accent3" w:themeFillTint="66"/>
          </w:tcPr>
          <w:p w:rsidR="0072254D" w:rsidRPr="00A8464A" w:rsidRDefault="008F48EA" w:rsidP="008221B7">
            <w:pPr>
              <w:spacing w:line="264" w:lineRule="auto"/>
              <w:rPr>
                <w:rFonts w:asciiTheme="minorHAnsi" w:eastAsia="Times New Roman" w:hAnsiTheme="minorHAnsi" w:cstheme="minorHAnsi"/>
              </w:rPr>
            </w:pPr>
            <w:r>
              <w:rPr>
                <w:rFonts w:asciiTheme="minorHAnsi" w:eastAsia="Times New Roman" w:hAnsiTheme="minorHAnsi" w:cstheme="minorHAnsi"/>
              </w:rPr>
              <w:t>Actie 1</w:t>
            </w:r>
          </w:p>
        </w:tc>
        <w:tc>
          <w:tcPr>
            <w:tcW w:w="6758" w:type="dxa"/>
            <w:shd w:val="clear" w:color="auto" w:fill="D6E3BC" w:themeFill="accent3" w:themeFillTint="66"/>
          </w:tcPr>
          <w:p w:rsidR="0072254D" w:rsidRPr="00A8464A" w:rsidRDefault="00486553" w:rsidP="008221B7">
            <w:pPr>
              <w:spacing w:line="264" w:lineRule="auto"/>
              <w:rPr>
                <w:rFonts w:asciiTheme="minorHAnsi" w:eastAsia="Times New Roman" w:hAnsiTheme="minorHAnsi" w:cstheme="minorHAnsi"/>
              </w:rPr>
            </w:pPr>
            <w:r>
              <w:rPr>
                <w:rFonts w:asciiTheme="minorHAnsi" w:eastAsia="Times New Roman" w:hAnsiTheme="minorHAnsi" w:cstheme="minorHAnsi"/>
              </w:rPr>
              <w:t>Evalueren van het huidig aanbod aan de hand van cijfermateriaal en input van de Vlaamse partners en Justitie</w:t>
            </w:r>
            <w:r w:rsidR="00196828">
              <w:rPr>
                <w:rFonts w:asciiTheme="minorHAnsi" w:eastAsia="Times New Roman" w:hAnsiTheme="minorHAnsi" w:cstheme="minorHAnsi"/>
              </w:rPr>
              <w:t xml:space="preserve"> op een CORT Plus</w:t>
            </w:r>
          </w:p>
        </w:tc>
      </w:tr>
      <w:tr w:rsidR="0072254D" w:rsidRPr="00A8464A" w:rsidTr="008221B7">
        <w:tc>
          <w:tcPr>
            <w:tcW w:w="675" w:type="dxa"/>
            <w:vMerge w:val="restart"/>
          </w:tcPr>
          <w:p w:rsidR="0072254D" w:rsidRPr="00A8464A" w:rsidRDefault="0072254D" w:rsidP="008221B7">
            <w:pPr>
              <w:spacing w:line="264" w:lineRule="auto"/>
              <w:rPr>
                <w:rFonts w:asciiTheme="minorHAnsi" w:eastAsia="Times New Roman" w:hAnsiTheme="minorHAnsi" w:cstheme="minorHAnsi"/>
              </w:rPr>
            </w:pPr>
          </w:p>
        </w:tc>
        <w:tc>
          <w:tcPr>
            <w:tcW w:w="1701" w:type="dxa"/>
          </w:tcPr>
          <w:p w:rsidR="0072254D" w:rsidRPr="00A8464A" w:rsidRDefault="0072254D" w:rsidP="008221B7">
            <w:pPr>
              <w:spacing w:line="264" w:lineRule="auto"/>
              <w:rPr>
                <w:rFonts w:asciiTheme="minorHAnsi" w:eastAsia="Times New Roman" w:hAnsiTheme="minorHAnsi" w:cstheme="minorHAnsi"/>
              </w:rPr>
            </w:pPr>
            <w:r w:rsidRPr="00A8464A">
              <w:rPr>
                <w:rFonts w:asciiTheme="minorHAnsi" w:eastAsia="Times New Roman" w:hAnsiTheme="minorHAnsi" w:cstheme="minorHAnsi"/>
              </w:rPr>
              <w:t>Indicator</w:t>
            </w:r>
          </w:p>
        </w:tc>
        <w:tc>
          <w:tcPr>
            <w:tcW w:w="6758" w:type="dxa"/>
          </w:tcPr>
          <w:p w:rsidR="0072254D" w:rsidRPr="00A8464A" w:rsidRDefault="00486553" w:rsidP="008221B7">
            <w:pPr>
              <w:spacing w:line="264" w:lineRule="auto"/>
              <w:rPr>
                <w:rFonts w:asciiTheme="minorHAnsi" w:eastAsia="Times New Roman" w:hAnsiTheme="minorHAnsi" w:cstheme="minorHAnsi"/>
              </w:rPr>
            </w:pPr>
            <w:r>
              <w:rPr>
                <w:rFonts w:asciiTheme="minorHAnsi" w:eastAsia="Times New Roman" w:hAnsiTheme="minorHAnsi" w:cstheme="minorHAnsi"/>
              </w:rPr>
              <w:t>Evaluatie van het aanbod</w:t>
            </w:r>
          </w:p>
        </w:tc>
      </w:tr>
      <w:tr w:rsidR="0072254D" w:rsidRPr="00A8464A" w:rsidTr="008221B7">
        <w:tc>
          <w:tcPr>
            <w:tcW w:w="675" w:type="dxa"/>
            <w:vMerge/>
          </w:tcPr>
          <w:p w:rsidR="0072254D" w:rsidRPr="00A8464A" w:rsidRDefault="0072254D" w:rsidP="008221B7">
            <w:pPr>
              <w:spacing w:line="264" w:lineRule="auto"/>
              <w:rPr>
                <w:rFonts w:asciiTheme="minorHAnsi" w:eastAsia="Times New Roman" w:hAnsiTheme="minorHAnsi" w:cstheme="minorHAnsi"/>
              </w:rPr>
            </w:pPr>
          </w:p>
        </w:tc>
        <w:tc>
          <w:tcPr>
            <w:tcW w:w="1701" w:type="dxa"/>
          </w:tcPr>
          <w:p w:rsidR="0072254D" w:rsidRPr="00A8464A" w:rsidRDefault="0072254D" w:rsidP="008221B7">
            <w:pPr>
              <w:spacing w:line="264" w:lineRule="auto"/>
              <w:rPr>
                <w:rFonts w:asciiTheme="minorHAnsi" w:eastAsia="Times New Roman" w:hAnsiTheme="minorHAnsi" w:cstheme="minorHAnsi"/>
              </w:rPr>
            </w:pPr>
            <w:r w:rsidRPr="00A8464A">
              <w:rPr>
                <w:rFonts w:asciiTheme="minorHAnsi" w:eastAsia="Times New Roman" w:hAnsiTheme="minorHAnsi" w:cstheme="minorHAnsi"/>
              </w:rPr>
              <w:t xml:space="preserve">Gerealiseerd </w:t>
            </w:r>
          </w:p>
        </w:tc>
        <w:tc>
          <w:tcPr>
            <w:tcW w:w="6758" w:type="dxa"/>
          </w:tcPr>
          <w:p w:rsidR="0072254D" w:rsidRPr="00A8464A" w:rsidRDefault="0072254D" w:rsidP="008221B7">
            <w:pPr>
              <w:spacing w:line="264" w:lineRule="auto"/>
              <w:rPr>
                <w:rFonts w:asciiTheme="minorHAnsi" w:eastAsia="Times New Roman" w:hAnsiTheme="minorHAnsi" w:cstheme="minorHAnsi"/>
              </w:rPr>
            </w:pPr>
          </w:p>
        </w:tc>
      </w:tr>
      <w:tr w:rsidR="0072254D" w:rsidRPr="00A8464A" w:rsidTr="008221B7">
        <w:tc>
          <w:tcPr>
            <w:tcW w:w="675" w:type="dxa"/>
            <w:vMerge/>
          </w:tcPr>
          <w:p w:rsidR="0072254D" w:rsidRPr="00A8464A" w:rsidRDefault="0072254D" w:rsidP="008221B7">
            <w:pPr>
              <w:spacing w:line="264" w:lineRule="auto"/>
              <w:rPr>
                <w:rFonts w:asciiTheme="minorHAnsi" w:eastAsia="Times New Roman" w:hAnsiTheme="minorHAnsi" w:cstheme="minorHAnsi"/>
              </w:rPr>
            </w:pPr>
          </w:p>
        </w:tc>
        <w:tc>
          <w:tcPr>
            <w:tcW w:w="1701" w:type="dxa"/>
          </w:tcPr>
          <w:p w:rsidR="0072254D" w:rsidRPr="00A8464A" w:rsidRDefault="0072254D" w:rsidP="008221B7">
            <w:pPr>
              <w:spacing w:line="264" w:lineRule="auto"/>
              <w:rPr>
                <w:rFonts w:asciiTheme="minorHAnsi" w:eastAsia="Times New Roman" w:hAnsiTheme="minorHAnsi" w:cstheme="minorHAnsi"/>
              </w:rPr>
            </w:pPr>
            <w:r w:rsidRPr="00A8464A">
              <w:rPr>
                <w:rFonts w:asciiTheme="minorHAnsi" w:eastAsia="Times New Roman" w:hAnsiTheme="minorHAnsi" w:cstheme="minorHAnsi"/>
              </w:rPr>
              <w:t>Timing</w:t>
            </w:r>
          </w:p>
        </w:tc>
        <w:tc>
          <w:tcPr>
            <w:tcW w:w="6758" w:type="dxa"/>
          </w:tcPr>
          <w:p w:rsidR="0072254D" w:rsidRPr="00A8464A" w:rsidRDefault="009E3C3E" w:rsidP="008221B7">
            <w:pPr>
              <w:spacing w:line="264" w:lineRule="auto"/>
              <w:rPr>
                <w:rFonts w:asciiTheme="minorHAnsi" w:eastAsia="Times New Roman" w:hAnsiTheme="minorHAnsi" w:cstheme="minorHAnsi"/>
              </w:rPr>
            </w:pPr>
            <w:r>
              <w:rPr>
                <w:rFonts w:asciiTheme="minorHAnsi" w:eastAsia="Times New Roman" w:hAnsiTheme="minorHAnsi" w:cstheme="minorHAnsi"/>
              </w:rPr>
              <w:t>Voorjaar 2016</w:t>
            </w:r>
          </w:p>
        </w:tc>
      </w:tr>
      <w:tr w:rsidR="0072254D" w:rsidRPr="00A8464A" w:rsidTr="008221B7">
        <w:tc>
          <w:tcPr>
            <w:tcW w:w="675" w:type="dxa"/>
            <w:vMerge/>
            <w:tcBorders>
              <w:bottom w:val="single" w:sz="4" w:space="0" w:color="auto"/>
            </w:tcBorders>
          </w:tcPr>
          <w:p w:rsidR="0072254D" w:rsidRPr="00A8464A" w:rsidRDefault="0072254D" w:rsidP="008221B7">
            <w:pPr>
              <w:spacing w:line="264" w:lineRule="auto"/>
              <w:rPr>
                <w:rFonts w:asciiTheme="minorHAnsi" w:eastAsia="Times New Roman" w:hAnsiTheme="minorHAnsi" w:cstheme="minorHAnsi"/>
              </w:rPr>
            </w:pPr>
          </w:p>
        </w:tc>
        <w:tc>
          <w:tcPr>
            <w:tcW w:w="1701" w:type="dxa"/>
            <w:tcBorders>
              <w:bottom w:val="single" w:sz="4" w:space="0" w:color="auto"/>
            </w:tcBorders>
          </w:tcPr>
          <w:p w:rsidR="0072254D" w:rsidRPr="00A8464A" w:rsidRDefault="0072254D" w:rsidP="008221B7">
            <w:pPr>
              <w:spacing w:line="264" w:lineRule="auto"/>
              <w:rPr>
                <w:rFonts w:asciiTheme="minorHAnsi" w:eastAsia="Times New Roman" w:hAnsiTheme="minorHAnsi" w:cstheme="minorHAnsi"/>
              </w:rPr>
            </w:pPr>
            <w:r w:rsidRPr="00A8464A">
              <w:rPr>
                <w:rFonts w:asciiTheme="minorHAnsi" w:eastAsia="Times New Roman" w:hAnsiTheme="minorHAnsi" w:cstheme="minorHAnsi"/>
              </w:rPr>
              <w:t>Toelichting</w:t>
            </w:r>
          </w:p>
        </w:tc>
        <w:tc>
          <w:tcPr>
            <w:tcW w:w="6758" w:type="dxa"/>
            <w:tcBorders>
              <w:bottom w:val="single" w:sz="4" w:space="0" w:color="auto"/>
            </w:tcBorders>
          </w:tcPr>
          <w:p w:rsidR="0072254D" w:rsidRPr="007739BA" w:rsidRDefault="0072254D" w:rsidP="008221B7">
            <w:pPr>
              <w:spacing w:line="264" w:lineRule="auto"/>
              <w:rPr>
                <w:rFonts w:asciiTheme="minorHAnsi" w:eastAsia="Times New Roman" w:hAnsiTheme="minorHAnsi" w:cstheme="minorHAnsi"/>
              </w:rPr>
            </w:pPr>
          </w:p>
          <w:p w:rsidR="0072254D" w:rsidRPr="00A8464A" w:rsidRDefault="0072254D" w:rsidP="008221B7">
            <w:pPr>
              <w:spacing w:line="264" w:lineRule="auto"/>
              <w:rPr>
                <w:rFonts w:asciiTheme="minorHAnsi" w:eastAsia="Times New Roman" w:hAnsiTheme="minorHAnsi" w:cstheme="minorHAnsi"/>
              </w:rPr>
            </w:pPr>
          </w:p>
        </w:tc>
      </w:tr>
      <w:tr w:rsidR="0072254D" w:rsidRPr="00A8464A" w:rsidTr="008221B7">
        <w:tc>
          <w:tcPr>
            <w:tcW w:w="9134" w:type="dxa"/>
            <w:gridSpan w:val="3"/>
            <w:shd w:val="clear" w:color="auto" w:fill="C6D9F1" w:themeFill="text2" w:themeFillTint="33"/>
          </w:tcPr>
          <w:p w:rsidR="0072254D" w:rsidRPr="00A8464A" w:rsidRDefault="0072254D" w:rsidP="008221B7">
            <w:pPr>
              <w:spacing w:line="264" w:lineRule="auto"/>
              <w:rPr>
                <w:rFonts w:asciiTheme="minorHAnsi" w:eastAsia="Times New Roman" w:hAnsiTheme="minorHAnsi" w:cstheme="minorHAnsi"/>
              </w:rPr>
            </w:pPr>
            <w:r w:rsidRPr="00A8464A">
              <w:rPr>
                <w:rFonts w:asciiTheme="minorHAnsi" w:eastAsia="Times New Roman" w:hAnsiTheme="minorHAnsi" w:cstheme="minorHAnsi"/>
              </w:rPr>
              <w:t>In welke mate werd de doelstelling gerealiseerd?</w:t>
            </w:r>
          </w:p>
        </w:tc>
      </w:tr>
      <w:tr w:rsidR="0072254D" w:rsidRPr="00A8464A" w:rsidTr="008221B7">
        <w:tc>
          <w:tcPr>
            <w:tcW w:w="2376" w:type="dxa"/>
            <w:gridSpan w:val="2"/>
          </w:tcPr>
          <w:p w:rsidR="0072254D" w:rsidRPr="00A8464A" w:rsidRDefault="0072254D" w:rsidP="008221B7">
            <w:pPr>
              <w:spacing w:line="264" w:lineRule="auto"/>
              <w:rPr>
                <w:rFonts w:asciiTheme="minorHAnsi" w:eastAsia="Times New Roman" w:hAnsiTheme="minorHAnsi" w:cstheme="minorHAnsi"/>
              </w:rPr>
            </w:pPr>
            <w:r w:rsidRPr="00A8464A">
              <w:rPr>
                <w:rFonts w:asciiTheme="minorHAnsi" w:eastAsia="Times New Roman" w:hAnsiTheme="minorHAnsi" w:cstheme="minorHAnsi"/>
              </w:rPr>
              <w:t xml:space="preserve">Gerealiseerd </w:t>
            </w:r>
          </w:p>
        </w:tc>
        <w:tc>
          <w:tcPr>
            <w:tcW w:w="6758" w:type="dxa"/>
          </w:tcPr>
          <w:p w:rsidR="0072254D" w:rsidRPr="00A8464A" w:rsidRDefault="0072254D" w:rsidP="008221B7">
            <w:pPr>
              <w:spacing w:line="264" w:lineRule="auto"/>
              <w:contextualSpacing/>
              <w:rPr>
                <w:rFonts w:asciiTheme="minorHAnsi" w:eastAsia="Times New Roman" w:hAnsiTheme="minorHAnsi" w:cstheme="minorHAnsi"/>
              </w:rPr>
            </w:pPr>
          </w:p>
        </w:tc>
      </w:tr>
      <w:tr w:rsidR="0072254D" w:rsidRPr="00A8464A" w:rsidTr="008221B7">
        <w:tc>
          <w:tcPr>
            <w:tcW w:w="2376" w:type="dxa"/>
            <w:gridSpan w:val="2"/>
          </w:tcPr>
          <w:p w:rsidR="0072254D" w:rsidRPr="00A8464A" w:rsidRDefault="0072254D" w:rsidP="008221B7">
            <w:pPr>
              <w:spacing w:line="264" w:lineRule="auto"/>
              <w:rPr>
                <w:rFonts w:asciiTheme="minorHAnsi" w:eastAsia="Times New Roman" w:hAnsiTheme="minorHAnsi" w:cstheme="minorHAnsi"/>
              </w:rPr>
            </w:pPr>
            <w:r w:rsidRPr="00A8464A">
              <w:rPr>
                <w:rFonts w:asciiTheme="minorHAnsi" w:eastAsia="Times New Roman" w:hAnsiTheme="minorHAnsi" w:cstheme="minorHAnsi"/>
              </w:rPr>
              <w:t>Knelpunten</w:t>
            </w:r>
          </w:p>
        </w:tc>
        <w:tc>
          <w:tcPr>
            <w:tcW w:w="6758" w:type="dxa"/>
          </w:tcPr>
          <w:p w:rsidR="0072254D" w:rsidRPr="0022112E" w:rsidRDefault="0072254D" w:rsidP="008221B7">
            <w:pPr>
              <w:spacing w:line="264" w:lineRule="auto"/>
              <w:rPr>
                <w:rFonts w:asciiTheme="minorHAnsi" w:eastAsia="Times New Roman" w:hAnsiTheme="minorHAnsi" w:cstheme="minorHAnsi"/>
                <w:color w:val="FF0000"/>
              </w:rPr>
            </w:pPr>
          </w:p>
        </w:tc>
      </w:tr>
      <w:tr w:rsidR="0072254D" w:rsidRPr="00A8464A" w:rsidTr="008221B7">
        <w:tc>
          <w:tcPr>
            <w:tcW w:w="2376" w:type="dxa"/>
            <w:gridSpan w:val="2"/>
          </w:tcPr>
          <w:p w:rsidR="0072254D" w:rsidRDefault="0072254D" w:rsidP="008221B7">
            <w:pPr>
              <w:spacing w:line="264" w:lineRule="auto"/>
              <w:rPr>
                <w:rFonts w:asciiTheme="minorHAnsi" w:eastAsia="Times New Roman" w:hAnsiTheme="minorHAnsi" w:cstheme="minorHAnsi"/>
              </w:rPr>
            </w:pPr>
            <w:r w:rsidRPr="00A8464A">
              <w:rPr>
                <w:rFonts w:asciiTheme="minorHAnsi" w:eastAsia="Times New Roman" w:hAnsiTheme="minorHAnsi" w:cstheme="minorHAnsi"/>
              </w:rPr>
              <w:t>Verderzetting</w:t>
            </w:r>
          </w:p>
          <w:p w:rsidR="005E44C7" w:rsidRDefault="005E44C7" w:rsidP="008221B7">
            <w:pPr>
              <w:spacing w:line="264" w:lineRule="auto"/>
              <w:rPr>
                <w:rFonts w:asciiTheme="minorHAnsi" w:eastAsia="Times New Roman" w:hAnsiTheme="minorHAnsi" w:cstheme="minorHAnsi"/>
              </w:rPr>
            </w:pPr>
          </w:p>
          <w:p w:rsidR="005E44C7" w:rsidRPr="00A8464A" w:rsidRDefault="005E44C7" w:rsidP="008221B7">
            <w:pPr>
              <w:spacing w:line="264" w:lineRule="auto"/>
              <w:rPr>
                <w:rFonts w:asciiTheme="minorHAnsi" w:eastAsia="Times New Roman" w:hAnsiTheme="minorHAnsi" w:cstheme="minorHAnsi"/>
              </w:rPr>
            </w:pPr>
          </w:p>
        </w:tc>
        <w:tc>
          <w:tcPr>
            <w:tcW w:w="6758" w:type="dxa"/>
          </w:tcPr>
          <w:p w:rsidR="0072254D" w:rsidRPr="0022112E" w:rsidRDefault="0072254D" w:rsidP="00413E28">
            <w:pPr>
              <w:pStyle w:val="Lijstalinea"/>
              <w:spacing w:line="264" w:lineRule="auto"/>
              <w:rPr>
                <w:rFonts w:asciiTheme="minorHAnsi" w:eastAsia="Times New Roman" w:hAnsiTheme="minorHAnsi" w:cstheme="minorHAnsi"/>
                <w:color w:val="FF0000"/>
              </w:rPr>
            </w:pPr>
          </w:p>
        </w:tc>
      </w:tr>
      <w:tr w:rsidR="00486553" w:rsidRPr="00A8464A" w:rsidTr="00A73AB4">
        <w:tc>
          <w:tcPr>
            <w:tcW w:w="2376" w:type="dxa"/>
            <w:gridSpan w:val="2"/>
            <w:shd w:val="clear" w:color="auto" w:fill="D6E3BC" w:themeFill="accent3" w:themeFillTint="66"/>
          </w:tcPr>
          <w:p w:rsidR="00486553" w:rsidRPr="00A8464A" w:rsidRDefault="00402608" w:rsidP="00A73AB4">
            <w:pPr>
              <w:spacing w:line="264" w:lineRule="auto"/>
              <w:rPr>
                <w:rFonts w:asciiTheme="minorHAnsi" w:eastAsia="Times New Roman" w:hAnsiTheme="minorHAnsi" w:cstheme="minorHAnsi"/>
              </w:rPr>
            </w:pPr>
            <w:r>
              <w:rPr>
                <w:rFonts w:asciiTheme="minorHAnsi" w:eastAsia="Times New Roman" w:hAnsiTheme="minorHAnsi" w:cstheme="minorHAnsi"/>
              </w:rPr>
              <w:t>Actie 2</w:t>
            </w:r>
          </w:p>
        </w:tc>
        <w:tc>
          <w:tcPr>
            <w:tcW w:w="6758" w:type="dxa"/>
            <w:shd w:val="clear" w:color="auto" w:fill="D6E3BC" w:themeFill="accent3" w:themeFillTint="66"/>
          </w:tcPr>
          <w:p w:rsidR="00486553" w:rsidRPr="00A8464A" w:rsidRDefault="00486553" w:rsidP="00486553">
            <w:pPr>
              <w:spacing w:line="264" w:lineRule="auto"/>
              <w:rPr>
                <w:rFonts w:asciiTheme="minorHAnsi" w:eastAsia="Times New Roman" w:hAnsiTheme="minorHAnsi" w:cstheme="minorHAnsi"/>
              </w:rPr>
            </w:pPr>
            <w:r>
              <w:rPr>
                <w:rFonts w:asciiTheme="minorHAnsi" w:eastAsia="Times New Roman" w:hAnsiTheme="minorHAnsi" w:cstheme="minorHAnsi"/>
              </w:rPr>
              <w:t xml:space="preserve">Bespreken </w:t>
            </w:r>
            <w:r w:rsidR="009E3C3E">
              <w:rPr>
                <w:rFonts w:asciiTheme="minorHAnsi" w:eastAsia="Times New Roman" w:hAnsiTheme="minorHAnsi" w:cstheme="minorHAnsi"/>
              </w:rPr>
              <w:t>met</w:t>
            </w:r>
            <w:r w:rsidR="00196828">
              <w:rPr>
                <w:rFonts w:asciiTheme="minorHAnsi" w:eastAsia="Times New Roman" w:hAnsiTheme="minorHAnsi" w:cstheme="minorHAnsi"/>
              </w:rPr>
              <w:t xml:space="preserve"> het CORT Plus </w:t>
            </w:r>
            <w:r>
              <w:rPr>
                <w:rFonts w:asciiTheme="minorHAnsi" w:eastAsia="Times New Roman" w:hAnsiTheme="minorHAnsi" w:cstheme="minorHAnsi"/>
              </w:rPr>
              <w:t>welk cijfermateriaal ( statuut, leeftijd, ECM, e</w:t>
            </w:r>
            <w:r w:rsidR="00E25743">
              <w:rPr>
                <w:rFonts w:asciiTheme="minorHAnsi" w:eastAsia="Times New Roman" w:hAnsiTheme="minorHAnsi" w:cstheme="minorHAnsi"/>
              </w:rPr>
              <w:t>.</w:t>
            </w:r>
            <w:r>
              <w:rPr>
                <w:rFonts w:asciiTheme="minorHAnsi" w:eastAsia="Times New Roman" w:hAnsiTheme="minorHAnsi" w:cstheme="minorHAnsi"/>
              </w:rPr>
              <w:t>d</w:t>
            </w:r>
            <w:r w:rsidR="00E25743">
              <w:rPr>
                <w:rFonts w:asciiTheme="minorHAnsi" w:eastAsia="Times New Roman" w:hAnsiTheme="minorHAnsi" w:cstheme="minorHAnsi"/>
              </w:rPr>
              <w:t>.</w:t>
            </w:r>
            <w:r>
              <w:rPr>
                <w:rFonts w:asciiTheme="minorHAnsi" w:eastAsia="Times New Roman" w:hAnsiTheme="minorHAnsi" w:cstheme="minorHAnsi"/>
              </w:rPr>
              <w:t>)verzameld moet worden , de frequentie van het op</w:t>
            </w:r>
            <w:r w:rsidR="00402608">
              <w:rPr>
                <w:rFonts w:asciiTheme="minorHAnsi" w:eastAsia="Times New Roman" w:hAnsiTheme="minorHAnsi" w:cstheme="minorHAnsi"/>
              </w:rPr>
              <w:t>vragen van het cijfermateriaal, e</w:t>
            </w:r>
            <w:r w:rsidR="00E25743">
              <w:rPr>
                <w:rFonts w:asciiTheme="minorHAnsi" w:eastAsia="Times New Roman" w:hAnsiTheme="minorHAnsi" w:cstheme="minorHAnsi"/>
              </w:rPr>
              <w:t>.</w:t>
            </w:r>
            <w:r w:rsidR="00402608">
              <w:rPr>
                <w:rFonts w:asciiTheme="minorHAnsi" w:eastAsia="Times New Roman" w:hAnsiTheme="minorHAnsi" w:cstheme="minorHAnsi"/>
              </w:rPr>
              <w:t>d.</w:t>
            </w:r>
            <w:r>
              <w:rPr>
                <w:rFonts w:asciiTheme="minorHAnsi" w:eastAsia="Times New Roman" w:hAnsiTheme="minorHAnsi" w:cstheme="minorHAnsi"/>
              </w:rPr>
              <w:t xml:space="preserve"> </w:t>
            </w:r>
          </w:p>
        </w:tc>
      </w:tr>
      <w:tr w:rsidR="00486553" w:rsidRPr="00A8464A" w:rsidTr="00486553">
        <w:tc>
          <w:tcPr>
            <w:tcW w:w="2376" w:type="dxa"/>
            <w:gridSpan w:val="2"/>
          </w:tcPr>
          <w:p w:rsidR="00486553" w:rsidRPr="00A8464A" w:rsidRDefault="00486553" w:rsidP="00A73AB4">
            <w:pPr>
              <w:spacing w:line="264" w:lineRule="auto"/>
              <w:rPr>
                <w:rFonts w:asciiTheme="minorHAnsi" w:eastAsia="Times New Roman" w:hAnsiTheme="minorHAnsi" w:cstheme="minorHAnsi"/>
              </w:rPr>
            </w:pPr>
            <w:r w:rsidRPr="00A8464A">
              <w:rPr>
                <w:rFonts w:asciiTheme="minorHAnsi" w:eastAsia="Times New Roman" w:hAnsiTheme="minorHAnsi" w:cstheme="minorHAnsi"/>
              </w:rPr>
              <w:t>Indicator</w:t>
            </w:r>
          </w:p>
        </w:tc>
        <w:tc>
          <w:tcPr>
            <w:tcW w:w="6758" w:type="dxa"/>
          </w:tcPr>
          <w:p w:rsidR="00486553" w:rsidRPr="00A8464A" w:rsidRDefault="00486553" w:rsidP="00A73AB4">
            <w:pPr>
              <w:spacing w:line="264" w:lineRule="auto"/>
              <w:rPr>
                <w:rFonts w:asciiTheme="minorHAnsi" w:eastAsia="Times New Roman" w:hAnsiTheme="minorHAnsi" w:cstheme="minorHAnsi"/>
              </w:rPr>
            </w:pPr>
            <w:r>
              <w:rPr>
                <w:rFonts w:asciiTheme="minorHAnsi" w:eastAsia="Times New Roman" w:hAnsiTheme="minorHAnsi" w:cstheme="minorHAnsi"/>
              </w:rPr>
              <w:t xml:space="preserve">Organiseren van een CORT Plus </w:t>
            </w:r>
          </w:p>
        </w:tc>
      </w:tr>
      <w:tr w:rsidR="00486553" w:rsidRPr="00A8464A" w:rsidTr="00486553">
        <w:tc>
          <w:tcPr>
            <w:tcW w:w="2376" w:type="dxa"/>
            <w:gridSpan w:val="2"/>
          </w:tcPr>
          <w:p w:rsidR="00486553" w:rsidRPr="00A8464A" w:rsidRDefault="00486553" w:rsidP="00A73AB4">
            <w:pPr>
              <w:spacing w:line="264" w:lineRule="auto"/>
              <w:rPr>
                <w:rFonts w:asciiTheme="minorHAnsi" w:eastAsia="Times New Roman" w:hAnsiTheme="minorHAnsi" w:cstheme="minorHAnsi"/>
              </w:rPr>
            </w:pPr>
            <w:r w:rsidRPr="00A8464A">
              <w:rPr>
                <w:rFonts w:asciiTheme="minorHAnsi" w:eastAsia="Times New Roman" w:hAnsiTheme="minorHAnsi" w:cstheme="minorHAnsi"/>
              </w:rPr>
              <w:t xml:space="preserve">Gerealiseerd </w:t>
            </w:r>
          </w:p>
        </w:tc>
        <w:tc>
          <w:tcPr>
            <w:tcW w:w="6758" w:type="dxa"/>
          </w:tcPr>
          <w:p w:rsidR="00486553" w:rsidRPr="00A8464A" w:rsidRDefault="00486553" w:rsidP="00A73AB4">
            <w:pPr>
              <w:spacing w:line="264" w:lineRule="auto"/>
              <w:rPr>
                <w:rFonts w:asciiTheme="minorHAnsi" w:eastAsia="Times New Roman" w:hAnsiTheme="minorHAnsi" w:cstheme="minorHAnsi"/>
              </w:rPr>
            </w:pPr>
          </w:p>
        </w:tc>
      </w:tr>
      <w:tr w:rsidR="00486553" w:rsidRPr="00A8464A" w:rsidTr="00486553">
        <w:tc>
          <w:tcPr>
            <w:tcW w:w="2376" w:type="dxa"/>
            <w:gridSpan w:val="2"/>
          </w:tcPr>
          <w:p w:rsidR="00486553" w:rsidRPr="00A8464A" w:rsidRDefault="00486553" w:rsidP="00A73AB4">
            <w:pPr>
              <w:spacing w:line="264" w:lineRule="auto"/>
              <w:rPr>
                <w:rFonts w:asciiTheme="minorHAnsi" w:eastAsia="Times New Roman" w:hAnsiTheme="minorHAnsi" w:cstheme="minorHAnsi"/>
              </w:rPr>
            </w:pPr>
            <w:r w:rsidRPr="00A8464A">
              <w:rPr>
                <w:rFonts w:asciiTheme="minorHAnsi" w:eastAsia="Times New Roman" w:hAnsiTheme="minorHAnsi" w:cstheme="minorHAnsi"/>
              </w:rPr>
              <w:t>Timing</w:t>
            </w:r>
          </w:p>
        </w:tc>
        <w:tc>
          <w:tcPr>
            <w:tcW w:w="6758" w:type="dxa"/>
          </w:tcPr>
          <w:p w:rsidR="00486553" w:rsidRPr="00A8464A" w:rsidRDefault="009E3C3E" w:rsidP="00A73AB4">
            <w:pPr>
              <w:spacing w:line="264" w:lineRule="auto"/>
              <w:rPr>
                <w:rFonts w:asciiTheme="minorHAnsi" w:eastAsia="Times New Roman" w:hAnsiTheme="minorHAnsi" w:cstheme="minorHAnsi"/>
              </w:rPr>
            </w:pPr>
            <w:r>
              <w:rPr>
                <w:rFonts w:asciiTheme="minorHAnsi" w:eastAsia="Times New Roman" w:hAnsiTheme="minorHAnsi" w:cstheme="minorHAnsi"/>
              </w:rPr>
              <w:t>Voorjaar 2016</w:t>
            </w:r>
          </w:p>
        </w:tc>
      </w:tr>
      <w:tr w:rsidR="00486553" w:rsidRPr="00A8464A" w:rsidTr="00486553">
        <w:tc>
          <w:tcPr>
            <w:tcW w:w="2376" w:type="dxa"/>
            <w:gridSpan w:val="2"/>
            <w:tcBorders>
              <w:bottom w:val="single" w:sz="4" w:space="0" w:color="auto"/>
            </w:tcBorders>
          </w:tcPr>
          <w:p w:rsidR="00486553" w:rsidRPr="00A8464A" w:rsidRDefault="00486553" w:rsidP="00A73AB4">
            <w:pPr>
              <w:spacing w:line="264" w:lineRule="auto"/>
              <w:rPr>
                <w:rFonts w:asciiTheme="minorHAnsi" w:eastAsia="Times New Roman" w:hAnsiTheme="minorHAnsi" w:cstheme="minorHAnsi"/>
              </w:rPr>
            </w:pPr>
            <w:r w:rsidRPr="00A8464A">
              <w:rPr>
                <w:rFonts w:asciiTheme="minorHAnsi" w:eastAsia="Times New Roman" w:hAnsiTheme="minorHAnsi" w:cstheme="minorHAnsi"/>
              </w:rPr>
              <w:t>Toelichting</w:t>
            </w:r>
          </w:p>
        </w:tc>
        <w:tc>
          <w:tcPr>
            <w:tcW w:w="6758" w:type="dxa"/>
            <w:tcBorders>
              <w:bottom w:val="single" w:sz="4" w:space="0" w:color="auto"/>
            </w:tcBorders>
          </w:tcPr>
          <w:p w:rsidR="00486553" w:rsidRPr="007739BA" w:rsidRDefault="00486553" w:rsidP="00A73AB4">
            <w:pPr>
              <w:spacing w:line="264" w:lineRule="auto"/>
              <w:rPr>
                <w:rFonts w:asciiTheme="minorHAnsi" w:eastAsia="Times New Roman" w:hAnsiTheme="minorHAnsi" w:cstheme="minorHAnsi"/>
              </w:rPr>
            </w:pPr>
          </w:p>
          <w:p w:rsidR="00486553" w:rsidRPr="00A8464A" w:rsidRDefault="00486553" w:rsidP="00A73AB4">
            <w:pPr>
              <w:spacing w:line="264" w:lineRule="auto"/>
              <w:rPr>
                <w:rFonts w:asciiTheme="minorHAnsi" w:eastAsia="Times New Roman" w:hAnsiTheme="minorHAnsi" w:cstheme="minorHAnsi"/>
              </w:rPr>
            </w:pPr>
          </w:p>
        </w:tc>
      </w:tr>
      <w:tr w:rsidR="00486553" w:rsidRPr="00A8464A" w:rsidTr="00A73AB4">
        <w:tc>
          <w:tcPr>
            <w:tcW w:w="9134" w:type="dxa"/>
            <w:gridSpan w:val="3"/>
            <w:shd w:val="clear" w:color="auto" w:fill="C6D9F1" w:themeFill="text2" w:themeFillTint="33"/>
          </w:tcPr>
          <w:p w:rsidR="00486553" w:rsidRPr="00A8464A" w:rsidRDefault="00486553" w:rsidP="00A73AB4">
            <w:pPr>
              <w:spacing w:line="264" w:lineRule="auto"/>
              <w:rPr>
                <w:rFonts w:asciiTheme="minorHAnsi" w:eastAsia="Times New Roman" w:hAnsiTheme="minorHAnsi" w:cstheme="minorHAnsi"/>
              </w:rPr>
            </w:pPr>
            <w:r w:rsidRPr="00A8464A">
              <w:rPr>
                <w:rFonts w:asciiTheme="minorHAnsi" w:eastAsia="Times New Roman" w:hAnsiTheme="minorHAnsi" w:cstheme="minorHAnsi"/>
              </w:rPr>
              <w:t>In welke mate werd de doelstelling gerealiseerd?</w:t>
            </w:r>
          </w:p>
        </w:tc>
      </w:tr>
      <w:tr w:rsidR="00486553" w:rsidRPr="00A8464A" w:rsidTr="00A73AB4">
        <w:tc>
          <w:tcPr>
            <w:tcW w:w="2376" w:type="dxa"/>
            <w:gridSpan w:val="2"/>
          </w:tcPr>
          <w:p w:rsidR="00486553" w:rsidRPr="00A8464A" w:rsidRDefault="00486553" w:rsidP="00A73AB4">
            <w:pPr>
              <w:spacing w:line="264" w:lineRule="auto"/>
              <w:rPr>
                <w:rFonts w:asciiTheme="minorHAnsi" w:eastAsia="Times New Roman" w:hAnsiTheme="minorHAnsi" w:cstheme="minorHAnsi"/>
              </w:rPr>
            </w:pPr>
            <w:r w:rsidRPr="00A8464A">
              <w:rPr>
                <w:rFonts w:asciiTheme="minorHAnsi" w:eastAsia="Times New Roman" w:hAnsiTheme="minorHAnsi" w:cstheme="minorHAnsi"/>
              </w:rPr>
              <w:t xml:space="preserve">Gerealiseerd </w:t>
            </w:r>
          </w:p>
        </w:tc>
        <w:tc>
          <w:tcPr>
            <w:tcW w:w="6758" w:type="dxa"/>
          </w:tcPr>
          <w:p w:rsidR="00486553" w:rsidRPr="00A8464A" w:rsidRDefault="00486553" w:rsidP="00A73AB4">
            <w:pPr>
              <w:spacing w:line="264" w:lineRule="auto"/>
              <w:contextualSpacing/>
              <w:rPr>
                <w:rFonts w:asciiTheme="minorHAnsi" w:eastAsia="Times New Roman" w:hAnsiTheme="minorHAnsi" w:cstheme="minorHAnsi"/>
              </w:rPr>
            </w:pPr>
          </w:p>
        </w:tc>
      </w:tr>
      <w:tr w:rsidR="00486553" w:rsidRPr="0022112E" w:rsidTr="00A73AB4">
        <w:tc>
          <w:tcPr>
            <w:tcW w:w="2376" w:type="dxa"/>
            <w:gridSpan w:val="2"/>
          </w:tcPr>
          <w:p w:rsidR="00486553" w:rsidRPr="00A8464A" w:rsidRDefault="00486553" w:rsidP="00A73AB4">
            <w:pPr>
              <w:spacing w:line="264" w:lineRule="auto"/>
              <w:rPr>
                <w:rFonts w:asciiTheme="minorHAnsi" w:eastAsia="Times New Roman" w:hAnsiTheme="minorHAnsi" w:cstheme="minorHAnsi"/>
              </w:rPr>
            </w:pPr>
            <w:r w:rsidRPr="00A8464A">
              <w:rPr>
                <w:rFonts w:asciiTheme="minorHAnsi" w:eastAsia="Times New Roman" w:hAnsiTheme="minorHAnsi" w:cstheme="minorHAnsi"/>
              </w:rPr>
              <w:t>Knelpunten</w:t>
            </w:r>
          </w:p>
        </w:tc>
        <w:tc>
          <w:tcPr>
            <w:tcW w:w="6758" w:type="dxa"/>
          </w:tcPr>
          <w:p w:rsidR="00486553" w:rsidRPr="0022112E" w:rsidRDefault="00486553" w:rsidP="00A73AB4">
            <w:pPr>
              <w:spacing w:line="264" w:lineRule="auto"/>
              <w:rPr>
                <w:rFonts w:asciiTheme="minorHAnsi" w:eastAsia="Times New Roman" w:hAnsiTheme="minorHAnsi" w:cstheme="minorHAnsi"/>
                <w:color w:val="FF0000"/>
              </w:rPr>
            </w:pPr>
          </w:p>
        </w:tc>
      </w:tr>
      <w:tr w:rsidR="00486553" w:rsidRPr="0022112E" w:rsidTr="00A73AB4">
        <w:tc>
          <w:tcPr>
            <w:tcW w:w="2376" w:type="dxa"/>
            <w:gridSpan w:val="2"/>
          </w:tcPr>
          <w:p w:rsidR="00486553" w:rsidRDefault="00486553" w:rsidP="00A73AB4">
            <w:pPr>
              <w:spacing w:line="264" w:lineRule="auto"/>
              <w:rPr>
                <w:rFonts w:asciiTheme="minorHAnsi" w:eastAsia="Times New Roman" w:hAnsiTheme="minorHAnsi" w:cstheme="minorHAnsi"/>
              </w:rPr>
            </w:pPr>
            <w:r w:rsidRPr="00A8464A">
              <w:rPr>
                <w:rFonts w:asciiTheme="minorHAnsi" w:eastAsia="Times New Roman" w:hAnsiTheme="minorHAnsi" w:cstheme="minorHAnsi"/>
              </w:rPr>
              <w:t>Verderzetting</w:t>
            </w:r>
          </w:p>
          <w:p w:rsidR="00486553" w:rsidRPr="00A8464A" w:rsidRDefault="00486553" w:rsidP="00A73AB4">
            <w:pPr>
              <w:spacing w:line="264" w:lineRule="auto"/>
              <w:rPr>
                <w:rFonts w:asciiTheme="minorHAnsi" w:eastAsia="Times New Roman" w:hAnsiTheme="minorHAnsi" w:cstheme="minorHAnsi"/>
              </w:rPr>
            </w:pPr>
          </w:p>
        </w:tc>
        <w:tc>
          <w:tcPr>
            <w:tcW w:w="6758" w:type="dxa"/>
          </w:tcPr>
          <w:p w:rsidR="00486553" w:rsidRPr="0022112E" w:rsidRDefault="00486553" w:rsidP="00A73AB4">
            <w:pPr>
              <w:pStyle w:val="Lijstalinea"/>
              <w:spacing w:line="264" w:lineRule="auto"/>
              <w:rPr>
                <w:rFonts w:asciiTheme="minorHAnsi" w:eastAsia="Times New Roman" w:hAnsiTheme="minorHAnsi" w:cstheme="minorHAnsi"/>
                <w:color w:val="FF0000"/>
              </w:rPr>
            </w:pPr>
          </w:p>
        </w:tc>
      </w:tr>
      <w:tr w:rsidR="00402608" w:rsidRPr="00A8464A" w:rsidTr="00322CDE">
        <w:tc>
          <w:tcPr>
            <w:tcW w:w="2376" w:type="dxa"/>
            <w:gridSpan w:val="2"/>
            <w:shd w:val="clear" w:color="auto" w:fill="D6E3BC" w:themeFill="accent3" w:themeFillTint="66"/>
          </w:tcPr>
          <w:p w:rsidR="00402608" w:rsidRPr="00A8464A" w:rsidRDefault="00402608" w:rsidP="00322CDE">
            <w:pPr>
              <w:spacing w:line="264" w:lineRule="auto"/>
              <w:rPr>
                <w:rFonts w:asciiTheme="minorHAnsi" w:eastAsia="Times New Roman" w:hAnsiTheme="minorHAnsi" w:cstheme="minorHAnsi"/>
              </w:rPr>
            </w:pPr>
            <w:r>
              <w:rPr>
                <w:rFonts w:asciiTheme="minorHAnsi" w:eastAsia="Times New Roman" w:hAnsiTheme="minorHAnsi" w:cstheme="minorHAnsi"/>
              </w:rPr>
              <w:t>Actie 3</w:t>
            </w:r>
          </w:p>
        </w:tc>
        <w:tc>
          <w:tcPr>
            <w:tcW w:w="6758" w:type="dxa"/>
            <w:shd w:val="clear" w:color="auto" w:fill="D6E3BC" w:themeFill="accent3" w:themeFillTint="66"/>
          </w:tcPr>
          <w:p w:rsidR="00402608" w:rsidRPr="00A8464A" w:rsidRDefault="00402608" w:rsidP="00402608">
            <w:pPr>
              <w:spacing w:line="264" w:lineRule="auto"/>
              <w:rPr>
                <w:rFonts w:asciiTheme="minorHAnsi" w:eastAsia="Times New Roman" w:hAnsiTheme="minorHAnsi" w:cstheme="minorHAnsi"/>
              </w:rPr>
            </w:pPr>
            <w:r>
              <w:rPr>
                <w:rFonts w:asciiTheme="minorHAnsi" w:eastAsia="Times New Roman" w:hAnsiTheme="minorHAnsi" w:cstheme="minorHAnsi"/>
              </w:rPr>
              <w:t>Bespreken op een CORT Plus welk hulp –en dienstverleningsaanbod het meest aansluit op de noden van de gedetineerdenpopulatie met behulp van het cijfermateriaal en evaluaties van het aanbod van de Vlaamse partners</w:t>
            </w:r>
            <w:r w:rsidR="00565537">
              <w:rPr>
                <w:rFonts w:asciiTheme="minorHAnsi" w:eastAsia="Times New Roman" w:hAnsiTheme="minorHAnsi" w:cstheme="minorHAnsi"/>
              </w:rPr>
              <w:t xml:space="preserve"> + een bevraging bij arresthuizen over de organisatie van het hulp –en dienstverleningsaanbod</w:t>
            </w:r>
          </w:p>
        </w:tc>
      </w:tr>
      <w:tr w:rsidR="00402608" w:rsidRPr="00A8464A" w:rsidTr="00322CDE">
        <w:tc>
          <w:tcPr>
            <w:tcW w:w="2376" w:type="dxa"/>
            <w:gridSpan w:val="2"/>
          </w:tcPr>
          <w:p w:rsidR="00402608" w:rsidRPr="00A8464A" w:rsidRDefault="00402608" w:rsidP="00322CDE">
            <w:pPr>
              <w:spacing w:line="264" w:lineRule="auto"/>
              <w:rPr>
                <w:rFonts w:asciiTheme="minorHAnsi" w:eastAsia="Times New Roman" w:hAnsiTheme="minorHAnsi" w:cstheme="minorHAnsi"/>
              </w:rPr>
            </w:pPr>
            <w:r w:rsidRPr="00A8464A">
              <w:rPr>
                <w:rFonts w:asciiTheme="minorHAnsi" w:eastAsia="Times New Roman" w:hAnsiTheme="minorHAnsi" w:cstheme="minorHAnsi"/>
              </w:rPr>
              <w:t>Indicator</w:t>
            </w:r>
          </w:p>
        </w:tc>
        <w:tc>
          <w:tcPr>
            <w:tcW w:w="6758" w:type="dxa"/>
          </w:tcPr>
          <w:p w:rsidR="00402608" w:rsidRPr="00A8464A" w:rsidRDefault="00402608" w:rsidP="00322CDE">
            <w:pPr>
              <w:spacing w:line="264" w:lineRule="auto"/>
              <w:rPr>
                <w:rFonts w:asciiTheme="minorHAnsi" w:eastAsia="Times New Roman" w:hAnsiTheme="minorHAnsi" w:cstheme="minorHAnsi"/>
              </w:rPr>
            </w:pPr>
            <w:r>
              <w:rPr>
                <w:rFonts w:asciiTheme="minorHAnsi" w:eastAsia="Times New Roman" w:hAnsiTheme="minorHAnsi" w:cstheme="minorHAnsi"/>
              </w:rPr>
              <w:t>Inplannen van een CORT Plus vergadering</w:t>
            </w:r>
          </w:p>
        </w:tc>
      </w:tr>
      <w:tr w:rsidR="00402608" w:rsidRPr="00A8464A" w:rsidTr="00322CDE">
        <w:tc>
          <w:tcPr>
            <w:tcW w:w="2376" w:type="dxa"/>
            <w:gridSpan w:val="2"/>
          </w:tcPr>
          <w:p w:rsidR="00402608" w:rsidRPr="00A8464A" w:rsidRDefault="00402608" w:rsidP="00322CDE">
            <w:pPr>
              <w:spacing w:line="264" w:lineRule="auto"/>
              <w:rPr>
                <w:rFonts w:asciiTheme="minorHAnsi" w:eastAsia="Times New Roman" w:hAnsiTheme="minorHAnsi" w:cstheme="minorHAnsi"/>
              </w:rPr>
            </w:pPr>
            <w:r w:rsidRPr="00A8464A">
              <w:rPr>
                <w:rFonts w:asciiTheme="minorHAnsi" w:eastAsia="Times New Roman" w:hAnsiTheme="minorHAnsi" w:cstheme="minorHAnsi"/>
              </w:rPr>
              <w:lastRenderedPageBreak/>
              <w:t xml:space="preserve">Gerealiseerd </w:t>
            </w:r>
          </w:p>
        </w:tc>
        <w:tc>
          <w:tcPr>
            <w:tcW w:w="6758" w:type="dxa"/>
          </w:tcPr>
          <w:p w:rsidR="00402608" w:rsidRPr="00A8464A" w:rsidRDefault="00402608" w:rsidP="00322CDE">
            <w:pPr>
              <w:spacing w:line="264" w:lineRule="auto"/>
              <w:rPr>
                <w:rFonts w:asciiTheme="minorHAnsi" w:eastAsia="Times New Roman" w:hAnsiTheme="minorHAnsi" w:cstheme="minorHAnsi"/>
              </w:rPr>
            </w:pPr>
          </w:p>
        </w:tc>
      </w:tr>
      <w:tr w:rsidR="00402608" w:rsidRPr="00A8464A" w:rsidTr="00322CDE">
        <w:tc>
          <w:tcPr>
            <w:tcW w:w="2376" w:type="dxa"/>
            <w:gridSpan w:val="2"/>
          </w:tcPr>
          <w:p w:rsidR="00402608" w:rsidRPr="00A8464A" w:rsidRDefault="00402608" w:rsidP="00322CDE">
            <w:pPr>
              <w:spacing w:line="264" w:lineRule="auto"/>
              <w:rPr>
                <w:rFonts w:asciiTheme="minorHAnsi" w:eastAsia="Times New Roman" w:hAnsiTheme="minorHAnsi" w:cstheme="minorHAnsi"/>
              </w:rPr>
            </w:pPr>
            <w:r w:rsidRPr="00A8464A">
              <w:rPr>
                <w:rFonts w:asciiTheme="minorHAnsi" w:eastAsia="Times New Roman" w:hAnsiTheme="minorHAnsi" w:cstheme="minorHAnsi"/>
              </w:rPr>
              <w:t>Timing</w:t>
            </w:r>
          </w:p>
        </w:tc>
        <w:tc>
          <w:tcPr>
            <w:tcW w:w="6758" w:type="dxa"/>
          </w:tcPr>
          <w:p w:rsidR="00402608" w:rsidRPr="00A8464A" w:rsidRDefault="009E3C3E" w:rsidP="00322CDE">
            <w:pPr>
              <w:spacing w:line="264" w:lineRule="auto"/>
              <w:rPr>
                <w:rFonts w:asciiTheme="minorHAnsi" w:eastAsia="Times New Roman" w:hAnsiTheme="minorHAnsi" w:cstheme="minorHAnsi"/>
              </w:rPr>
            </w:pPr>
            <w:r>
              <w:rPr>
                <w:rFonts w:asciiTheme="minorHAnsi" w:eastAsia="Times New Roman" w:hAnsiTheme="minorHAnsi" w:cstheme="minorHAnsi"/>
              </w:rPr>
              <w:t>2016 - 2018</w:t>
            </w:r>
          </w:p>
        </w:tc>
      </w:tr>
      <w:tr w:rsidR="00402608" w:rsidRPr="00A8464A" w:rsidTr="00322CDE">
        <w:tc>
          <w:tcPr>
            <w:tcW w:w="2376" w:type="dxa"/>
            <w:gridSpan w:val="2"/>
            <w:tcBorders>
              <w:bottom w:val="single" w:sz="4" w:space="0" w:color="auto"/>
            </w:tcBorders>
          </w:tcPr>
          <w:p w:rsidR="00402608" w:rsidRPr="00A8464A" w:rsidRDefault="00402608" w:rsidP="00322CDE">
            <w:pPr>
              <w:spacing w:line="264" w:lineRule="auto"/>
              <w:rPr>
                <w:rFonts w:asciiTheme="minorHAnsi" w:eastAsia="Times New Roman" w:hAnsiTheme="minorHAnsi" w:cstheme="minorHAnsi"/>
              </w:rPr>
            </w:pPr>
            <w:r w:rsidRPr="00A8464A">
              <w:rPr>
                <w:rFonts w:asciiTheme="minorHAnsi" w:eastAsia="Times New Roman" w:hAnsiTheme="minorHAnsi" w:cstheme="minorHAnsi"/>
              </w:rPr>
              <w:t>Toelichting</w:t>
            </w:r>
          </w:p>
        </w:tc>
        <w:tc>
          <w:tcPr>
            <w:tcW w:w="6758" w:type="dxa"/>
            <w:tcBorders>
              <w:bottom w:val="single" w:sz="4" w:space="0" w:color="auto"/>
            </w:tcBorders>
          </w:tcPr>
          <w:p w:rsidR="00402608" w:rsidRPr="007739BA" w:rsidRDefault="00402608" w:rsidP="00322CDE">
            <w:pPr>
              <w:spacing w:line="264" w:lineRule="auto"/>
              <w:rPr>
                <w:rFonts w:asciiTheme="minorHAnsi" w:eastAsia="Times New Roman" w:hAnsiTheme="minorHAnsi" w:cstheme="minorHAnsi"/>
              </w:rPr>
            </w:pPr>
          </w:p>
          <w:p w:rsidR="00402608" w:rsidRPr="00A8464A" w:rsidRDefault="00402608" w:rsidP="00322CDE">
            <w:pPr>
              <w:spacing w:line="264" w:lineRule="auto"/>
              <w:rPr>
                <w:rFonts w:asciiTheme="minorHAnsi" w:eastAsia="Times New Roman" w:hAnsiTheme="minorHAnsi" w:cstheme="minorHAnsi"/>
              </w:rPr>
            </w:pPr>
          </w:p>
        </w:tc>
      </w:tr>
      <w:tr w:rsidR="00402608" w:rsidRPr="00A8464A" w:rsidTr="00322CDE">
        <w:tc>
          <w:tcPr>
            <w:tcW w:w="9134" w:type="dxa"/>
            <w:gridSpan w:val="3"/>
            <w:shd w:val="clear" w:color="auto" w:fill="C6D9F1" w:themeFill="text2" w:themeFillTint="33"/>
          </w:tcPr>
          <w:p w:rsidR="00402608" w:rsidRPr="00A8464A" w:rsidRDefault="00402608" w:rsidP="00322CDE">
            <w:pPr>
              <w:spacing w:line="264" w:lineRule="auto"/>
              <w:rPr>
                <w:rFonts w:asciiTheme="minorHAnsi" w:eastAsia="Times New Roman" w:hAnsiTheme="minorHAnsi" w:cstheme="minorHAnsi"/>
              </w:rPr>
            </w:pPr>
            <w:r w:rsidRPr="00A8464A">
              <w:rPr>
                <w:rFonts w:asciiTheme="minorHAnsi" w:eastAsia="Times New Roman" w:hAnsiTheme="minorHAnsi" w:cstheme="minorHAnsi"/>
              </w:rPr>
              <w:t>In welke mate werd de doelstelling gerealiseerd?</w:t>
            </w:r>
          </w:p>
        </w:tc>
      </w:tr>
      <w:tr w:rsidR="00402608" w:rsidRPr="00A8464A" w:rsidTr="00322CDE">
        <w:tc>
          <w:tcPr>
            <w:tcW w:w="2376" w:type="dxa"/>
            <w:gridSpan w:val="2"/>
          </w:tcPr>
          <w:p w:rsidR="00402608" w:rsidRPr="00A8464A" w:rsidRDefault="00402608" w:rsidP="00322CDE">
            <w:pPr>
              <w:spacing w:line="264" w:lineRule="auto"/>
              <w:rPr>
                <w:rFonts w:asciiTheme="minorHAnsi" w:eastAsia="Times New Roman" w:hAnsiTheme="minorHAnsi" w:cstheme="minorHAnsi"/>
              </w:rPr>
            </w:pPr>
            <w:r w:rsidRPr="00A8464A">
              <w:rPr>
                <w:rFonts w:asciiTheme="minorHAnsi" w:eastAsia="Times New Roman" w:hAnsiTheme="minorHAnsi" w:cstheme="minorHAnsi"/>
              </w:rPr>
              <w:t xml:space="preserve">Gerealiseerd </w:t>
            </w:r>
          </w:p>
        </w:tc>
        <w:tc>
          <w:tcPr>
            <w:tcW w:w="6758" w:type="dxa"/>
          </w:tcPr>
          <w:p w:rsidR="00402608" w:rsidRPr="00A8464A" w:rsidRDefault="00402608" w:rsidP="00322CDE">
            <w:pPr>
              <w:spacing w:line="264" w:lineRule="auto"/>
              <w:contextualSpacing/>
              <w:rPr>
                <w:rFonts w:asciiTheme="minorHAnsi" w:eastAsia="Times New Roman" w:hAnsiTheme="minorHAnsi" w:cstheme="minorHAnsi"/>
              </w:rPr>
            </w:pPr>
          </w:p>
        </w:tc>
      </w:tr>
      <w:tr w:rsidR="00402608" w:rsidRPr="0022112E" w:rsidTr="00322CDE">
        <w:tc>
          <w:tcPr>
            <w:tcW w:w="2376" w:type="dxa"/>
            <w:gridSpan w:val="2"/>
          </w:tcPr>
          <w:p w:rsidR="00402608" w:rsidRPr="00A8464A" w:rsidRDefault="00402608" w:rsidP="00322CDE">
            <w:pPr>
              <w:spacing w:line="264" w:lineRule="auto"/>
              <w:rPr>
                <w:rFonts w:asciiTheme="minorHAnsi" w:eastAsia="Times New Roman" w:hAnsiTheme="minorHAnsi" w:cstheme="minorHAnsi"/>
              </w:rPr>
            </w:pPr>
            <w:r w:rsidRPr="00A8464A">
              <w:rPr>
                <w:rFonts w:asciiTheme="minorHAnsi" w:eastAsia="Times New Roman" w:hAnsiTheme="minorHAnsi" w:cstheme="minorHAnsi"/>
              </w:rPr>
              <w:t>Knelpunten</w:t>
            </w:r>
          </w:p>
        </w:tc>
        <w:tc>
          <w:tcPr>
            <w:tcW w:w="6758" w:type="dxa"/>
          </w:tcPr>
          <w:p w:rsidR="00402608" w:rsidRPr="0022112E" w:rsidRDefault="00402608" w:rsidP="00322CDE">
            <w:pPr>
              <w:spacing w:line="264" w:lineRule="auto"/>
              <w:rPr>
                <w:rFonts w:asciiTheme="minorHAnsi" w:eastAsia="Times New Roman" w:hAnsiTheme="minorHAnsi" w:cstheme="minorHAnsi"/>
                <w:color w:val="FF0000"/>
              </w:rPr>
            </w:pPr>
          </w:p>
        </w:tc>
      </w:tr>
      <w:tr w:rsidR="00402608" w:rsidRPr="0022112E" w:rsidTr="00322CDE">
        <w:tc>
          <w:tcPr>
            <w:tcW w:w="2376" w:type="dxa"/>
            <w:gridSpan w:val="2"/>
          </w:tcPr>
          <w:p w:rsidR="00402608" w:rsidRDefault="00402608" w:rsidP="00322CDE">
            <w:pPr>
              <w:spacing w:line="264" w:lineRule="auto"/>
              <w:rPr>
                <w:rFonts w:asciiTheme="minorHAnsi" w:eastAsia="Times New Roman" w:hAnsiTheme="minorHAnsi" w:cstheme="minorHAnsi"/>
              </w:rPr>
            </w:pPr>
            <w:r w:rsidRPr="00A8464A">
              <w:rPr>
                <w:rFonts w:asciiTheme="minorHAnsi" w:eastAsia="Times New Roman" w:hAnsiTheme="minorHAnsi" w:cstheme="minorHAnsi"/>
              </w:rPr>
              <w:t>Verderzetting</w:t>
            </w:r>
          </w:p>
          <w:p w:rsidR="00402608" w:rsidRPr="00A8464A" w:rsidRDefault="00402608" w:rsidP="00322CDE">
            <w:pPr>
              <w:spacing w:line="264" w:lineRule="auto"/>
              <w:rPr>
                <w:rFonts w:asciiTheme="minorHAnsi" w:eastAsia="Times New Roman" w:hAnsiTheme="minorHAnsi" w:cstheme="minorHAnsi"/>
              </w:rPr>
            </w:pPr>
          </w:p>
        </w:tc>
        <w:tc>
          <w:tcPr>
            <w:tcW w:w="6758" w:type="dxa"/>
          </w:tcPr>
          <w:p w:rsidR="00402608" w:rsidRPr="0022112E" w:rsidRDefault="00402608" w:rsidP="00322CDE">
            <w:pPr>
              <w:pStyle w:val="Lijstalinea"/>
              <w:spacing w:line="264" w:lineRule="auto"/>
              <w:rPr>
                <w:rFonts w:asciiTheme="minorHAnsi" w:eastAsia="Times New Roman" w:hAnsiTheme="minorHAnsi" w:cstheme="minorHAnsi"/>
                <w:color w:val="FF0000"/>
              </w:rPr>
            </w:pPr>
          </w:p>
        </w:tc>
      </w:tr>
      <w:tr w:rsidR="005E44F3" w:rsidRPr="0072254D" w:rsidTr="005E44F3">
        <w:tc>
          <w:tcPr>
            <w:tcW w:w="9134" w:type="dxa"/>
            <w:gridSpan w:val="3"/>
            <w:tcBorders>
              <w:bottom w:val="single" w:sz="4" w:space="0" w:color="auto"/>
            </w:tcBorders>
            <w:shd w:val="clear" w:color="auto" w:fill="8DB3E2" w:themeFill="text2" w:themeFillTint="66"/>
          </w:tcPr>
          <w:p w:rsidR="005E44F3" w:rsidRDefault="005E44F3" w:rsidP="005E44F3">
            <w:r w:rsidRPr="0072254D">
              <w:rPr>
                <w:rFonts w:asciiTheme="minorHAnsi" w:eastAsia="Times New Roman" w:hAnsiTheme="minorHAnsi" w:cstheme="minorHAnsi"/>
                <w:b/>
              </w:rPr>
              <w:t xml:space="preserve">OD 2.2  </w:t>
            </w:r>
            <w:r w:rsidRPr="009A2B5E">
              <w:t>Meer</w:t>
            </w:r>
            <w:r w:rsidRPr="009A2B5E">
              <w:rPr>
                <w:b/>
              </w:rPr>
              <w:t xml:space="preserve"> vraag gestuurd</w:t>
            </w:r>
            <w:r>
              <w:t xml:space="preserve"> werken om meer af te stemmen met de noden en behoeften van de gedetineerdenpopulatie.</w:t>
            </w:r>
          </w:p>
          <w:p w:rsidR="005E44F3" w:rsidRPr="009A2B5E" w:rsidRDefault="005E44F3" w:rsidP="005E44F3"/>
        </w:tc>
      </w:tr>
      <w:tr w:rsidR="005E44F3" w:rsidRPr="0072254D" w:rsidTr="005E44F3">
        <w:tc>
          <w:tcPr>
            <w:tcW w:w="2376" w:type="dxa"/>
            <w:gridSpan w:val="2"/>
            <w:shd w:val="clear" w:color="auto" w:fill="D6E3BC" w:themeFill="accent3" w:themeFillTint="66"/>
          </w:tcPr>
          <w:p w:rsidR="005E44F3" w:rsidRPr="0072254D" w:rsidRDefault="005E44F3" w:rsidP="005E44F3">
            <w:pPr>
              <w:spacing w:line="264" w:lineRule="auto"/>
              <w:rPr>
                <w:rFonts w:asciiTheme="minorHAnsi" w:eastAsia="Times New Roman" w:hAnsiTheme="minorHAnsi" w:cstheme="minorHAnsi"/>
              </w:rPr>
            </w:pPr>
            <w:r>
              <w:rPr>
                <w:rFonts w:asciiTheme="minorHAnsi" w:eastAsia="Times New Roman" w:hAnsiTheme="minorHAnsi" w:cstheme="minorHAnsi"/>
              </w:rPr>
              <w:t>Actie 1</w:t>
            </w:r>
          </w:p>
        </w:tc>
        <w:tc>
          <w:tcPr>
            <w:tcW w:w="6758" w:type="dxa"/>
            <w:shd w:val="clear" w:color="auto" w:fill="D6E3BC" w:themeFill="accent3" w:themeFillTint="66"/>
          </w:tcPr>
          <w:p w:rsidR="005E44F3" w:rsidRPr="0072254D" w:rsidRDefault="005E44F3" w:rsidP="005E44F3">
            <w:pPr>
              <w:spacing w:line="264" w:lineRule="auto"/>
              <w:rPr>
                <w:rFonts w:asciiTheme="minorHAnsi" w:eastAsia="Times New Roman" w:hAnsiTheme="minorHAnsi" w:cstheme="minorHAnsi"/>
              </w:rPr>
            </w:pPr>
            <w:r>
              <w:t xml:space="preserve">Verkennen door de organisatie-ondersteuners welke methodieken gebruikt kunnen worden om meer zicht te krijgen in de noden en behoeften van gedetineerden met betrekking tot het hulp –en dienstverleningsaanbod </w:t>
            </w:r>
          </w:p>
        </w:tc>
      </w:tr>
      <w:tr w:rsidR="005E44F3" w:rsidRPr="0072254D" w:rsidTr="005E44F3">
        <w:tc>
          <w:tcPr>
            <w:tcW w:w="675" w:type="dxa"/>
            <w:vMerge w:val="restart"/>
          </w:tcPr>
          <w:p w:rsidR="005E44F3" w:rsidRPr="0072254D" w:rsidRDefault="005E44F3" w:rsidP="005E44F3">
            <w:pPr>
              <w:spacing w:line="264" w:lineRule="auto"/>
              <w:rPr>
                <w:rFonts w:asciiTheme="minorHAnsi" w:eastAsia="Times New Roman" w:hAnsiTheme="minorHAnsi" w:cstheme="minorHAnsi"/>
              </w:rPr>
            </w:pPr>
          </w:p>
        </w:tc>
        <w:tc>
          <w:tcPr>
            <w:tcW w:w="1701" w:type="dxa"/>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Indicator</w:t>
            </w:r>
          </w:p>
        </w:tc>
        <w:tc>
          <w:tcPr>
            <w:tcW w:w="6758" w:type="dxa"/>
          </w:tcPr>
          <w:p w:rsidR="005E44F3" w:rsidRPr="0072254D" w:rsidRDefault="005E44F3" w:rsidP="005E44F3">
            <w:pPr>
              <w:spacing w:line="264" w:lineRule="auto"/>
              <w:rPr>
                <w:rFonts w:asciiTheme="minorHAnsi" w:eastAsia="Times New Roman" w:hAnsiTheme="minorHAnsi" w:cstheme="minorHAnsi"/>
              </w:rPr>
            </w:pPr>
            <w:r>
              <w:rPr>
                <w:rFonts w:asciiTheme="minorHAnsi" w:eastAsia="Times New Roman" w:hAnsiTheme="minorHAnsi" w:cstheme="minorHAnsi"/>
              </w:rPr>
              <w:t>Experimenteren met focusgroepen, het gedetineerden-overleg en andere methodieken om gedetineerden te bevragen.</w:t>
            </w:r>
          </w:p>
        </w:tc>
      </w:tr>
      <w:tr w:rsidR="005E44F3" w:rsidRPr="0072254D" w:rsidTr="005E44F3">
        <w:tc>
          <w:tcPr>
            <w:tcW w:w="675" w:type="dxa"/>
            <w:vMerge/>
          </w:tcPr>
          <w:p w:rsidR="005E44F3" w:rsidRPr="0072254D" w:rsidRDefault="005E44F3" w:rsidP="005E44F3">
            <w:pPr>
              <w:spacing w:line="264" w:lineRule="auto"/>
              <w:rPr>
                <w:rFonts w:asciiTheme="minorHAnsi" w:eastAsia="Times New Roman" w:hAnsiTheme="minorHAnsi" w:cstheme="minorHAnsi"/>
              </w:rPr>
            </w:pPr>
          </w:p>
        </w:tc>
        <w:tc>
          <w:tcPr>
            <w:tcW w:w="1701" w:type="dxa"/>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 xml:space="preserve">Gerealiseerd </w:t>
            </w:r>
          </w:p>
        </w:tc>
        <w:tc>
          <w:tcPr>
            <w:tcW w:w="6758" w:type="dxa"/>
          </w:tcPr>
          <w:p w:rsidR="005E44F3" w:rsidRPr="0072254D" w:rsidRDefault="005E44F3" w:rsidP="005E44F3">
            <w:pPr>
              <w:spacing w:line="264" w:lineRule="auto"/>
              <w:rPr>
                <w:rFonts w:asciiTheme="minorHAnsi" w:eastAsia="Times New Roman" w:hAnsiTheme="minorHAnsi" w:cstheme="minorHAnsi"/>
              </w:rPr>
            </w:pPr>
          </w:p>
        </w:tc>
      </w:tr>
      <w:tr w:rsidR="005E44F3" w:rsidRPr="0072254D" w:rsidTr="005E44F3">
        <w:tc>
          <w:tcPr>
            <w:tcW w:w="675" w:type="dxa"/>
            <w:vMerge/>
          </w:tcPr>
          <w:p w:rsidR="005E44F3" w:rsidRPr="0072254D" w:rsidRDefault="005E44F3" w:rsidP="005E44F3">
            <w:pPr>
              <w:spacing w:line="264" w:lineRule="auto"/>
              <w:rPr>
                <w:rFonts w:asciiTheme="minorHAnsi" w:eastAsia="Times New Roman" w:hAnsiTheme="minorHAnsi" w:cstheme="minorHAnsi"/>
              </w:rPr>
            </w:pPr>
          </w:p>
        </w:tc>
        <w:tc>
          <w:tcPr>
            <w:tcW w:w="1701" w:type="dxa"/>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Timing</w:t>
            </w:r>
          </w:p>
        </w:tc>
        <w:tc>
          <w:tcPr>
            <w:tcW w:w="6758" w:type="dxa"/>
          </w:tcPr>
          <w:p w:rsidR="005E44F3" w:rsidRPr="0072254D" w:rsidRDefault="005E44F3" w:rsidP="005E44F3">
            <w:pPr>
              <w:spacing w:line="264" w:lineRule="auto"/>
              <w:rPr>
                <w:rFonts w:asciiTheme="minorHAnsi" w:eastAsia="Times New Roman" w:hAnsiTheme="minorHAnsi" w:cstheme="minorHAnsi"/>
              </w:rPr>
            </w:pPr>
            <w:r>
              <w:rPr>
                <w:rFonts w:asciiTheme="minorHAnsi" w:eastAsia="Times New Roman" w:hAnsiTheme="minorHAnsi" w:cstheme="minorHAnsi"/>
              </w:rPr>
              <w:t>2016 - 2018</w:t>
            </w:r>
          </w:p>
        </w:tc>
      </w:tr>
      <w:tr w:rsidR="005E44F3" w:rsidRPr="0072254D" w:rsidTr="005E44F3">
        <w:tc>
          <w:tcPr>
            <w:tcW w:w="675" w:type="dxa"/>
            <w:vMerge/>
            <w:tcBorders>
              <w:bottom w:val="single" w:sz="4" w:space="0" w:color="auto"/>
            </w:tcBorders>
          </w:tcPr>
          <w:p w:rsidR="005E44F3" w:rsidRPr="0072254D" w:rsidRDefault="005E44F3" w:rsidP="005E44F3">
            <w:pPr>
              <w:spacing w:line="264" w:lineRule="auto"/>
              <w:rPr>
                <w:rFonts w:asciiTheme="minorHAnsi" w:eastAsia="Times New Roman" w:hAnsiTheme="minorHAnsi" w:cstheme="minorHAnsi"/>
              </w:rPr>
            </w:pPr>
          </w:p>
        </w:tc>
        <w:tc>
          <w:tcPr>
            <w:tcW w:w="1701" w:type="dxa"/>
            <w:tcBorders>
              <w:bottom w:val="single" w:sz="4" w:space="0" w:color="auto"/>
            </w:tcBorders>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Toelichting</w:t>
            </w:r>
          </w:p>
        </w:tc>
        <w:tc>
          <w:tcPr>
            <w:tcW w:w="6758" w:type="dxa"/>
            <w:tcBorders>
              <w:bottom w:val="single" w:sz="4" w:space="0" w:color="auto"/>
            </w:tcBorders>
          </w:tcPr>
          <w:p w:rsidR="005E44F3" w:rsidRPr="0072254D" w:rsidRDefault="005E44F3" w:rsidP="005E44F3">
            <w:pPr>
              <w:spacing w:line="264" w:lineRule="auto"/>
              <w:rPr>
                <w:rFonts w:asciiTheme="minorHAnsi" w:eastAsia="Times New Roman" w:hAnsiTheme="minorHAnsi" w:cstheme="minorHAnsi"/>
              </w:rPr>
            </w:pPr>
          </w:p>
        </w:tc>
      </w:tr>
      <w:tr w:rsidR="005E44F3" w:rsidRPr="0072254D" w:rsidTr="005E44F3">
        <w:tc>
          <w:tcPr>
            <w:tcW w:w="9134" w:type="dxa"/>
            <w:gridSpan w:val="3"/>
            <w:shd w:val="clear" w:color="auto" w:fill="C6D9F1" w:themeFill="text2" w:themeFillTint="33"/>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In welke mate werd de doelstelling gerealiseerd?</w:t>
            </w:r>
          </w:p>
        </w:tc>
      </w:tr>
      <w:tr w:rsidR="005E44F3" w:rsidRPr="0072254D" w:rsidTr="005E44F3">
        <w:tc>
          <w:tcPr>
            <w:tcW w:w="2376" w:type="dxa"/>
            <w:gridSpan w:val="2"/>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 xml:space="preserve">Gerealiseerd </w:t>
            </w:r>
          </w:p>
        </w:tc>
        <w:tc>
          <w:tcPr>
            <w:tcW w:w="6758" w:type="dxa"/>
          </w:tcPr>
          <w:p w:rsidR="005E44F3" w:rsidRPr="0072254D" w:rsidRDefault="005E44F3" w:rsidP="005E44F3">
            <w:pPr>
              <w:spacing w:line="264" w:lineRule="auto"/>
              <w:contextualSpacing/>
              <w:rPr>
                <w:rFonts w:asciiTheme="minorHAnsi" w:eastAsia="Times New Roman" w:hAnsiTheme="minorHAnsi" w:cstheme="minorHAnsi"/>
              </w:rPr>
            </w:pPr>
          </w:p>
        </w:tc>
      </w:tr>
      <w:tr w:rsidR="005E44F3" w:rsidRPr="0072254D" w:rsidTr="005E44F3">
        <w:tc>
          <w:tcPr>
            <w:tcW w:w="2376" w:type="dxa"/>
            <w:gridSpan w:val="2"/>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Knelpunten</w:t>
            </w:r>
          </w:p>
        </w:tc>
        <w:tc>
          <w:tcPr>
            <w:tcW w:w="6758" w:type="dxa"/>
          </w:tcPr>
          <w:p w:rsidR="005E44F3" w:rsidRPr="0072254D" w:rsidRDefault="005E44F3" w:rsidP="005E44F3">
            <w:pPr>
              <w:spacing w:line="264" w:lineRule="auto"/>
              <w:rPr>
                <w:rFonts w:asciiTheme="minorHAnsi" w:eastAsia="Times New Roman" w:hAnsiTheme="minorHAnsi" w:cstheme="minorHAnsi"/>
              </w:rPr>
            </w:pPr>
          </w:p>
        </w:tc>
      </w:tr>
      <w:tr w:rsidR="005E44F3" w:rsidRPr="0072254D" w:rsidTr="005E44F3">
        <w:tc>
          <w:tcPr>
            <w:tcW w:w="2376" w:type="dxa"/>
            <w:gridSpan w:val="2"/>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Verderzetting</w:t>
            </w:r>
          </w:p>
        </w:tc>
        <w:tc>
          <w:tcPr>
            <w:tcW w:w="6758" w:type="dxa"/>
          </w:tcPr>
          <w:p w:rsidR="005E44F3" w:rsidRDefault="005E44F3" w:rsidP="005E44F3">
            <w:pPr>
              <w:spacing w:line="264" w:lineRule="auto"/>
              <w:rPr>
                <w:rFonts w:asciiTheme="minorHAnsi" w:eastAsia="Times New Roman" w:hAnsiTheme="minorHAnsi" w:cstheme="minorHAnsi"/>
              </w:rPr>
            </w:pPr>
            <w:r w:rsidRPr="00665BFC">
              <w:rPr>
                <w:rFonts w:asciiTheme="minorHAnsi" w:eastAsia="Times New Roman" w:hAnsiTheme="minorHAnsi" w:cstheme="minorHAnsi"/>
              </w:rPr>
              <w:t>Het</w:t>
            </w:r>
            <w:r>
              <w:rPr>
                <w:rFonts w:asciiTheme="minorHAnsi" w:eastAsia="Times New Roman" w:hAnsiTheme="minorHAnsi" w:cstheme="minorHAnsi"/>
              </w:rPr>
              <w:t xml:space="preserve"> gedetineerdenoverleg </w:t>
            </w:r>
            <w:r w:rsidRPr="00665BFC">
              <w:rPr>
                <w:rFonts w:asciiTheme="minorHAnsi" w:eastAsia="Times New Roman" w:hAnsiTheme="minorHAnsi" w:cstheme="minorHAnsi"/>
              </w:rPr>
              <w:t xml:space="preserve"> kan een begin zijn </w:t>
            </w:r>
            <w:r>
              <w:rPr>
                <w:rFonts w:asciiTheme="minorHAnsi" w:eastAsia="Times New Roman" w:hAnsiTheme="minorHAnsi" w:cstheme="minorHAnsi"/>
              </w:rPr>
              <w:t xml:space="preserve">om meer vraag gestuurd te werken, </w:t>
            </w:r>
            <w:r w:rsidRPr="00665BFC">
              <w:rPr>
                <w:rFonts w:asciiTheme="minorHAnsi" w:eastAsia="Times New Roman" w:hAnsiTheme="minorHAnsi" w:cstheme="minorHAnsi"/>
              </w:rPr>
              <w:t>maar er is nog werk aan de winkel.</w:t>
            </w:r>
            <w:r>
              <w:rPr>
                <w:rFonts w:asciiTheme="minorHAnsi" w:eastAsia="Times New Roman" w:hAnsiTheme="minorHAnsi" w:cstheme="minorHAnsi"/>
              </w:rPr>
              <w:t xml:space="preserve"> Het CORT formuleerde in het vorig actieplan een aantal suggesties om meer uit een gedetineerdenoverleg te halen:</w:t>
            </w:r>
          </w:p>
          <w:p w:rsidR="005E44F3" w:rsidRPr="007739BA" w:rsidRDefault="005E44F3" w:rsidP="005E44F3">
            <w:pPr>
              <w:pStyle w:val="Lijstalinea"/>
              <w:numPr>
                <w:ilvl w:val="0"/>
                <w:numId w:val="3"/>
              </w:numPr>
              <w:spacing w:line="264" w:lineRule="auto"/>
              <w:rPr>
                <w:rFonts w:asciiTheme="minorHAnsi" w:eastAsia="Times New Roman" w:hAnsiTheme="minorHAnsi" w:cstheme="minorHAnsi"/>
                <w:color w:val="auto"/>
              </w:rPr>
            </w:pPr>
            <w:r w:rsidRPr="007739BA">
              <w:rPr>
                <w:rFonts w:asciiTheme="minorHAnsi" w:eastAsia="Times New Roman" w:hAnsiTheme="minorHAnsi" w:cstheme="minorHAnsi"/>
                <w:color w:val="auto"/>
              </w:rPr>
              <w:t>Verkozenen coachen in hun vertegenwoordigingsfunctie, eventueel externe partij betrekken.</w:t>
            </w:r>
          </w:p>
          <w:p w:rsidR="005E44F3" w:rsidRPr="007739BA" w:rsidRDefault="005E44F3" w:rsidP="005E44F3">
            <w:pPr>
              <w:pStyle w:val="Lijstalinea"/>
              <w:numPr>
                <w:ilvl w:val="0"/>
                <w:numId w:val="3"/>
              </w:numPr>
              <w:spacing w:line="264" w:lineRule="auto"/>
              <w:rPr>
                <w:rFonts w:asciiTheme="minorHAnsi" w:eastAsia="Times New Roman" w:hAnsiTheme="minorHAnsi" w:cstheme="minorHAnsi"/>
                <w:color w:val="auto"/>
              </w:rPr>
            </w:pPr>
            <w:r w:rsidRPr="007739BA">
              <w:rPr>
                <w:rFonts w:asciiTheme="minorHAnsi" w:eastAsia="Times New Roman" w:hAnsiTheme="minorHAnsi" w:cstheme="minorHAnsi"/>
                <w:color w:val="auto"/>
              </w:rPr>
              <w:t>Het zou ook beter zijn als we niet afhankelijk zijn van Justitie om het gedetineerdenoverleg bij elkaar te roepen of beroep te doen op een verkozene van een paviljoen.</w:t>
            </w:r>
          </w:p>
          <w:p w:rsidR="005E44F3" w:rsidRPr="00322CDE" w:rsidRDefault="005E44F3" w:rsidP="005E44F3">
            <w:pPr>
              <w:pStyle w:val="Lijstalinea"/>
              <w:numPr>
                <w:ilvl w:val="0"/>
                <w:numId w:val="3"/>
              </w:numPr>
              <w:spacing w:line="264" w:lineRule="auto"/>
              <w:rPr>
                <w:rFonts w:asciiTheme="minorHAnsi" w:eastAsia="Times New Roman" w:hAnsiTheme="minorHAnsi" w:cstheme="minorHAnsi"/>
                <w:color w:val="auto"/>
              </w:rPr>
            </w:pPr>
            <w:r w:rsidRPr="007739BA">
              <w:rPr>
                <w:rFonts w:asciiTheme="minorHAnsi" w:eastAsia="Times New Roman" w:hAnsiTheme="minorHAnsi" w:cstheme="minorHAnsi"/>
                <w:color w:val="auto"/>
              </w:rPr>
              <w:t>Misschien een vaste aanwezigheid van één van de leden van het kernteam aan deze o</w:t>
            </w:r>
            <w:r>
              <w:rPr>
                <w:rFonts w:asciiTheme="minorHAnsi" w:eastAsia="Times New Roman" w:hAnsiTheme="minorHAnsi" w:cstheme="minorHAnsi"/>
                <w:color w:val="auto"/>
              </w:rPr>
              <w:t>verlegmomenten hanteren? Vraag</w:t>
            </w:r>
            <w:r w:rsidRPr="007739BA">
              <w:rPr>
                <w:rFonts w:asciiTheme="minorHAnsi" w:eastAsia="Times New Roman" w:hAnsiTheme="minorHAnsi" w:cstheme="minorHAnsi"/>
                <w:color w:val="auto"/>
              </w:rPr>
              <w:t>t dan wel tijdige communicatie vanuit J</w:t>
            </w:r>
            <w:r>
              <w:rPr>
                <w:rFonts w:asciiTheme="minorHAnsi" w:eastAsia="Times New Roman" w:hAnsiTheme="minorHAnsi" w:cstheme="minorHAnsi"/>
                <w:color w:val="auto"/>
              </w:rPr>
              <w:t>ustitie omtrent  mogelijke data.</w:t>
            </w:r>
          </w:p>
          <w:p w:rsidR="005E44F3" w:rsidRPr="0072254D" w:rsidRDefault="005E44F3" w:rsidP="005E44F3">
            <w:pPr>
              <w:spacing w:line="264" w:lineRule="auto"/>
              <w:rPr>
                <w:rFonts w:asciiTheme="minorHAnsi" w:eastAsia="Times New Roman" w:hAnsiTheme="minorHAnsi" w:cstheme="minorHAnsi"/>
              </w:rPr>
            </w:pPr>
            <w:r>
              <w:rPr>
                <w:rFonts w:asciiTheme="minorHAnsi" w:eastAsia="Times New Roman" w:hAnsiTheme="minorHAnsi" w:cstheme="minorHAnsi"/>
              </w:rPr>
              <w:t>We gaan dit verder opnemen in 2016-18.</w:t>
            </w:r>
          </w:p>
        </w:tc>
      </w:tr>
      <w:tr w:rsidR="005E44F3" w:rsidRPr="0072254D" w:rsidTr="005E44F3">
        <w:tc>
          <w:tcPr>
            <w:tcW w:w="9134" w:type="dxa"/>
            <w:gridSpan w:val="3"/>
            <w:tcBorders>
              <w:bottom w:val="single" w:sz="4" w:space="0" w:color="auto"/>
            </w:tcBorders>
            <w:shd w:val="clear" w:color="auto" w:fill="8DB3E2" w:themeFill="text2" w:themeFillTint="66"/>
          </w:tcPr>
          <w:p w:rsidR="005E44F3" w:rsidRDefault="005E44F3" w:rsidP="005E44F3">
            <w:pPr>
              <w:rPr>
                <w:rFonts w:asciiTheme="minorHAnsi" w:eastAsia="Times New Roman" w:hAnsiTheme="minorHAnsi" w:cstheme="minorHAnsi"/>
              </w:rPr>
            </w:pPr>
            <w:r w:rsidRPr="0072254D">
              <w:rPr>
                <w:rFonts w:asciiTheme="minorHAnsi" w:eastAsia="Times New Roman" w:hAnsiTheme="minorHAnsi" w:cstheme="minorHAnsi"/>
                <w:b/>
              </w:rPr>
              <w:t xml:space="preserve">OD 2.3 </w:t>
            </w:r>
            <w:r w:rsidRPr="00753513">
              <w:rPr>
                <w:rFonts w:asciiTheme="minorHAnsi" w:eastAsia="Times New Roman" w:hAnsiTheme="minorHAnsi" w:cstheme="minorHAnsi"/>
              </w:rPr>
              <w:t xml:space="preserve">Bouwen van </w:t>
            </w:r>
            <w:r w:rsidRPr="009A2B5E">
              <w:rPr>
                <w:rFonts w:asciiTheme="minorHAnsi" w:eastAsia="Times New Roman" w:hAnsiTheme="minorHAnsi" w:cstheme="minorHAnsi"/>
                <w:b/>
              </w:rPr>
              <w:t>bruggen</w:t>
            </w:r>
            <w:r w:rsidRPr="00753513">
              <w:rPr>
                <w:rFonts w:asciiTheme="minorHAnsi" w:eastAsia="Times New Roman" w:hAnsiTheme="minorHAnsi" w:cstheme="minorHAnsi"/>
              </w:rPr>
              <w:t xml:space="preserve"> voor het bestaande aanbod van de hulp –en dienstverlening</w:t>
            </w:r>
            <w:r>
              <w:rPr>
                <w:rFonts w:asciiTheme="minorHAnsi" w:eastAsia="Times New Roman" w:hAnsiTheme="minorHAnsi" w:cstheme="minorHAnsi"/>
              </w:rPr>
              <w:t>.</w:t>
            </w:r>
          </w:p>
          <w:p w:rsidR="005E44F3" w:rsidRPr="0072254D" w:rsidRDefault="005E44F3" w:rsidP="005E44F3">
            <w:pPr>
              <w:rPr>
                <w:rFonts w:asciiTheme="minorHAnsi" w:eastAsia="Times New Roman" w:hAnsiTheme="minorHAnsi" w:cstheme="minorHAnsi"/>
                <w:b/>
              </w:rPr>
            </w:pPr>
          </w:p>
        </w:tc>
      </w:tr>
      <w:tr w:rsidR="005E44F3" w:rsidRPr="0072254D" w:rsidTr="005E44F3">
        <w:tc>
          <w:tcPr>
            <w:tcW w:w="2376" w:type="dxa"/>
            <w:gridSpan w:val="2"/>
            <w:shd w:val="clear" w:color="auto" w:fill="D6E3BC" w:themeFill="accent3" w:themeFillTint="66"/>
          </w:tcPr>
          <w:p w:rsidR="005E44F3" w:rsidRPr="0072254D" w:rsidRDefault="005E44F3" w:rsidP="005E44F3">
            <w:pPr>
              <w:spacing w:line="264" w:lineRule="auto"/>
              <w:rPr>
                <w:rFonts w:asciiTheme="minorHAnsi" w:eastAsia="Times New Roman" w:hAnsiTheme="minorHAnsi" w:cstheme="minorHAnsi"/>
              </w:rPr>
            </w:pPr>
            <w:r>
              <w:rPr>
                <w:rFonts w:asciiTheme="minorHAnsi" w:eastAsia="Times New Roman" w:hAnsiTheme="minorHAnsi" w:cstheme="minorHAnsi"/>
              </w:rPr>
              <w:t>Actie 1</w:t>
            </w:r>
          </w:p>
        </w:tc>
        <w:tc>
          <w:tcPr>
            <w:tcW w:w="6758" w:type="dxa"/>
            <w:shd w:val="clear" w:color="auto" w:fill="D6E3BC" w:themeFill="accent3" w:themeFillTint="66"/>
          </w:tcPr>
          <w:p w:rsidR="005E44F3" w:rsidRPr="0072254D" w:rsidRDefault="005E44F3" w:rsidP="005E44F3">
            <w:pPr>
              <w:spacing w:line="264" w:lineRule="auto"/>
              <w:rPr>
                <w:rFonts w:asciiTheme="minorHAnsi" w:eastAsia="Times New Roman" w:hAnsiTheme="minorHAnsi" w:cstheme="minorHAnsi"/>
              </w:rPr>
            </w:pPr>
            <w:r>
              <w:rPr>
                <w:rFonts w:asciiTheme="minorHAnsi" w:eastAsia="Times New Roman" w:hAnsiTheme="minorHAnsi" w:cstheme="minorHAnsi"/>
              </w:rPr>
              <w:t>Verkennende gesprekken opstarten door de beleidscoördinator tussen de Vlaamse partners onderling en met Justitie over mogelijke samenwerkingen tussen partners over het structurele hulp –en dienstverleningsaanbod</w:t>
            </w:r>
          </w:p>
        </w:tc>
      </w:tr>
      <w:tr w:rsidR="005E44F3" w:rsidRPr="0072254D" w:rsidTr="005E44F3">
        <w:tc>
          <w:tcPr>
            <w:tcW w:w="675" w:type="dxa"/>
            <w:vMerge w:val="restart"/>
          </w:tcPr>
          <w:p w:rsidR="005E44F3" w:rsidRPr="0072254D" w:rsidRDefault="005E44F3" w:rsidP="005E44F3">
            <w:pPr>
              <w:spacing w:line="264" w:lineRule="auto"/>
              <w:rPr>
                <w:rFonts w:asciiTheme="minorHAnsi" w:eastAsia="Times New Roman" w:hAnsiTheme="minorHAnsi" w:cstheme="minorHAnsi"/>
              </w:rPr>
            </w:pPr>
          </w:p>
        </w:tc>
        <w:tc>
          <w:tcPr>
            <w:tcW w:w="1701" w:type="dxa"/>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Indicator</w:t>
            </w:r>
          </w:p>
        </w:tc>
        <w:tc>
          <w:tcPr>
            <w:tcW w:w="6758" w:type="dxa"/>
          </w:tcPr>
          <w:p w:rsidR="005E44F3" w:rsidRPr="0072254D" w:rsidRDefault="005E44F3" w:rsidP="005E44F3">
            <w:pPr>
              <w:spacing w:line="264" w:lineRule="auto"/>
              <w:rPr>
                <w:rFonts w:asciiTheme="minorHAnsi" w:eastAsia="Times New Roman" w:hAnsiTheme="minorHAnsi" w:cstheme="minorHAnsi"/>
              </w:rPr>
            </w:pPr>
            <w:r>
              <w:rPr>
                <w:rFonts w:asciiTheme="minorHAnsi" w:eastAsia="Times New Roman" w:hAnsiTheme="minorHAnsi" w:cstheme="minorHAnsi"/>
              </w:rPr>
              <w:t xml:space="preserve">Verkennende gesprekken die plaats hebben gevonden tussen het CGG en DRA, onderwijs, VDAB en </w:t>
            </w:r>
            <w:proofErr w:type="spellStart"/>
            <w:r>
              <w:rPr>
                <w:rFonts w:asciiTheme="minorHAnsi" w:eastAsia="Times New Roman" w:hAnsiTheme="minorHAnsi" w:cstheme="minorHAnsi"/>
              </w:rPr>
              <w:t>Cellmade</w:t>
            </w:r>
            <w:proofErr w:type="spellEnd"/>
          </w:p>
        </w:tc>
      </w:tr>
      <w:tr w:rsidR="005E44F3" w:rsidRPr="0072254D" w:rsidTr="005E44F3">
        <w:tc>
          <w:tcPr>
            <w:tcW w:w="675" w:type="dxa"/>
            <w:vMerge/>
          </w:tcPr>
          <w:p w:rsidR="005E44F3" w:rsidRPr="0072254D" w:rsidRDefault="005E44F3" w:rsidP="005E44F3">
            <w:pPr>
              <w:spacing w:line="264" w:lineRule="auto"/>
              <w:rPr>
                <w:rFonts w:asciiTheme="minorHAnsi" w:eastAsia="Times New Roman" w:hAnsiTheme="minorHAnsi" w:cstheme="minorHAnsi"/>
              </w:rPr>
            </w:pPr>
          </w:p>
        </w:tc>
        <w:tc>
          <w:tcPr>
            <w:tcW w:w="1701" w:type="dxa"/>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 xml:space="preserve">Gerealiseerd </w:t>
            </w:r>
          </w:p>
        </w:tc>
        <w:tc>
          <w:tcPr>
            <w:tcW w:w="6758" w:type="dxa"/>
          </w:tcPr>
          <w:p w:rsidR="005E44F3" w:rsidRPr="0072254D" w:rsidRDefault="005E44F3" w:rsidP="005E44F3">
            <w:pPr>
              <w:spacing w:line="264" w:lineRule="auto"/>
              <w:rPr>
                <w:rFonts w:asciiTheme="minorHAnsi" w:eastAsia="Times New Roman" w:hAnsiTheme="minorHAnsi" w:cstheme="minorHAnsi"/>
              </w:rPr>
            </w:pPr>
          </w:p>
        </w:tc>
      </w:tr>
      <w:tr w:rsidR="005E44F3" w:rsidRPr="0072254D" w:rsidTr="005E44F3">
        <w:tc>
          <w:tcPr>
            <w:tcW w:w="675" w:type="dxa"/>
            <w:vMerge/>
          </w:tcPr>
          <w:p w:rsidR="005E44F3" w:rsidRPr="0072254D" w:rsidRDefault="005E44F3" w:rsidP="005E44F3">
            <w:pPr>
              <w:spacing w:line="264" w:lineRule="auto"/>
              <w:rPr>
                <w:rFonts w:asciiTheme="minorHAnsi" w:eastAsia="Times New Roman" w:hAnsiTheme="minorHAnsi" w:cstheme="minorHAnsi"/>
              </w:rPr>
            </w:pPr>
          </w:p>
        </w:tc>
        <w:tc>
          <w:tcPr>
            <w:tcW w:w="1701" w:type="dxa"/>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Timing</w:t>
            </w:r>
          </w:p>
        </w:tc>
        <w:tc>
          <w:tcPr>
            <w:tcW w:w="6758" w:type="dxa"/>
          </w:tcPr>
          <w:p w:rsidR="005E44F3" w:rsidRPr="0072254D" w:rsidRDefault="005E44F3" w:rsidP="005E44F3">
            <w:pPr>
              <w:spacing w:line="264" w:lineRule="auto"/>
              <w:rPr>
                <w:rFonts w:asciiTheme="minorHAnsi" w:eastAsia="Times New Roman" w:hAnsiTheme="minorHAnsi" w:cstheme="minorHAnsi"/>
              </w:rPr>
            </w:pPr>
          </w:p>
        </w:tc>
      </w:tr>
      <w:tr w:rsidR="005E44F3" w:rsidRPr="0072254D" w:rsidTr="005E44F3">
        <w:tc>
          <w:tcPr>
            <w:tcW w:w="675" w:type="dxa"/>
            <w:vMerge/>
            <w:tcBorders>
              <w:bottom w:val="single" w:sz="4" w:space="0" w:color="auto"/>
            </w:tcBorders>
          </w:tcPr>
          <w:p w:rsidR="005E44F3" w:rsidRPr="0072254D" w:rsidRDefault="005E44F3" w:rsidP="005E44F3">
            <w:pPr>
              <w:spacing w:line="264" w:lineRule="auto"/>
              <w:rPr>
                <w:rFonts w:asciiTheme="minorHAnsi" w:eastAsia="Times New Roman" w:hAnsiTheme="minorHAnsi" w:cstheme="minorHAnsi"/>
              </w:rPr>
            </w:pPr>
          </w:p>
        </w:tc>
        <w:tc>
          <w:tcPr>
            <w:tcW w:w="1701" w:type="dxa"/>
            <w:tcBorders>
              <w:bottom w:val="single" w:sz="4" w:space="0" w:color="auto"/>
            </w:tcBorders>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Toelichting</w:t>
            </w:r>
          </w:p>
        </w:tc>
        <w:tc>
          <w:tcPr>
            <w:tcW w:w="6758" w:type="dxa"/>
            <w:tcBorders>
              <w:bottom w:val="single" w:sz="4" w:space="0" w:color="auto"/>
            </w:tcBorders>
          </w:tcPr>
          <w:p w:rsidR="005E44F3" w:rsidRPr="0072254D" w:rsidRDefault="005E44F3" w:rsidP="005E44F3">
            <w:pPr>
              <w:spacing w:line="264" w:lineRule="auto"/>
              <w:rPr>
                <w:rFonts w:asciiTheme="minorHAnsi" w:eastAsia="Times New Roman" w:hAnsiTheme="minorHAnsi" w:cstheme="minorHAnsi"/>
              </w:rPr>
            </w:pPr>
            <w:r>
              <w:rPr>
                <w:rFonts w:asciiTheme="minorHAnsi" w:eastAsia="Times New Roman" w:hAnsiTheme="minorHAnsi" w:cstheme="minorHAnsi"/>
              </w:rPr>
              <w:t xml:space="preserve">Bruggen tussen CGG en DRA( Sport en vormingswerk), onderwijs en VDAB en </w:t>
            </w:r>
            <w:proofErr w:type="spellStart"/>
            <w:r>
              <w:rPr>
                <w:rFonts w:asciiTheme="minorHAnsi" w:eastAsia="Times New Roman" w:hAnsiTheme="minorHAnsi" w:cstheme="minorHAnsi"/>
              </w:rPr>
              <w:t>Cellmade</w:t>
            </w:r>
            <w:proofErr w:type="spellEnd"/>
          </w:p>
        </w:tc>
      </w:tr>
      <w:tr w:rsidR="005E44F3" w:rsidRPr="0072254D" w:rsidTr="005E44F3">
        <w:tc>
          <w:tcPr>
            <w:tcW w:w="9134" w:type="dxa"/>
            <w:gridSpan w:val="3"/>
            <w:shd w:val="clear" w:color="auto" w:fill="C6D9F1" w:themeFill="text2" w:themeFillTint="33"/>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In welke mate werd de doelstelling gerealiseerd?</w:t>
            </w:r>
          </w:p>
        </w:tc>
      </w:tr>
      <w:tr w:rsidR="005E44F3" w:rsidRPr="0072254D" w:rsidTr="005E44F3">
        <w:tc>
          <w:tcPr>
            <w:tcW w:w="2376" w:type="dxa"/>
            <w:gridSpan w:val="2"/>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 xml:space="preserve">Gerealiseerd </w:t>
            </w:r>
          </w:p>
        </w:tc>
        <w:tc>
          <w:tcPr>
            <w:tcW w:w="6758" w:type="dxa"/>
          </w:tcPr>
          <w:p w:rsidR="005E44F3" w:rsidRPr="0072254D" w:rsidRDefault="005E44F3" w:rsidP="005E44F3">
            <w:pPr>
              <w:spacing w:line="264" w:lineRule="auto"/>
              <w:contextualSpacing/>
              <w:rPr>
                <w:rFonts w:asciiTheme="minorHAnsi" w:eastAsia="Times New Roman" w:hAnsiTheme="minorHAnsi" w:cstheme="minorHAnsi"/>
              </w:rPr>
            </w:pPr>
          </w:p>
        </w:tc>
      </w:tr>
      <w:tr w:rsidR="005E44F3" w:rsidRPr="0072254D" w:rsidTr="005E44F3">
        <w:tc>
          <w:tcPr>
            <w:tcW w:w="2376" w:type="dxa"/>
            <w:gridSpan w:val="2"/>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Knelpunten</w:t>
            </w:r>
          </w:p>
        </w:tc>
        <w:tc>
          <w:tcPr>
            <w:tcW w:w="6758" w:type="dxa"/>
          </w:tcPr>
          <w:p w:rsidR="005E44F3" w:rsidRPr="0072254D" w:rsidRDefault="005E44F3" w:rsidP="005E44F3">
            <w:pPr>
              <w:spacing w:line="264" w:lineRule="auto"/>
              <w:rPr>
                <w:rFonts w:asciiTheme="minorHAnsi" w:eastAsia="Times New Roman" w:hAnsiTheme="minorHAnsi" w:cstheme="minorHAnsi"/>
              </w:rPr>
            </w:pPr>
          </w:p>
        </w:tc>
      </w:tr>
      <w:tr w:rsidR="005E44F3" w:rsidRPr="0072254D" w:rsidTr="005E44F3">
        <w:trPr>
          <w:trHeight w:val="446"/>
        </w:trPr>
        <w:tc>
          <w:tcPr>
            <w:tcW w:w="2376" w:type="dxa"/>
            <w:gridSpan w:val="2"/>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Verderzetting</w:t>
            </w:r>
          </w:p>
        </w:tc>
        <w:tc>
          <w:tcPr>
            <w:tcW w:w="6758" w:type="dxa"/>
          </w:tcPr>
          <w:p w:rsidR="005E44F3" w:rsidRPr="0072254D" w:rsidRDefault="005E44F3" w:rsidP="005E44F3">
            <w:pPr>
              <w:spacing w:line="264" w:lineRule="auto"/>
              <w:rPr>
                <w:rFonts w:asciiTheme="minorHAnsi" w:eastAsia="Times New Roman" w:hAnsiTheme="minorHAnsi" w:cstheme="minorHAnsi"/>
              </w:rPr>
            </w:pPr>
          </w:p>
        </w:tc>
      </w:tr>
      <w:tr w:rsidR="005E44F3" w:rsidRPr="0072254D" w:rsidTr="005E44F3">
        <w:tc>
          <w:tcPr>
            <w:tcW w:w="9134" w:type="dxa"/>
            <w:gridSpan w:val="3"/>
            <w:tcBorders>
              <w:bottom w:val="single" w:sz="4" w:space="0" w:color="auto"/>
            </w:tcBorders>
            <w:shd w:val="clear" w:color="auto" w:fill="8DB3E2" w:themeFill="text2" w:themeFillTint="66"/>
          </w:tcPr>
          <w:p w:rsidR="005E44F3" w:rsidRDefault="005E44F3" w:rsidP="005E44F3">
            <w:pPr>
              <w:rPr>
                <w:rFonts w:asciiTheme="minorHAnsi" w:eastAsia="Times New Roman" w:hAnsiTheme="minorHAnsi" w:cstheme="minorHAnsi"/>
              </w:rPr>
            </w:pPr>
            <w:r>
              <w:rPr>
                <w:rFonts w:asciiTheme="minorHAnsi" w:eastAsia="Times New Roman" w:hAnsiTheme="minorHAnsi" w:cstheme="minorHAnsi"/>
                <w:b/>
              </w:rPr>
              <w:t xml:space="preserve">OD 2.4 </w:t>
            </w:r>
            <w:r w:rsidRPr="009A2B5E">
              <w:rPr>
                <w:rFonts w:asciiTheme="minorHAnsi" w:eastAsia="Times New Roman" w:hAnsiTheme="minorHAnsi" w:cstheme="minorHAnsi"/>
              </w:rPr>
              <w:t xml:space="preserve">Stimuleren van </w:t>
            </w:r>
            <w:r w:rsidRPr="009A2B5E">
              <w:rPr>
                <w:rFonts w:asciiTheme="minorHAnsi" w:eastAsia="Times New Roman" w:hAnsiTheme="minorHAnsi" w:cstheme="minorHAnsi"/>
                <w:b/>
              </w:rPr>
              <w:t>gezondheidsinitiatieven</w:t>
            </w:r>
            <w:r w:rsidRPr="009A2B5E">
              <w:rPr>
                <w:rFonts w:asciiTheme="minorHAnsi" w:eastAsia="Times New Roman" w:hAnsiTheme="minorHAnsi" w:cstheme="minorHAnsi"/>
              </w:rPr>
              <w:t xml:space="preserve"> voor gedetineerden</w:t>
            </w:r>
            <w:r>
              <w:rPr>
                <w:rFonts w:asciiTheme="minorHAnsi" w:eastAsia="Times New Roman" w:hAnsiTheme="minorHAnsi" w:cstheme="minorHAnsi"/>
              </w:rPr>
              <w:t>.</w:t>
            </w:r>
          </w:p>
          <w:p w:rsidR="005E44F3" w:rsidRPr="0072254D" w:rsidRDefault="005E44F3" w:rsidP="005E44F3">
            <w:pPr>
              <w:rPr>
                <w:rFonts w:asciiTheme="minorHAnsi" w:eastAsia="Times New Roman" w:hAnsiTheme="minorHAnsi" w:cstheme="minorHAnsi"/>
                <w:b/>
              </w:rPr>
            </w:pPr>
          </w:p>
        </w:tc>
      </w:tr>
      <w:tr w:rsidR="005E44F3" w:rsidRPr="0072254D" w:rsidTr="005E44F3">
        <w:tc>
          <w:tcPr>
            <w:tcW w:w="2376" w:type="dxa"/>
            <w:gridSpan w:val="2"/>
            <w:shd w:val="clear" w:color="auto" w:fill="D6E3BC" w:themeFill="accent3" w:themeFillTint="66"/>
          </w:tcPr>
          <w:p w:rsidR="005E44F3" w:rsidRPr="0072254D" w:rsidRDefault="005E44F3" w:rsidP="005E44F3">
            <w:pPr>
              <w:spacing w:line="264" w:lineRule="auto"/>
              <w:rPr>
                <w:rFonts w:asciiTheme="minorHAnsi" w:eastAsia="Times New Roman" w:hAnsiTheme="minorHAnsi" w:cstheme="minorHAnsi"/>
              </w:rPr>
            </w:pPr>
            <w:r>
              <w:rPr>
                <w:rFonts w:asciiTheme="minorHAnsi" w:eastAsia="Times New Roman" w:hAnsiTheme="minorHAnsi" w:cstheme="minorHAnsi"/>
              </w:rPr>
              <w:t>Actie 1</w:t>
            </w:r>
          </w:p>
        </w:tc>
        <w:tc>
          <w:tcPr>
            <w:tcW w:w="6758" w:type="dxa"/>
            <w:shd w:val="clear" w:color="auto" w:fill="D6E3BC" w:themeFill="accent3" w:themeFillTint="66"/>
          </w:tcPr>
          <w:p w:rsidR="005E44F3" w:rsidRPr="0072254D" w:rsidRDefault="005E44F3" w:rsidP="005E44F3">
            <w:pPr>
              <w:spacing w:line="264" w:lineRule="auto"/>
              <w:rPr>
                <w:rFonts w:asciiTheme="minorHAnsi" w:eastAsia="Times New Roman" w:hAnsiTheme="minorHAnsi" w:cstheme="minorHAnsi"/>
              </w:rPr>
            </w:pPr>
            <w:r>
              <w:rPr>
                <w:rFonts w:asciiTheme="minorHAnsi" w:eastAsia="Times New Roman" w:hAnsiTheme="minorHAnsi" w:cstheme="minorHAnsi"/>
              </w:rPr>
              <w:t>Oprichten van een ad hoc werkgroep welzijn en gezondheid door de beleidscoördinator met DRA, ABAGG, Justitie en CAW De Kempen om</w:t>
            </w:r>
            <w:r>
              <w:t xml:space="preserve"> doelstellingen/acties  te formuleren om de algemene gezondheid op vlak van voeding  te optimaliseren en dit op basis van het eindwerk van Loes Van Der Velden. </w:t>
            </w:r>
          </w:p>
        </w:tc>
      </w:tr>
      <w:tr w:rsidR="005E44F3" w:rsidRPr="0072254D" w:rsidTr="005E44F3">
        <w:tc>
          <w:tcPr>
            <w:tcW w:w="675" w:type="dxa"/>
            <w:vMerge w:val="restart"/>
          </w:tcPr>
          <w:p w:rsidR="005E44F3" w:rsidRPr="0072254D" w:rsidRDefault="005E44F3" w:rsidP="005E44F3">
            <w:pPr>
              <w:spacing w:line="264" w:lineRule="auto"/>
              <w:rPr>
                <w:rFonts w:asciiTheme="minorHAnsi" w:eastAsia="Times New Roman" w:hAnsiTheme="minorHAnsi" w:cstheme="minorHAnsi"/>
              </w:rPr>
            </w:pPr>
          </w:p>
        </w:tc>
        <w:tc>
          <w:tcPr>
            <w:tcW w:w="1701" w:type="dxa"/>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Indicator</w:t>
            </w:r>
          </w:p>
        </w:tc>
        <w:tc>
          <w:tcPr>
            <w:tcW w:w="6758" w:type="dxa"/>
          </w:tcPr>
          <w:p w:rsidR="005E44F3" w:rsidRPr="0072254D" w:rsidRDefault="005E44F3" w:rsidP="005E44F3">
            <w:pPr>
              <w:spacing w:line="264" w:lineRule="auto"/>
              <w:rPr>
                <w:rFonts w:asciiTheme="minorHAnsi" w:eastAsia="Times New Roman" w:hAnsiTheme="minorHAnsi" w:cstheme="minorHAnsi"/>
              </w:rPr>
            </w:pPr>
            <w:r>
              <w:rPr>
                <w:rFonts w:asciiTheme="minorHAnsi" w:eastAsia="Times New Roman" w:hAnsiTheme="minorHAnsi" w:cstheme="minorHAnsi"/>
              </w:rPr>
              <w:t xml:space="preserve">Er is een werkgroep welzijn en gezondheid </w:t>
            </w:r>
          </w:p>
        </w:tc>
      </w:tr>
      <w:tr w:rsidR="005E44F3" w:rsidRPr="0072254D" w:rsidTr="005E44F3">
        <w:tc>
          <w:tcPr>
            <w:tcW w:w="675" w:type="dxa"/>
            <w:vMerge/>
          </w:tcPr>
          <w:p w:rsidR="005E44F3" w:rsidRPr="0072254D" w:rsidRDefault="005E44F3" w:rsidP="005E44F3">
            <w:pPr>
              <w:spacing w:line="264" w:lineRule="auto"/>
              <w:rPr>
                <w:rFonts w:asciiTheme="minorHAnsi" w:eastAsia="Times New Roman" w:hAnsiTheme="minorHAnsi" w:cstheme="minorHAnsi"/>
              </w:rPr>
            </w:pPr>
          </w:p>
        </w:tc>
        <w:tc>
          <w:tcPr>
            <w:tcW w:w="1701" w:type="dxa"/>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 xml:space="preserve">Gerealiseerd </w:t>
            </w:r>
          </w:p>
        </w:tc>
        <w:tc>
          <w:tcPr>
            <w:tcW w:w="6758" w:type="dxa"/>
          </w:tcPr>
          <w:p w:rsidR="005E44F3" w:rsidRPr="0072254D" w:rsidRDefault="005E44F3" w:rsidP="005E44F3">
            <w:pPr>
              <w:spacing w:line="264" w:lineRule="auto"/>
              <w:rPr>
                <w:rFonts w:asciiTheme="minorHAnsi" w:eastAsia="Times New Roman" w:hAnsiTheme="minorHAnsi" w:cstheme="minorHAnsi"/>
              </w:rPr>
            </w:pPr>
          </w:p>
        </w:tc>
      </w:tr>
      <w:tr w:rsidR="005E44F3" w:rsidRPr="0072254D" w:rsidTr="005E44F3">
        <w:tc>
          <w:tcPr>
            <w:tcW w:w="675" w:type="dxa"/>
            <w:vMerge/>
          </w:tcPr>
          <w:p w:rsidR="005E44F3" w:rsidRPr="0072254D" w:rsidRDefault="005E44F3" w:rsidP="005E44F3">
            <w:pPr>
              <w:spacing w:line="264" w:lineRule="auto"/>
              <w:rPr>
                <w:rFonts w:asciiTheme="minorHAnsi" w:eastAsia="Times New Roman" w:hAnsiTheme="minorHAnsi" w:cstheme="minorHAnsi"/>
              </w:rPr>
            </w:pPr>
          </w:p>
        </w:tc>
        <w:tc>
          <w:tcPr>
            <w:tcW w:w="1701" w:type="dxa"/>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Timing</w:t>
            </w:r>
          </w:p>
        </w:tc>
        <w:tc>
          <w:tcPr>
            <w:tcW w:w="6758" w:type="dxa"/>
          </w:tcPr>
          <w:p w:rsidR="005E44F3" w:rsidRPr="0072254D" w:rsidRDefault="005E44F3" w:rsidP="005E44F3">
            <w:pPr>
              <w:spacing w:line="264" w:lineRule="auto"/>
              <w:rPr>
                <w:rFonts w:asciiTheme="minorHAnsi" w:eastAsia="Times New Roman" w:hAnsiTheme="minorHAnsi" w:cstheme="minorHAnsi"/>
              </w:rPr>
            </w:pPr>
            <w:r>
              <w:rPr>
                <w:rFonts w:asciiTheme="minorHAnsi" w:eastAsia="Times New Roman" w:hAnsiTheme="minorHAnsi" w:cstheme="minorHAnsi"/>
              </w:rPr>
              <w:t xml:space="preserve">Voorjaar 2016 </w:t>
            </w:r>
          </w:p>
        </w:tc>
      </w:tr>
      <w:tr w:rsidR="005E44F3" w:rsidRPr="0072254D" w:rsidTr="005E44F3">
        <w:tc>
          <w:tcPr>
            <w:tcW w:w="675" w:type="dxa"/>
            <w:vMerge/>
            <w:tcBorders>
              <w:bottom w:val="single" w:sz="4" w:space="0" w:color="auto"/>
            </w:tcBorders>
          </w:tcPr>
          <w:p w:rsidR="005E44F3" w:rsidRPr="0072254D" w:rsidRDefault="005E44F3" w:rsidP="005E44F3">
            <w:pPr>
              <w:spacing w:line="264" w:lineRule="auto"/>
              <w:rPr>
                <w:rFonts w:asciiTheme="minorHAnsi" w:eastAsia="Times New Roman" w:hAnsiTheme="minorHAnsi" w:cstheme="minorHAnsi"/>
              </w:rPr>
            </w:pPr>
          </w:p>
        </w:tc>
        <w:tc>
          <w:tcPr>
            <w:tcW w:w="1701" w:type="dxa"/>
            <w:tcBorders>
              <w:bottom w:val="single" w:sz="4" w:space="0" w:color="auto"/>
            </w:tcBorders>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Toelichting</w:t>
            </w:r>
          </w:p>
        </w:tc>
        <w:tc>
          <w:tcPr>
            <w:tcW w:w="6758" w:type="dxa"/>
            <w:tcBorders>
              <w:bottom w:val="single" w:sz="4" w:space="0" w:color="auto"/>
            </w:tcBorders>
          </w:tcPr>
          <w:p w:rsidR="005E44F3" w:rsidRPr="0072254D" w:rsidRDefault="005E44F3" w:rsidP="005E44F3">
            <w:pPr>
              <w:spacing w:line="264" w:lineRule="auto"/>
              <w:rPr>
                <w:rFonts w:asciiTheme="minorHAnsi" w:eastAsia="Times New Roman" w:hAnsiTheme="minorHAnsi" w:cstheme="minorHAnsi"/>
              </w:rPr>
            </w:pPr>
          </w:p>
        </w:tc>
      </w:tr>
      <w:tr w:rsidR="005E44F3" w:rsidRPr="0072254D" w:rsidTr="005E44F3">
        <w:tc>
          <w:tcPr>
            <w:tcW w:w="9134" w:type="dxa"/>
            <w:gridSpan w:val="3"/>
            <w:shd w:val="clear" w:color="auto" w:fill="C6D9F1" w:themeFill="text2" w:themeFillTint="33"/>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In welke mate werd de doelstelling gerealiseerd?</w:t>
            </w:r>
          </w:p>
        </w:tc>
      </w:tr>
      <w:tr w:rsidR="005E44F3" w:rsidRPr="0072254D" w:rsidTr="005E44F3">
        <w:tc>
          <w:tcPr>
            <w:tcW w:w="2376" w:type="dxa"/>
            <w:gridSpan w:val="2"/>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 xml:space="preserve">Gerealiseerd </w:t>
            </w:r>
          </w:p>
        </w:tc>
        <w:tc>
          <w:tcPr>
            <w:tcW w:w="6758" w:type="dxa"/>
          </w:tcPr>
          <w:p w:rsidR="005E44F3" w:rsidRPr="0072254D" w:rsidRDefault="005E44F3" w:rsidP="005E44F3">
            <w:pPr>
              <w:spacing w:line="264" w:lineRule="auto"/>
              <w:contextualSpacing/>
              <w:rPr>
                <w:rFonts w:asciiTheme="minorHAnsi" w:eastAsia="Times New Roman" w:hAnsiTheme="minorHAnsi" w:cstheme="minorHAnsi"/>
              </w:rPr>
            </w:pPr>
          </w:p>
        </w:tc>
      </w:tr>
      <w:tr w:rsidR="005E44F3" w:rsidRPr="0072254D" w:rsidTr="005E44F3">
        <w:tc>
          <w:tcPr>
            <w:tcW w:w="2376" w:type="dxa"/>
            <w:gridSpan w:val="2"/>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Knelpunten</w:t>
            </w:r>
          </w:p>
        </w:tc>
        <w:tc>
          <w:tcPr>
            <w:tcW w:w="6758" w:type="dxa"/>
          </w:tcPr>
          <w:p w:rsidR="005E44F3" w:rsidRPr="0072254D" w:rsidRDefault="005E44F3" w:rsidP="005E44F3">
            <w:pPr>
              <w:spacing w:line="264" w:lineRule="auto"/>
              <w:rPr>
                <w:rFonts w:asciiTheme="minorHAnsi" w:eastAsia="Times New Roman" w:hAnsiTheme="minorHAnsi" w:cstheme="minorHAnsi"/>
              </w:rPr>
            </w:pPr>
          </w:p>
        </w:tc>
      </w:tr>
      <w:tr w:rsidR="005E44F3" w:rsidRPr="0072254D" w:rsidTr="005E44F3">
        <w:tc>
          <w:tcPr>
            <w:tcW w:w="2376" w:type="dxa"/>
            <w:gridSpan w:val="2"/>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Verderzetting</w:t>
            </w:r>
          </w:p>
        </w:tc>
        <w:tc>
          <w:tcPr>
            <w:tcW w:w="6758" w:type="dxa"/>
          </w:tcPr>
          <w:p w:rsidR="005E44F3" w:rsidRPr="0072254D" w:rsidRDefault="005E44F3" w:rsidP="005E44F3">
            <w:pPr>
              <w:spacing w:line="264" w:lineRule="auto"/>
              <w:rPr>
                <w:rFonts w:asciiTheme="minorHAnsi" w:eastAsia="Times New Roman" w:hAnsiTheme="minorHAnsi" w:cstheme="minorHAnsi"/>
              </w:rPr>
            </w:pPr>
          </w:p>
        </w:tc>
      </w:tr>
      <w:tr w:rsidR="005E44F3" w:rsidRPr="0072254D" w:rsidTr="005E44F3">
        <w:tc>
          <w:tcPr>
            <w:tcW w:w="2376" w:type="dxa"/>
            <w:gridSpan w:val="2"/>
            <w:shd w:val="clear" w:color="auto" w:fill="D6E3BC" w:themeFill="accent3" w:themeFillTint="66"/>
          </w:tcPr>
          <w:p w:rsidR="005E44F3" w:rsidRPr="0072254D" w:rsidRDefault="005E44F3" w:rsidP="005E44F3">
            <w:pPr>
              <w:spacing w:line="264" w:lineRule="auto"/>
              <w:rPr>
                <w:rFonts w:asciiTheme="minorHAnsi" w:eastAsia="Times New Roman" w:hAnsiTheme="minorHAnsi" w:cstheme="minorHAnsi"/>
              </w:rPr>
            </w:pPr>
            <w:r>
              <w:rPr>
                <w:rFonts w:asciiTheme="minorHAnsi" w:eastAsia="Times New Roman" w:hAnsiTheme="minorHAnsi" w:cstheme="minorHAnsi"/>
              </w:rPr>
              <w:t>Actie 2</w:t>
            </w:r>
          </w:p>
        </w:tc>
        <w:tc>
          <w:tcPr>
            <w:tcW w:w="6758" w:type="dxa"/>
            <w:shd w:val="clear" w:color="auto" w:fill="D6E3BC" w:themeFill="accent3" w:themeFillTint="66"/>
          </w:tcPr>
          <w:p w:rsidR="005E44F3" w:rsidRPr="0072254D" w:rsidRDefault="005E44F3" w:rsidP="005E44F3">
            <w:pPr>
              <w:spacing w:line="264" w:lineRule="auto"/>
              <w:rPr>
                <w:rFonts w:asciiTheme="minorHAnsi" w:eastAsia="Times New Roman" w:hAnsiTheme="minorHAnsi" w:cstheme="minorHAnsi"/>
              </w:rPr>
            </w:pPr>
            <w:r>
              <w:rPr>
                <w:rFonts w:asciiTheme="minorHAnsi" w:eastAsia="Times New Roman" w:hAnsiTheme="minorHAnsi" w:cstheme="minorHAnsi"/>
              </w:rPr>
              <w:t>Opstarten van een pilootproject op paviljoen De Haven om de acties vanuit de werkgroep welzijn en gezondheid uit te werken, getrokken door ABAGG</w:t>
            </w:r>
          </w:p>
        </w:tc>
      </w:tr>
      <w:tr w:rsidR="005E44F3" w:rsidRPr="0072254D" w:rsidTr="005E44F3">
        <w:tc>
          <w:tcPr>
            <w:tcW w:w="2376" w:type="dxa"/>
            <w:gridSpan w:val="2"/>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Indicator</w:t>
            </w:r>
          </w:p>
        </w:tc>
        <w:tc>
          <w:tcPr>
            <w:tcW w:w="6758" w:type="dxa"/>
          </w:tcPr>
          <w:p w:rsidR="005E44F3" w:rsidRPr="0072254D" w:rsidRDefault="005E44F3" w:rsidP="005E44F3">
            <w:pPr>
              <w:spacing w:line="264" w:lineRule="auto"/>
              <w:rPr>
                <w:rFonts w:asciiTheme="minorHAnsi" w:eastAsia="Times New Roman" w:hAnsiTheme="minorHAnsi" w:cstheme="minorHAnsi"/>
              </w:rPr>
            </w:pPr>
          </w:p>
        </w:tc>
      </w:tr>
      <w:tr w:rsidR="005E44F3" w:rsidRPr="0072254D" w:rsidTr="005E44F3">
        <w:tc>
          <w:tcPr>
            <w:tcW w:w="2376" w:type="dxa"/>
            <w:gridSpan w:val="2"/>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 xml:space="preserve">Gerealiseerd </w:t>
            </w:r>
          </w:p>
        </w:tc>
        <w:tc>
          <w:tcPr>
            <w:tcW w:w="6758" w:type="dxa"/>
          </w:tcPr>
          <w:p w:rsidR="005E44F3" w:rsidRPr="0072254D" w:rsidRDefault="005E44F3" w:rsidP="005E44F3">
            <w:pPr>
              <w:spacing w:line="264" w:lineRule="auto"/>
              <w:rPr>
                <w:rFonts w:asciiTheme="minorHAnsi" w:eastAsia="Times New Roman" w:hAnsiTheme="minorHAnsi" w:cstheme="minorHAnsi"/>
              </w:rPr>
            </w:pPr>
          </w:p>
        </w:tc>
      </w:tr>
      <w:tr w:rsidR="005E44F3" w:rsidRPr="0072254D" w:rsidTr="005E44F3">
        <w:tc>
          <w:tcPr>
            <w:tcW w:w="2376" w:type="dxa"/>
            <w:gridSpan w:val="2"/>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Timing</w:t>
            </w:r>
          </w:p>
        </w:tc>
        <w:tc>
          <w:tcPr>
            <w:tcW w:w="6758" w:type="dxa"/>
          </w:tcPr>
          <w:p w:rsidR="005E44F3" w:rsidRPr="0072254D" w:rsidRDefault="005E44F3" w:rsidP="005E44F3">
            <w:pPr>
              <w:spacing w:line="264" w:lineRule="auto"/>
              <w:rPr>
                <w:rFonts w:asciiTheme="minorHAnsi" w:eastAsia="Times New Roman" w:hAnsiTheme="minorHAnsi" w:cstheme="minorHAnsi"/>
              </w:rPr>
            </w:pPr>
          </w:p>
        </w:tc>
      </w:tr>
      <w:tr w:rsidR="005E44F3" w:rsidRPr="0072254D" w:rsidTr="005E44F3">
        <w:tc>
          <w:tcPr>
            <w:tcW w:w="2376" w:type="dxa"/>
            <w:gridSpan w:val="2"/>
            <w:tcBorders>
              <w:bottom w:val="single" w:sz="4" w:space="0" w:color="auto"/>
            </w:tcBorders>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Toelichting</w:t>
            </w:r>
          </w:p>
        </w:tc>
        <w:tc>
          <w:tcPr>
            <w:tcW w:w="6758" w:type="dxa"/>
            <w:tcBorders>
              <w:bottom w:val="single" w:sz="4" w:space="0" w:color="auto"/>
            </w:tcBorders>
          </w:tcPr>
          <w:p w:rsidR="005E44F3" w:rsidRPr="0072254D" w:rsidRDefault="005E44F3" w:rsidP="005E44F3">
            <w:pPr>
              <w:spacing w:line="264" w:lineRule="auto"/>
              <w:rPr>
                <w:rFonts w:asciiTheme="minorHAnsi" w:eastAsia="Times New Roman" w:hAnsiTheme="minorHAnsi" w:cstheme="minorHAnsi"/>
              </w:rPr>
            </w:pPr>
          </w:p>
        </w:tc>
      </w:tr>
      <w:tr w:rsidR="005E44F3" w:rsidRPr="0072254D" w:rsidTr="005E44F3">
        <w:tc>
          <w:tcPr>
            <w:tcW w:w="9134" w:type="dxa"/>
            <w:gridSpan w:val="3"/>
            <w:shd w:val="clear" w:color="auto" w:fill="C6D9F1" w:themeFill="text2" w:themeFillTint="33"/>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In welke mate werd de doelstelling gerealiseerd?</w:t>
            </w:r>
          </w:p>
        </w:tc>
      </w:tr>
      <w:tr w:rsidR="005E44F3" w:rsidRPr="0072254D" w:rsidTr="005E44F3">
        <w:tc>
          <w:tcPr>
            <w:tcW w:w="2376" w:type="dxa"/>
            <w:gridSpan w:val="2"/>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 xml:space="preserve">Gerealiseerd </w:t>
            </w:r>
          </w:p>
        </w:tc>
        <w:tc>
          <w:tcPr>
            <w:tcW w:w="6758" w:type="dxa"/>
          </w:tcPr>
          <w:p w:rsidR="005E44F3" w:rsidRPr="0072254D" w:rsidRDefault="005E44F3" w:rsidP="005E44F3">
            <w:pPr>
              <w:spacing w:line="264" w:lineRule="auto"/>
              <w:contextualSpacing/>
              <w:rPr>
                <w:rFonts w:asciiTheme="minorHAnsi" w:eastAsia="Times New Roman" w:hAnsiTheme="minorHAnsi" w:cstheme="minorHAnsi"/>
              </w:rPr>
            </w:pPr>
          </w:p>
        </w:tc>
      </w:tr>
      <w:tr w:rsidR="005E44F3" w:rsidRPr="0072254D" w:rsidTr="005E44F3">
        <w:tc>
          <w:tcPr>
            <w:tcW w:w="2376" w:type="dxa"/>
            <w:gridSpan w:val="2"/>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Knelpunten</w:t>
            </w:r>
          </w:p>
        </w:tc>
        <w:tc>
          <w:tcPr>
            <w:tcW w:w="6758" w:type="dxa"/>
          </w:tcPr>
          <w:p w:rsidR="005E44F3" w:rsidRPr="0072254D" w:rsidRDefault="005E44F3" w:rsidP="005E44F3">
            <w:pPr>
              <w:spacing w:line="264" w:lineRule="auto"/>
              <w:rPr>
                <w:rFonts w:asciiTheme="minorHAnsi" w:eastAsia="Times New Roman" w:hAnsiTheme="minorHAnsi" w:cstheme="minorHAnsi"/>
              </w:rPr>
            </w:pPr>
          </w:p>
        </w:tc>
      </w:tr>
      <w:tr w:rsidR="005E44F3" w:rsidRPr="0072254D" w:rsidTr="005E44F3">
        <w:tc>
          <w:tcPr>
            <w:tcW w:w="2376" w:type="dxa"/>
            <w:gridSpan w:val="2"/>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Verderzetting</w:t>
            </w:r>
          </w:p>
        </w:tc>
        <w:tc>
          <w:tcPr>
            <w:tcW w:w="6758" w:type="dxa"/>
          </w:tcPr>
          <w:p w:rsidR="005E44F3" w:rsidRPr="0072254D" w:rsidRDefault="005E44F3" w:rsidP="005E44F3">
            <w:pPr>
              <w:spacing w:line="264" w:lineRule="auto"/>
              <w:rPr>
                <w:rFonts w:asciiTheme="minorHAnsi" w:eastAsia="Times New Roman" w:hAnsiTheme="minorHAnsi" w:cstheme="minorHAnsi"/>
              </w:rPr>
            </w:pPr>
          </w:p>
        </w:tc>
      </w:tr>
      <w:tr w:rsidR="005E44F3" w:rsidRPr="0072254D" w:rsidTr="005E44F3">
        <w:tc>
          <w:tcPr>
            <w:tcW w:w="2376" w:type="dxa"/>
            <w:gridSpan w:val="2"/>
            <w:shd w:val="clear" w:color="auto" w:fill="D6E3BC" w:themeFill="accent3" w:themeFillTint="66"/>
          </w:tcPr>
          <w:p w:rsidR="005E44F3" w:rsidRPr="0072254D" w:rsidRDefault="005E44F3" w:rsidP="005E44F3">
            <w:pPr>
              <w:spacing w:line="264" w:lineRule="auto"/>
              <w:rPr>
                <w:rFonts w:asciiTheme="minorHAnsi" w:eastAsia="Times New Roman" w:hAnsiTheme="minorHAnsi" w:cstheme="minorHAnsi"/>
              </w:rPr>
            </w:pPr>
            <w:r>
              <w:rPr>
                <w:rFonts w:asciiTheme="minorHAnsi" w:eastAsia="Times New Roman" w:hAnsiTheme="minorHAnsi" w:cstheme="minorHAnsi"/>
              </w:rPr>
              <w:t>Actie 3</w:t>
            </w:r>
          </w:p>
        </w:tc>
        <w:tc>
          <w:tcPr>
            <w:tcW w:w="6758" w:type="dxa"/>
            <w:shd w:val="clear" w:color="auto" w:fill="D6E3BC" w:themeFill="accent3" w:themeFillTint="66"/>
          </w:tcPr>
          <w:p w:rsidR="005E44F3" w:rsidRPr="0072254D" w:rsidRDefault="005E44F3" w:rsidP="005E44F3">
            <w:pPr>
              <w:spacing w:line="264" w:lineRule="auto"/>
              <w:rPr>
                <w:rFonts w:asciiTheme="minorHAnsi" w:eastAsia="Times New Roman" w:hAnsiTheme="minorHAnsi" w:cstheme="minorHAnsi"/>
              </w:rPr>
            </w:pPr>
            <w:r>
              <w:rPr>
                <w:rFonts w:asciiTheme="minorHAnsi" w:eastAsia="Times New Roman" w:hAnsiTheme="minorHAnsi" w:cstheme="minorHAnsi"/>
              </w:rPr>
              <w:t>Verkenning door CAW de Kempen ( JWT)  welke welzijnsinitiatieven uitgebouwd kunnen worden in samenwerking met andere Vlaamse partners</w:t>
            </w:r>
          </w:p>
        </w:tc>
      </w:tr>
      <w:tr w:rsidR="005E44F3" w:rsidRPr="0072254D" w:rsidTr="005E44F3">
        <w:tc>
          <w:tcPr>
            <w:tcW w:w="2376" w:type="dxa"/>
            <w:gridSpan w:val="2"/>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Indicator</w:t>
            </w:r>
          </w:p>
        </w:tc>
        <w:tc>
          <w:tcPr>
            <w:tcW w:w="6758" w:type="dxa"/>
          </w:tcPr>
          <w:p w:rsidR="005E44F3" w:rsidRPr="0072254D" w:rsidRDefault="005E44F3" w:rsidP="005E44F3">
            <w:pPr>
              <w:spacing w:line="264" w:lineRule="auto"/>
              <w:rPr>
                <w:rFonts w:asciiTheme="minorHAnsi" w:eastAsia="Times New Roman" w:hAnsiTheme="minorHAnsi" w:cstheme="minorHAnsi"/>
              </w:rPr>
            </w:pPr>
            <w:r>
              <w:rPr>
                <w:rFonts w:asciiTheme="minorHAnsi" w:eastAsia="Times New Roman" w:hAnsiTheme="minorHAnsi" w:cstheme="minorHAnsi"/>
              </w:rPr>
              <w:t>Bespreking van welzijnsinitiatieven op een CORT</w:t>
            </w:r>
          </w:p>
        </w:tc>
      </w:tr>
      <w:tr w:rsidR="005E44F3" w:rsidRPr="0072254D" w:rsidTr="005E44F3">
        <w:tc>
          <w:tcPr>
            <w:tcW w:w="2376" w:type="dxa"/>
            <w:gridSpan w:val="2"/>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 xml:space="preserve">Gerealiseerd </w:t>
            </w:r>
          </w:p>
        </w:tc>
        <w:tc>
          <w:tcPr>
            <w:tcW w:w="6758" w:type="dxa"/>
          </w:tcPr>
          <w:p w:rsidR="005E44F3" w:rsidRPr="0072254D" w:rsidRDefault="005E44F3" w:rsidP="005E44F3">
            <w:pPr>
              <w:spacing w:line="264" w:lineRule="auto"/>
              <w:rPr>
                <w:rFonts w:asciiTheme="minorHAnsi" w:eastAsia="Times New Roman" w:hAnsiTheme="minorHAnsi" w:cstheme="minorHAnsi"/>
              </w:rPr>
            </w:pPr>
          </w:p>
        </w:tc>
      </w:tr>
      <w:tr w:rsidR="005E44F3" w:rsidRPr="0072254D" w:rsidTr="005E44F3">
        <w:tc>
          <w:tcPr>
            <w:tcW w:w="2376" w:type="dxa"/>
            <w:gridSpan w:val="2"/>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Timing</w:t>
            </w:r>
          </w:p>
        </w:tc>
        <w:tc>
          <w:tcPr>
            <w:tcW w:w="6758" w:type="dxa"/>
          </w:tcPr>
          <w:p w:rsidR="005E44F3" w:rsidRPr="0072254D" w:rsidRDefault="005E44F3" w:rsidP="005E44F3">
            <w:pPr>
              <w:spacing w:line="264" w:lineRule="auto"/>
              <w:rPr>
                <w:rFonts w:asciiTheme="minorHAnsi" w:eastAsia="Times New Roman" w:hAnsiTheme="minorHAnsi" w:cstheme="minorHAnsi"/>
              </w:rPr>
            </w:pPr>
          </w:p>
        </w:tc>
      </w:tr>
      <w:tr w:rsidR="005E44F3" w:rsidRPr="00260B1E" w:rsidTr="005E44F3">
        <w:tc>
          <w:tcPr>
            <w:tcW w:w="2376" w:type="dxa"/>
            <w:gridSpan w:val="2"/>
            <w:tcBorders>
              <w:bottom w:val="single" w:sz="4" w:space="0" w:color="auto"/>
            </w:tcBorders>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Toelichting</w:t>
            </w:r>
          </w:p>
        </w:tc>
        <w:tc>
          <w:tcPr>
            <w:tcW w:w="6758" w:type="dxa"/>
            <w:tcBorders>
              <w:bottom w:val="single" w:sz="4" w:space="0" w:color="auto"/>
            </w:tcBorders>
          </w:tcPr>
          <w:p w:rsidR="005E44F3" w:rsidRPr="00260B1E" w:rsidRDefault="005E44F3" w:rsidP="005E44F3">
            <w:pPr>
              <w:spacing w:line="264" w:lineRule="auto"/>
            </w:pPr>
            <w:r>
              <w:rPr>
                <w:rFonts w:asciiTheme="minorHAnsi" w:eastAsia="Times New Roman" w:hAnsiTheme="minorHAnsi" w:cstheme="minorHAnsi"/>
              </w:rPr>
              <w:t>In 2015 werd in onze gevangenis een gezondheidsenqu</w:t>
            </w:r>
            <w:r>
              <w:t>ête uitgevoerd. Eén van de pistes is om aan de hand van deze onderzoeksresultaten een verdere verkenning te doen.</w:t>
            </w:r>
          </w:p>
        </w:tc>
      </w:tr>
      <w:tr w:rsidR="005E44F3" w:rsidRPr="0072254D" w:rsidTr="005E44F3">
        <w:tc>
          <w:tcPr>
            <w:tcW w:w="9134" w:type="dxa"/>
            <w:gridSpan w:val="3"/>
            <w:shd w:val="clear" w:color="auto" w:fill="C6D9F1" w:themeFill="text2" w:themeFillTint="33"/>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In welke mate werd de doelstelling gerealiseerd?</w:t>
            </w:r>
          </w:p>
        </w:tc>
      </w:tr>
      <w:tr w:rsidR="005E44F3" w:rsidRPr="0072254D" w:rsidTr="005E44F3">
        <w:tc>
          <w:tcPr>
            <w:tcW w:w="2376" w:type="dxa"/>
            <w:gridSpan w:val="2"/>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 xml:space="preserve">Gerealiseerd </w:t>
            </w:r>
          </w:p>
        </w:tc>
        <w:tc>
          <w:tcPr>
            <w:tcW w:w="6758" w:type="dxa"/>
          </w:tcPr>
          <w:p w:rsidR="005E44F3" w:rsidRPr="0072254D" w:rsidRDefault="005E44F3" w:rsidP="005E44F3">
            <w:pPr>
              <w:spacing w:line="264" w:lineRule="auto"/>
              <w:contextualSpacing/>
              <w:rPr>
                <w:rFonts w:asciiTheme="minorHAnsi" w:eastAsia="Times New Roman" w:hAnsiTheme="minorHAnsi" w:cstheme="minorHAnsi"/>
              </w:rPr>
            </w:pPr>
          </w:p>
        </w:tc>
      </w:tr>
      <w:tr w:rsidR="005E44F3" w:rsidRPr="0072254D" w:rsidTr="005E44F3">
        <w:tc>
          <w:tcPr>
            <w:tcW w:w="2376" w:type="dxa"/>
            <w:gridSpan w:val="2"/>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Knelpunten</w:t>
            </w:r>
          </w:p>
        </w:tc>
        <w:tc>
          <w:tcPr>
            <w:tcW w:w="6758" w:type="dxa"/>
          </w:tcPr>
          <w:p w:rsidR="005E44F3" w:rsidRPr="0072254D" w:rsidRDefault="005E44F3" w:rsidP="005E44F3">
            <w:pPr>
              <w:spacing w:line="264" w:lineRule="auto"/>
              <w:rPr>
                <w:rFonts w:asciiTheme="minorHAnsi" w:eastAsia="Times New Roman" w:hAnsiTheme="minorHAnsi" w:cstheme="minorHAnsi"/>
              </w:rPr>
            </w:pPr>
          </w:p>
        </w:tc>
      </w:tr>
      <w:tr w:rsidR="005E44F3" w:rsidRPr="0072254D" w:rsidTr="005E44F3">
        <w:tc>
          <w:tcPr>
            <w:tcW w:w="2376" w:type="dxa"/>
            <w:gridSpan w:val="2"/>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lastRenderedPageBreak/>
              <w:t>Verderzetting</w:t>
            </w:r>
          </w:p>
        </w:tc>
        <w:tc>
          <w:tcPr>
            <w:tcW w:w="6758" w:type="dxa"/>
          </w:tcPr>
          <w:p w:rsidR="005E44F3" w:rsidRPr="0072254D" w:rsidRDefault="005E44F3" w:rsidP="005E44F3">
            <w:pPr>
              <w:spacing w:line="264" w:lineRule="auto"/>
              <w:rPr>
                <w:rFonts w:asciiTheme="minorHAnsi" w:eastAsia="Times New Roman" w:hAnsiTheme="minorHAnsi" w:cstheme="minorHAnsi"/>
              </w:rPr>
            </w:pPr>
          </w:p>
        </w:tc>
      </w:tr>
    </w:tbl>
    <w:p w:rsidR="006651ED" w:rsidRDefault="00753513" w:rsidP="0072254D">
      <w:pPr>
        <w:keepNext/>
        <w:spacing w:before="240" w:after="60" w:line="240" w:lineRule="auto"/>
        <w:jc w:val="both"/>
        <w:outlineLvl w:val="0"/>
        <w:rPr>
          <w:rFonts w:asciiTheme="minorHAnsi" w:eastAsia="Times New Roman" w:hAnsiTheme="minorHAnsi" w:cstheme="minorHAnsi"/>
          <w:b/>
          <w:i/>
        </w:rPr>
      </w:pPr>
      <w:bookmarkStart w:id="1" w:name="_Toc413430016"/>
      <w:r w:rsidRPr="00081E6C">
        <w:rPr>
          <w:rFonts w:asciiTheme="minorHAnsi" w:eastAsia="Times New Roman" w:hAnsiTheme="minorHAnsi" w:cstheme="minorHAnsi"/>
          <w:b/>
        </w:rPr>
        <w:t xml:space="preserve">SD 3 </w:t>
      </w:r>
      <w:r w:rsidRPr="009C2566">
        <w:rPr>
          <w:rFonts w:asciiTheme="minorHAnsi" w:eastAsia="Times New Roman" w:hAnsiTheme="minorHAnsi" w:cstheme="minorHAnsi"/>
          <w:b/>
        </w:rPr>
        <w:t xml:space="preserve">Verkennen van de mogelijkheden om trajectmatig te werken in het kader van tewerkstelling intra </w:t>
      </w:r>
      <w:proofErr w:type="spellStart"/>
      <w:r w:rsidRPr="009C2566">
        <w:rPr>
          <w:rFonts w:asciiTheme="minorHAnsi" w:eastAsia="Times New Roman" w:hAnsiTheme="minorHAnsi" w:cstheme="minorHAnsi"/>
          <w:b/>
        </w:rPr>
        <w:t>muros</w:t>
      </w:r>
      <w:proofErr w:type="spellEnd"/>
      <w:r w:rsidR="00081E6C" w:rsidRPr="009C2566">
        <w:rPr>
          <w:rFonts w:asciiTheme="minorHAnsi" w:eastAsia="Times New Roman" w:hAnsiTheme="minorHAnsi" w:cstheme="minorHAnsi"/>
          <w:b/>
        </w:rPr>
        <w:t>.</w:t>
      </w:r>
    </w:p>
    <w:p w:rsidR="00DC087F" w:rsidRDefault="00BE58EF" w:rsidP="00DC087F">
      <w:pPr>
        <w:rPr>
          <w:rFonts w:asciiTheme="minorHAnsi" w:eastAsia="Times New Roman" w:hAnsiTheme="minorHAnsi" w:cstheme="minorHAnsi"/>
        </w:rPr>
      </w:pPr>
      <w:r>
        <w:rPr>
          <w:rFonts w:asciiTheme="minorHAnsi" w:eastAsia="Times New Roman" w:hAnsiTheme="minorHAnsi" w:cstheme="minorHAnsi"/>
          <w:b/>
          <w:i/>
        </w:rPr>
        <w:t xml:space="preserve">                                                                                                                                                                                                 </w:t>
      </w:r>
      <w:r w:rsidR="009A2B5E" w:rsidRPr="009C2566">
        <w:rPr>
          <w:rFonts w:asciiTheme="minorHAnsi" w:eastAsia="Times New Roman" w:hAnsiTheme="minorHAnsi" w:cstheme="minorHAnsi"/>
          <w:b/>
          <w:i/>
        </w:rPr>
        <w:t>OD 1</w:t>
      </w:r>
      <w:r w:rsidR="009A2B5E">
        <w:rPr>
          <w:rFonts w:asciiTheme="minorHAnsi" w:eastAsia="Times New Roman" w:hAnsiTheme="minorHAnsi" w:cstheme="minorHAnsi"/>
          <w:b/>
        </w:rPr>
        <w:t xml:space="preserve"> </w:t>
      </w:r>
      <w:r w:rsidR="009A2B5E" w:rsidRPr="00753513">
        <w:rPr>
          <w:rFonts w:asciiTheme="minorHAnsi" w:eastAsia="Times New Roman" w:hAnsiTheme="minorHAnsi" w:cstheme="minorHAnsi"/>
        </w:rPr>
        <w:t xml:space="preserve">Verkennen per partnerorganisatie wat de mogelijkheden zijn om </w:t>
      </w:r>
      <w:r w:rsidR="009A2B5E" w:rsidRPr="009A2B5E">
        <w:rPr>
          <w:rFonts w:asciiTheme="minorHAnsi" w:eastAsia="Times New Roman" w:hAnsiTheme="minorHAnsi" w:cstheme="minorHAnsi"/>
          <w:b/>
        </w:rPr>
        <w:t>trajectmatig te werken</w:t>
      </w:r>
      <w:r w:rsidR="009A2B5E" w:rsidRPr="00753513">
        <w:rPr>
          <w:rFonts w:asciiTheme="minorHAnsi" w:eastAsia="Times New Roman" w:hAnsiTheme="minorHAnsi" w:cstheme="minorHAnsi"/>
        </w:rPr>
        <w:t xml:space="preserve"> in het kader van tewerkstelling in de ruime zin van het woord</w:t>
      </w:r>
      <w:r w:rsidR="00DC087F">
        <w:rPr>
          <w:rFonts w:asciiTheme="minorHAnsi" w:eastAsia="Times New Roman" w:hAnsiTheme="minorHAnsi" w:cstheme="minorHAnsi"/>
        </w:rPr>
        <w:t>.</w:t>
      </w:r>
      <w:r w:rsidR="00DC087F">
        <w:rPr>
          <w:rFonts w:asciiTheme="minorHAnsi" w:eastAsia="Times New Roman" w:hAnsiTheme="minorHAnsi" w:cstheme="minorHAnsi"/>
        </w:rPr>
        <w:tab/>
      </w:r>
      <w:r w:rsidR="00DC087F">
        <w:rPr>
          <w:rFonts w:asciiTheme="minorHAnsi" w:eastAsia="Times New Roman" w:hAnsiTheme="minorHAnsi" w:cstheme="minorHAnsi"/>
        </w:rPr>
        <w:tab/>
      </w:r>
      <w:r w:rsidR="00DC087F">
        <w:rPr>
          <w:rFonts w:asciiTheme="minorHAnsi" w:eastAsia="Times New Roman" w:hAnsiTheme="minorHAnsi" w:cstheme="minorHAnsi"/>
        </w:rPr>
        <w:tab/>
      </w:r>
      <w:r w:rsidR="00DC087F">
        <w:rPr>
          <w:rFonts w:asciiTheme="minorHAnsi" w:eastAsia="Times New Roman" w:hAnsiTheme="minorHAnsi" w:cstheme="minorHAnsi"/>
        </w:rPr>
        <w:tab/>
        <w:t xml:space="preserve">                               </w:t>
      </w:r>
      <w:r w:rsidR="00DC087F" w:rsidRPr="009C2566">
        <w:rPr>
          <w:rFonts w:asciiTheme="minorHAnsi" w:eastAsia="Times New Roman" w:hAnsiTheme="minorHAnsi" w:cstheme="minorHAnsi"/>
          <w:b/>
          <w:i/>
        </w:rPr>
        <w:t>OD 2</w:t>
      </w:r>
      <w:r w:rsidR="00DC087F">
        <w:rPr>
          <w:rFonts w:asciiTheme="minorHAnsi" w:eastAsia="Times New Roman" w:hAnsiTheme="minorHAnsi" w:cstheme="minorHAnsi"/>
          <w:b/>
        </w:rPr>
        <w:t xml:space="preserve"> </w:t>
      </w:r>
      <w:r w:rsidR="00DC087F" w:rsidRPr="00753513">
        <w:rPr>
          <w:rFonts w:asciiTheme="minorHAnsi" w:eastAsia="Times New Roman" w:hAnsiTheme="minorHAnsi" w:cstheme="minorHAnsi"/>
        </w:rPr>
        <w:t xml:space="preserve">het vergroten van de </w:t>
      </w:r>
      <w:r w:rsidR="00DC087F" w:rsidRPr="009A2B5E">
        <w:rPr>
          <w:rFonts w:asciiTheme="minorHAnsi" w:eastAsia="Times New Roman" w:hAnsiTheme="minorHAnsi" w:cstheme="minorHAnsi"/>
          <w:b/>
        </w:rPr>
        <w:t>transparantie van de werkhuizen</w:t>
      </w:r>
      <w:r w:rsidR="00DC087F" w:rsidRPr="00753513">
        <w:rPr>
          <w:rFonts w:asciiTheme="minorHAnsi" w:eastAsia="Times New Roman" w:hAnsiTheme="minorHAnsi" w:cstheme="minorHAnsi"/>
        </w:rPr>
        <w:t xml:space="preserve"> voor de medewerkers van Vlaamse Gemeenscha</w:t>
      </w:r>
      <w:r w:rsidR="00DC087F">
        <w:rPr>
          <w:rFonts w:asciiTheme="minorHAnsi" w:eastAsia="Times New Roman" w:hAnsiTheme="minorHAnsi" w:cstheme="minorHAnsi"/>
        </w:rPr>
        <w:t>p en het justitiepersoneel.</w:t>
      </w:r>
      <w:r w:rsidR="00DC087F">
        <w:rPr>
          <w:rFonts w:asciiTheme="minorHAnsi" w:eastAsia="Times New Roman" w:hAnsiTheme="minorHAnsi" w:cstheme="minorHAnsi"/>
        </w:rPr>
        <w:tab/>
      </w:r>
      <w:r w:rsidR="00DC087F">
        <w:rPr>
          <w:rFonts w:asciiTheme="minorHAnsi" w:eastAsia="Times New Roman" w:hAnsiTheme="minorHAnsi" w:cstheme="minorHAnsi"/>
        </w:rPr>
        <w:tab/>
      </w:r>
      <w:r w:rsidR="00DC087F">
        <w:rPr>
          <w:rFonts w:asciiTheme="minorHAnsi" w:eastAsia="Times New Roman" w:hAnsiTheme="minorHAnsi" w:cstheme="minorHAnsi"/>
        </w:rPr>
        <w:tab/>
      </w:r>
      <w:r w:rsidR="00DC087F">
        <w:rPr>
          <w:rFonts w:asciiTheme="minorHAnsi" w:eastAsia="Times New Roman" w:hAnsiTheme="minorHAnsi" w:cstheme="minorHAnsi"/>
        </w:rPr>
        <w:tab/>
      </w:r>
      <w:r w:rsidR="00DC087F">
        <w:rPr>
          <w:rFonts w:asciiTheme="minorHAnsi" w:eastAsia="Times New Roman" w:hAnsiTheme="minorHAnsi" w:cstheme="minorHAnsi"/>
        </w:rPr>
        <w:tab/>
      </w:r>
      <w:r w:rsidR="00DC087F">
        <w:rPr>
          <w:rFonts w:asciiTheme="minorHAnsi" w:eastAsia="Times New Roman" w:hAnsiTheme="minorHAnsi" w:cstheme="minorHAnsi"/>
        </w:rPr>
        <w:tab/>
      </w:r>
      <w:r w:rsidR="00DC087F">
        <w:rPr>
          <w:rFonts w:asciiTheme="minorHAnsi" w:eastAsia="Times New Roman" w:hAnsiTheme="minorHAnsi" w:cstheme="minorHAnsi"/>
        </w:rPr>
        <w:tab/>
        <w:t xml:space="preserve">                                        </w:t>
      </w:r>
      <w:r w:rsidR="00DC087F" w:rsidRPr="009C2566">
        <w:rPr>
          <w:rFonts w:asciiTheme="minorHAnsi" w:eastAsia="Times New Roman" w:hAnsiTheme="minorHAnsi" w:cstheme="minorHAnsi"/>
          <w:b/>
          <w:i/>
        </w:rPr>
        <w:t>OD 3</w:t>
      </w:r>
      <w:r w:rsidR="00DC087F">
        <w:rPr>
          <w:rFonts w:asciiTheme="minorHAnsi" w:eastAsia="Times New Roman" w:hAnsiTheme="minorHAnsi" w:cstheme="minorHAnsi"/>
          <w:b/>
        </w:rPr>
        <w:t xml:space="preserve"> </w:t>
      </w:r>
      <w:r w:rsidR="00DC087F" w:rsidRPr="00753513">
        <w:rPr>
          <w:rFonts w:asciiTheme="minorHAnsi" w:eastAsia="Times New Roman" w:hAnsiTheme="minorHAnsi" w:cstheme="minorHAnsi"/>
        </w:rPr>
        <w:t xml:space="preserve">Een missie en visie uitwerken over </w:t>
      </w:r>
      <w:r w:rsidR="00DC087F" w:rsidRPr="009A2B5E">
        <w:rPr>
          <w:rFonts w:asciiTheme="minorHAnsi" w:eastAsia="Times New Roman" w:hAnsiTheme="minorHAnsi" w:cstheme="minorHAnsi"/>
          <w:b/>
        </w:rPr>
        <w:t xml:space="preserve">competentiemanagement </w:t>
      </w:r>
      <w:r w:rsidR="00DC087F" w:rsidRPr="00753513">
        <w:rPr>
          <w:rFonts w:asciiTheme="minorHAnsi" w:eastAsia="Times New Roman" w:hAnsiTheme="minorHAnsi" w:cstheme="minorHAnsi"/>
        </w:rPr>
        <w:t>van gedetineerden</w:t>
      </w:r>
      <w:r w:rsidR="00DC087F">
        <w:rPr>
          <w:rFonts w:asciiTheme="minorHAnsi" w:eastAsia="Times New Roman" w:hAnsiTheme="minorHAnsi" w:cstheme="minorHAnsi"/>
        </w:rPr>
        <w:t>.</w:t>
      </w:r>
    </w:p>
    <w:p w:rsidR="00DC087F" w:rsidRDefault="00DC087F" w:rsidP="00DC087F">
      <w:pPr>
        <w:rPr>
          <w:rFonts w:asciiTheme="minorHAnsi" w:eastAsia="Times New Roman" w:hAnsiTheme="minorHAnsi" w:cstheme="minorHAnsi"/>
        </w:rPr>
      </w:pPr>
    </w:p>
    <w:tbl>
      <w:tblPr>
        <w:tblStyle w:val="Tabelraster1"/>
        <w:tblW w:w="0" w:type="auto"/>
        <w:tblLook w:val="04A0" w:firstRow="1" w:lastRow="0" w:firstColumn="1" w:lastColumn="0" w:noHBand="0" w:noVBand="1"/>
      </w:tblPr>
      <w:tblGrid>
        <w:gridCol w:w="675"/>
        <w:gridCol w:w="1701"/>
        <w:gridCol w:w="6758"/>
      </w:tblGrid>
      <w:tr w:rsidR="00664F69" w:rsidRPr="0072254D" w:rsidTr="008221B7">
        <w:tc>
          <w:tcPr>
            <w:tcW w:w="9134" w:type="dxa"/>
            <w:gridSpan w:val="3"/>
            <w:tcBorders>
              <w:bottom w:val="single" w:sz="4" w:space="0" w:color="auto"/>
            </w:tcBorders>
            <w:shd w:val="clear" w:color="auto" w:fill="8DB3E2" w:themeFill="text2" w:themeFillTint="66"/>
          </w:tcPr>
          <w:p w:rsidR="00664F69" w:rsidRDefault="002F07A2" w:rsidP="00664F69">
            <w:pPr>
              <w:rPr>
                <w:rFonts w:asciiTheme="minorHAnsi" w:eastAsia="Times New Roman" w:hAnsiTheme="minorHAnsi" w:cstheme="minorHAnsi"/>
              </w:rPr>
            </w:pPr>
            <w:r w:rsidRPr="00081E6C">
              <w:rPr>
                <w:rFonts w:asciiTheme="minorHAnsi" w:eastAsia="Times New Roman" w:hAnsiTheme="minorHAnsi" w:cstheme="minorHAnsi"/>
                <w:b/>
              </w:rPr>
              <w:t>SD 3</w:t>
            </w:r>
            <w:r w:rsidRPr="00753513">
              <w:rPr>
                <w:rFonts w:asciiTheme="minorHAnsi" w:eastAsia="Times New Roman" w:hAnsiTheme="minorHAnsi" w:cstheme="minorHAnsi"/>
              </w:rPr>
              <w:t xml:space="preserve"> Verkennen van de mogelijkheden om trajectmatig te werken in het</w:t>
            </w:r>
            <w:r w:rsidR="00034D63" w:rsidRPr="00753513">
              <w:rPr>
                <w:rFonts w:asciiTheme="minorHAnsi" w:eastAsia="Times New Roman" w:hAnsiTheme="minorHAnsi" w:cstheme="minorHAnsi"/>
              </w:rPr>
              <w:t xml:space="preserve"> kader van tewerkstelling intra </w:t>
            </w:r>
            <w:proofErr w:type="spellStart"/>
            <w:r w:rsidR="00034D63" w:rsidRPr="00753513">
              <w:rPr>
                <w:rFonts w:asciiTheme="minorHAnsi" w:eastAsia="Times New Roman" w:hAnsiTheme="minorHAnsi" w:cstheme="minorHAnsi"/>
              </w:rPr>
              <w:t>muros</w:t>
            </w:r>
            <w:proofErr w:type="spellEnd"/>
            <w:r w:rsidR="00F91A6D">
              <w:rPr>
                <w:rFonts w:asciiTheme="minorHAnsi" w:eastAsia="Times New Roman" w:hAnsiTheme="minorHAnsi" w:cstheme="minorHAnsi"/>
              </w:rPr>
              <w:t>.</w:t>
            </w:r>
          </w:p>
          <w:p w:rsidR="00F91A6D" w:rsidRPr="00753513" w:rsidRDefault="00F91A6D" w:rsidP="00664F69">
            <w:pPr>
              <w:rPr>
                <w:rFonts w:asciiTheme="minorHAnsi" w:eastAsia="Times New Roman" w:hAnsiTheme="minorHAnsi" w:cstheme="minorHAnsi"/>
              </w:rPr>
            </w:pPr>
          </w:p>
        </w:tc>
      </w:tr>
      <w:tr w:rsidR="00664F69" w:rsidRPr="0072254D" w:rsidTr="008221B7">
        <w:tc>
          <w:tcPr>
            <w:tcW w:w="9134" w:type="dxa"/>
            <w:gridSpan w:val="3"/>
            <w:tcBorders>
              <w:bottom w:val="single" w:sz="4" w:space="0" w:color="auto"/>
            </w:tcBorders>
            <w:shd w:val="clear" w:color="auto" w:fill="8DB3E2" w:themeFill="text2" w:themeFillTint="66"/>
          </w:tcPr>
          <w:p w:rsidR="00664F69" w:rsidRDefault="00A73AB4" w:rsidP="009A2B5E">
            <w:pPr>
              <w:rPr>
                <w:rFonts w:asciiTheme="minorHAnsi" w:eastAsia="Times New Roman" w:hAnsiTheme="minorHAnsi" w:cstheme="minorHAnsi"/>
              </w:rPr>
            </w:pPr>
            <w:r>
              <w:rPr>
                <w:rFonts w:asciiTheme="minorHAnsi" w:eastAsia="Times New Roman" w:hAnsiTheme="minorHAnsi" w:cstheme="minorHAnsi"/>
                <w:b/>
              </w:rPr>
              <w:t>OD 3</w:t>
            </w:r>
            <w:r w:rsidR="00664F69" w:rsidRPr="0072254D">
              <w:rPr>
                <w:rFonts w:asciiTheme="minorHAnsi" w:eastAsia="Times New Roman" w:hAnsiTheme="minorHAnsi" w:cstheme="minorHAnsi"/>
                <w:b/>
              </w:rPr>
              <w:t>.</w:t>
            </w:r>
            <w:r w:rsidR="00664F69">
              <w:rPr>
                <w:rFonts w:asciiTheme="minorHAnsi" w:eastAsia="Times New Roman" w:hAnsiTheme="minorHAnsi" w:cstheme="minorHAnsi"/>
                <w:b/>
              </w:rPr>
              <w:t>1</w:t>
            </w:r>
            <w:r w:rsidR="002F07A2">
              <w:rPr>
                <w:rFonts w:asciiTheme="minorHAnsi" w:eastAsia="Times New Roman" w:hAnsiTheme="minorHAnsi" w:cstheme="minorHAnsi"/>
                <w:b/>
              </w:rPr>
              <w:t xml:space="preserve"> </w:t>
            </w:r>
            <w:r w:rsidR="002F07A2" w:rsidRPr="00753513">
              <w:rPr>
                <w:rFonts w:asciiTheme="minorHAnsi" w:eastAsia="Times New Roman" w:hAnsiTheme="minorHAnsi" w:cstheme="minorHAnsi"/>
              </w:rPr>
              <w:t xml:space="preserve">Verkennen per partnerorganisatie wat de mogelijkheden zijn om </w:t>
            </w:r>
            <w:r w:rsidR="002F07A2" w:rsidRPr="009A2B5E">
              <w:rPr>
                <w:rFonts w:asciiTheme="minorHAnsi" w:eastAsia="Times New Roman" w:hAnsiTheme="minorHAnsi" w:cstheme="minorHAnsi"/>
                <w:b/>
              </w:rPr>
              <w:t>trajectmatig te werken</w:t>
            </w:r>
            <w:r w:rsidR="00753513" w:rsidRPr="00753513">
              <w:rPr>
                <w:rFonts w:asciiTheme="minorHAnsi" w:eastAsia="Times New Roman" w:hAnsiTheme="minorHAnsi" w:cstheme="minorHAnsi"/>
              </w:rPr>
              <w:t xml:space="preserve"> in het kader van tewerkstelling in de ruime zin van het woord</w:t>
            </w:r>
            <w:r w:rsidR="00F91A6D">
              <w:rPr>
                <w:rFonts w:asciiTheme="minorHAnsi" w:eastAsia="Times New Roman" w:hAnsiTheme="minorHAnsi" w:cstheme="minorHAnsi"/>
              </w:rPr>
              <w:t>.</w:t>
            </w:r>
            <w:r w:rsidR="00565537">
              <w:rPr>
                <w:rFonts w:asciiTheme="minorHAnsi" w:eastAsia="Times New Roman" w:hAnsiTheme="minorHAnsi" w:cstheme="minorHAnsi"/>
              </w:rPr>
              <w:t xml:space="preserve"> </w:t>
            </w:r>
          </w:p>
          <w:p w:rsidR="00F91A6D" w:rsidRPr="0072254D" w:rsidRDefault="00F91A6D" w:rsidP="009A2B5E">
            <w:pPr>
              <w:rPr>
                <w:rFonts w:asciiTheme="minorHAnsi" w:eastAsia="Times New Roman" w:hAnsiTheme="minorHAnsi" w:cstheme="minorHAnsi"/>
                <w:b/>
              </w:rPr>
            </w:pPr>
          </w:p>
        </w:tc>
      </w:tr>
      <w:tr w:rsidR="00664F69" w:rsidRPr="0072254D" w:rsidTr="008221B7">
        <w:tc>
          <w:tcPr>
            <w:tcW w:w="2376" w:type="dxa"/>
            <w:gridSpan w:val="2"/>
            <w:shd w:val="clear" w:color="auto" w:fill="D6E3BC" w:themeFill="accent3" w:themeFillTint="66"/>
          </w:tcPr>
          <w:p w:rsidR="00664F69" w:rsidRPr="0072254D" w:rsidRDefault="008F48EA" w:rsidP="008221B7">
            <w:pPr>
              <w:spacing w:line="264" w:lineRule="auto"/>
              <w:rPr>
                <w:rFonts w:asciiTheme="minorHAnsi" w:eastAsia="Times New Roman" w:hAnsiTheme="minorHAnsi" w:cstheme="minorHAnsi"/>
              </w:rPr>
            </w:pPr>
            <w:r>
              <w:rPr>
                <w:rFonts w:asciiTheme="minorHAnsi" w:eastAsia="Times New Roman" w:hAnsiTheme="minorHAnsi" w:cstheme="minorHAnsi"/>
              </w:rPr>
              <w:t>Actie 1</w:t>
            </w:r>
          </w:p>
        </w:tc>
        <w:tc>
          <w:tcPr>
            <w:tcW w:w="6758" w:type="dxa"/>
            <w:shd w:val="clear" w:color="auto" w:fill="D6E3BC" w:themeFill="accent3" w:themeFillTint="66"/>
          </w:tcPr>
          <w:p w:rsidR="00664F69" w:rsidRPr="0072254D" w:rsidRDefault="008B3E77" w:rsidP="008221B7">
            <w:pPr>
              <w:spacing w:line="264" w:lineRule="auto"/>
              <w:rPr>
                <w:rFonts w:asciiTheme="minorHAnsi" w:eastAsia="Times New Roman" w:hAnsiTheme="minorHAnsi" w:cstheme="minorHAnsi"/>
              </w:rPr>
            </w:pPr>
            <w:proofErr w:type="spellStart"/>
            <w:r>
              <w:rPr>
                <w:rFonts w:asciiTheme="minorHAnsi" w:eastAsia="Times New Roman" w:hAnsiTheme="minorHAnsi" w:cstheme="minorHAnsi"/>
              </w:rPr>
              <w:t>Oplijsten</w:t>
            </w:r>
            <w:proofErr w:type="spellEnd"/>
            <w:r>
              <w:rPr>
                <w:rFonts w:asciiTheme="minorHAnsi" w:eastAsia="Times New Roman" w:hAnsiTheme="minorHAnsi" w:cstheme="minorHAnsi"/>
              </w:rPr>
              <w:t xml:space="preserve"> wat de mogelijkheden zijn voor de VDAB</w:t>
            </w:r>
          </w:p>
        </w:tc>
      </w:tr>
      <w:tr w:rsidR="00664F69" w:rsidRPr="0072254D" w:rsidTr="008221B7">
        <w:tc>
          <w:tcPr>
            <w:tcW w:w="675" w:type="dxa"/>
            <w:vMerge w:val="restart"/>
          </w:tcPr>
          <w:p w:rsidR="00664F69" w:rsidRPr="0072254D" w:rsidRDefault="00664F69" w:rsidP="008221B7">
            <w:pPr>
              <w:spacing w:line="264" w:lineRule="auto"/>
              <w:rPr>
                <w:rFonts w:asciiTheme="minorHAnsi" w:eastAsia="Times New Roman" w:hAnsiTheme="minorHAnsi" w:cstheme="minorHAnsi"/>
              </w:rPr>
            </w:pPr>
          </w:p>
        </w:tc>
        <w:tc>
          <w:tcPr>
            <w:tcW w:w="1701" w:type="dxa"/>
          </w:tcPr>
          <w:p w:rsidR="00664F69" w:rsidRPr="0072254D" w:rsidRDefault="00664F69" w:rsidP="008221B7">
            <w:pPr>
              <w:spacing w:line="264" w:lineRule="auto"/>
              <w:rPr>
                <w:rFonts w:asciiTheme="minorHAnsi" w:eastAsia="Times New Roman" w:hAnsiTheme="minorHAnsi" w:cstheme="minorHAnsi"/>
              </w:rPr>
            </w:pPr>
            <w:r w:rsidRPr="0072254D">
              <w:rPr>
                <w:rFonts w:asciiTheme="minorHAnsi" w:eastAsia="Times New Roman" w:hAnsiTheme="minorHAnsi" w:cstheme="minorHAnsi"/>
              </w:rPr>
              <w:t>Indicator</w:t>
            </w:r>
          </w:p>
        </w:tc>
        <w:tc>
          <w:tcPr>
            <w:tcW w:w="6758" w:type="dxa"/>
          </w:tcPr>
          <w:p w:rsidR="00664F69" w:rsidRPr="0072254D" w:rsidRDefault="007A2823" w:rsidP="008221B7">
            <w:pPr>
              <w:spacing w:line="264" w:lineRule="auto"/>
              <w:rPr>
                <w:rFonts w:asciiTheme="minorHAnsi" w:eastAsia="Times New Roman" w:hAnsiTheme="minorHAnsi" w:cstheme="minorHAnsi"/>
              </w:rPr>
            </w:pPr>
            <w:r>
              <w:rPr>
                <w:rFonts w:asciiTheme="minorHAnsi" w:eastAsia="Times New Roman" w:hAnsiTheme="minorHAnsi" w:cstheme="minorHAnsi"/>
              </w:rPr>
              <w:t xml:space="preserve">Nota </w:t>
            </w:r>
          </w:p>
        </w:tc>
      </w:tr>
      <w:tr w:rsidR="00664F69" w:rsidRPr="0072254D" w:rsidTr="008221B7">
        <w:tc>
          <w:tcPr>
            <w:tcW w:w="675" w:type="dxa"/>
            <w:vMerge/>
          </w:tcPr>
          <w:p w:rsidR="00664F69" w:rsidRPr="0072254D" w:rsidRDefault="00664F69" w:rsidP="008221B7">
            <w:pPr>
              <w:spacing w:line="264" w:lineRule="auto"/>
              <w:rPr>
                <w:rFonts w:asciiTheme="minorHAnsi" w:eastAsia="Times New Roman" w:hAnsiTheme="minorHAnsi" w:cstheme="minorHAnsi"/>
              </w:rPr>
            </w:pPr>
          </w:p>
        </w:tc>
        <w:tc>
          <w:tcPr>
            <w:tcW w:w="1701" w:type="dxa"/>
          </w:tcPr>
          <w:p w:rsidR="00664F69" w:rsidRPr="0072254D" w:rsidRDefault="00664F69" w:rsidP="008221B7">
            <w:pPr>
              <w:spacing w:line="264" w:lineRule="auto"/>
              <w:rPr>
                <w:rFonts w:asciiTheme="minorHAnsi" w:eastAsia="Times New Roman" w:hAnsiTheme="minorHAnsi" w:cstheme="minorHAnsi"/>
              </w:rPr>
            </w:pPr>
            <w:r w:rsidRPr="0072254D">
              <w:rPr>
                <w:rFonts w:asciiTheme="minorHAnsi" w:eastAsia="Times New Roman" w:hAnsiTheme="minorHAnsi" w:cstheme="minorHAnsi"/>
              </w:rPr>
              <w:t xml:space="preserve">Gerealiseerd </w:t>
            </w:r>
          </w:p>
        </w:tc>
        <w:tc>
          <w:tcPr>
            <w:tcW w:w="6758" w:type="dxa"/>
          </w:tcPr>
          <w:p w:rsidR="00664F69" w:rsidRPr="0072254D" w:rsidRDefault="00664F69" w:rsidP="008221B7">
            <w:pPr>
              <w:spacing w:line="264" w:lineRule="auto"/>
              <w:rPr>
                <w:rFonts w:asciiTheme="minorHAnsi" w:eastAsia="Times New Roman" w:hAnsiTheme="minorHAnsi" w:cstheme="minorHAnsi"/>
              </w:rPr>
            </w:pPr>
          </w:p>
        </w:tc>
      </w:tr>
      <w:tr w:rsidR="00664F69" w:rsidRPr="0072254D" w:rsidTr="008221B7">
        <w:tc>
          <w:tcPr>
            <w:tcW w:w="675" w:type="dxa"/>
            <w:vMerge/>
          </w:tcPr>
          <w:p w:rsidR="00664F69" w:rsidRPr="0072254D" w:rsidRDefault="00664F69" w:rsidP="008221B7">
            <w:pPr>
              <w:spacing w:line="264" w:lineRule="auto"/>
              <w:rPr>
                <w:rFonts w:asciiTheme="minorHAnsi" w:eastAsia="Times New Roman" w:hAnsiTheme="minorHAnsi" w:cstheme="minorHAnsi"/>
              </w:rPr>
            </w:pPr>
          </w:p>
        </w:tc>
        <w:tc>
          <w:tcPr>
            <w:tcW w:w="1701" w:type="dxa"/>
          </w:tcPr>
          <w:p w:rsidR="00664F69" w:rsidRPr="0072254D" w:rsidRDefault="00664F69" w:rsidP="008221B7">
            <w:pPr>
              <w:spacing w:line="264" w:lineRule="auto"/>
              <w:rPr>
                <w:rFonts w:asciiTheme="minorHAnsi" w:eastAsia="Times New Roman" w:hAnsiTheme="minorHAnsi" w:cstheme="minorHAnsi"/>
              </w:rPr>
            </w:pPr>
            <w:r w:rsidRPr="0072254D">
              <w:rPr>
                <w:rFonts w:asciiTheme="minorHAnsi" w:eastAsia="Times New Roman" w:hAnsiTheme="minorHAnsi" w:cstheme="minorHAnsi"/>
              </w:rPr>
              <w:t>Timing</w:t>
            </w:r>
          </w:p>
        </w:tc>
        <w:tc>
          <w:tcPr>
            <w:tcW w:w="6758" w:type="dxa"/>
          </w:tcPr>
          <w:p w:rsidR="00664F69" w:rsidRPr="0072254D" w:rsidRDefault="007A2823" w:rsidP="008221B7">
            <w:pPr>
              <w:spacing w:line="264" w:lineRule="auto"/>
              <w:rPr>
                <w:rFonts w:asciiTheme="minorHAnsi" w:eastAsia="Times New Roman" w:hAnsiTheme="minorHAnsi" w:cstheme="minorHAnsi"/>
              </w:rPr>
            </w:pPr>
            <w:r>
              <w:rPr>
                <w:rFonts w:asciiTheme="minorHAnsi" w:eastAsia="Times New Roman" w:hAnsiTheme="minorHAnsi" w:cstheme="minorHAnsi"/>
              </w:rPr>
              <w:t>2016</w:t>
            </w:r>
          </w:p>
        </w:tc>
      </w:tr>
      <w:tr w:rsidR="00664F69" w:rsidRPr="0072254D" w:rsidTr="008221B7">
        <w:tc>
          <w:tcPr>
            <w:tcW w:w="675" w:type="dxa"/>
            <w:vMerge/>
            <w:tcBorders>
              <w:bottom w:val="single" w:sz="4" w:space="0" w:color="auto"/>
            </w:tcBorders>
          </w:tcPr>
          <w:p w:rsidR="00664F69" w:rsidRPr="0072254D" w:rsidRDefault="00664F69" w:rsidP="008221B7">
            <w:pPr>
              <w:spacing w:line="264" w:lineRule="auto"/>
              <w:rPr>
                <w:rFonts w:asciiTheme="minorHAnsi" w:eastAsia="Times New Roman" w:hAnsiTheme="minorHAnsi" w:cstheme="minorHAnsi"/>
              </w:rPr>
            </w:pPr>
          </w:p>
        </w:tc>
        <w:tc>
          <w:tcPr>
            <w:tcW w:w="1701" w:type="dxa"/>
            <w:tcBorders>
              <w:bottom w:val="single" w:sz="4" w:space="0" w:color="auto"/>
            </w:tcBorders>
          </w:tcPr>
          <w:p w:rsidR="00664F69" w:rsidRPr="0072254D" w:rsidRDefault="00664F69" w:rsidP="008221B7">
            <w:pPr>
              <w:spacing w:line="264" w:lineRule="auto"/>
              <w:rPr>
                <w:rFonts w:asciiTheme="minorHAnsi" w:eastAsia="Times New Roman" w:hAnsiTheme="minorHAnsi" w:cstheme="minorHAnsi"/>
              </w:rPr>
            </w:pPr>
            <w:r w:rsidRPr="0072254D">
              <w:rPr>
                <w:rFonts w:asciiTheme="minorHAnsi" w:eastAsia="Times New Roman" w:hAnsiTheme="minorHAnsi" w:cstheme="minorHAnsi"/>
              </w:rPr>
              <w:t>Toelichting</w:t>
            </w:r>
          </w:p>
        </w:tc>
        <w:tc>
          <w:tcPr>
            <w:tcW w:w="6758" w:type="dxa"/>
            <w:tcBorders>
              <w:bottom w:val="single" w:sz="4" w:space="0" w:color="auto"/>
            </w:tcBorders>
          </w:tcPr>
          <w:p w:rsidR="00664F69" w:rsidRPr="0072254D" w:rsidRDefault="00664F69" w:rsidP="008221B7">
            <w:pPr>
              <w:spacing w:line="264" w:lineRule="auto"/>
              <w:rPr>
                <w:rFonts w:asciiTheme="minorHAnsi" w:eastAsia="Times New Roman" w:hAnsiTheme="minorHAnsi" w:cstheme="minorHAnsi"/>
              </w:rPr>
            </w:pPr>
          </w:p>
        </w:tc>
      </w:tr>
      <w:tr w:rsidR="00664F69" w:rsidRPr="0072254D" w:rsidTr="008221B7">
        <w:tc>
          <w:tcPr>
            <w:tcW w:w="9134" w:type="dxa"/>
            <w:gridSpan w:val="3"/>
            <w:shd w:val="clear" w:color="auto" w:fill="C6D9F1" w:themeFill="text2" w:themeFillTint="33"/>
          </w:tcPr>
          <w:p w:rsidR="00664F69" w:rsidRPr="0072254D" w:rsidRDefault="00664F69" w:rsidP="008221B7">
            <w:pPr>
              <w:spacing w:line="264" w:lineRule="auto"/>
              <w:rPr>
                <w:rFonts w:asciiTheme="minorHAnsi" w:eastAsia="Times New Roman" w:hAnsiTheme="minorHAnsi" w:cstheme="minorHAnsi"/>
              </w:rPr>
            </w:pPr>
            <w:r w:rsidRPr="0072254D">
              <w:rPr>
                <w:rFonts w:asciiTheme="minorHAnsi" w:eastAsia="Times New Roman" w:hAnsiTheme="minorHAnsi" w:cstheme="minorHAnsi"/>
              </w:rPr>
              <w:t>In welke mate werd de doelstelling gerealiseerd?</w:t>
            </w:r>
          </w:p>
        </w:tc>
      </w:tr>
      <w:tr w:rsidR="00664F69" w:rsidRPr="0072254D" w:rsidTr="008221B7">
        <w:tc>
          <w:tcPr>
            <w:tcW w:w="2376" w:type="dxa"/>
            <w:gridSpan w:val="2"/>
          </w:tcPr>
          <w:p w:rsidR="00664F69" w:rsidRPr="0072254D" w:rsidRDefault="00664F69" w:rsidP="008221B7">
            <w:pPr>
              <w:spacing w:line="264" w:lineRule="auto"/>
              <w:rPr>
                <w:rFonts w:asciiTheme="minorHAnsi" w:eastAsia="Times New Roman" w:hAnsiTheme="minorHAnsi" w:cstheme="minorHAnsi"/>
              </w:rPr>
            </w:pPr>
            <w:r w:rsidRPr="0072254D">
              <w:rPr>
                <w:rFonts w:asciiTheme="minorHAnsi" w:eastAsia="Times New Roman" w:hAnsiTheme="minorHAnsi" w:cstheme="minorHAnsi"/>
              </w:rPr>
              <w:t xml:space="preserve">Gerealiseerd </w:t>
            </w:r>
          </w:p>
        </w:tc>
        <w:tc>
          <w:tcPr>
            <w:tcW w:w="6758" w:type="dxa"/>
          </w:tcPr>
          <w:p w:rsidR="00664F69" w:rsidRPr="0072254D" w:rsidRDefault="00664F69" w:rsidP="008221B7">
            <w:pPr>
              <w:spacing w:line="264" w:lineRule="auto"/>
              <w:contextualSpacing/>
              <w:rPr>
                <w:rFonts w:asciiTheme="minorHAnsi" w:eastAsia="Times New Roman" w:hAnsiTheme="minorHAnsi" w:cstheme="minorHAnsi"/>
              </w:rPr>
            </w:pPr>
          </w:p>
        </w:tc>
      </w:tr>
      <w:tr w:rsidR="00664F69" w:rsidRPr="0072254D" w:rsidTr="008221B7">
        <w:tc>
          <w:tcPr>
            <w:tcW w:w="2376" w:type="dxa"/>
            <w:gridSpan w:val="2"/>
          </w:tcPr>
          <w:p w:rsidR="00664F69" w:rsidRPr="0072254D" w:rsidRDefault="00664F69" w:rsidP="008221B7">
            <w:pPr>
              <w:spacing w:line="264" w:lineRule="auto"/>
              <w:rPr>
                <w:rFonts w:asciiTheme="minorHAnsi" w:eastAsia="Times New Roman" w:hAnsiTheme="minorHAnsi" w:cstheme="minorHAnsi"/>
              </w:rPr>
            </w:pPr>
            <w:r w:rsidRPr="0072254D">
              <w:rPr>
                <w:rFonts w:asciiTheme="minorHAnsi" w:eastAsia="Times New Roman" w:hAnsiTheme="minorHAnsi" w:cstheme="minorHAnsi"/>
              </w:rPr>
              <w:t>Knelpunten</w:t>
            </w:r>
          </w:p>
        </w:tc>
        <w:tc>
          <w:tcPr>
            <w:tcW w:w="6758" w:type="dxa"/>
          </w:tcPr>
          <w:p w:rsidR="00664F69" w:rsidRPr="0072254D" w:rsidRDefault="00664F69" w:rsidP="008221B7">
            <w:pPr>
              <w:spacing w:line="264" w:lineRule="auto"/>
              <w:rPr>
                <w:rFonts w:asciiTheme="minorHAnsi" w:eastAsia="Times New Roman" w:hAnsiTheme="minorHAnsi" w:cstheme="minorHAnsi"/>
              </w:rPr>
            </w:pPr>
          </w:p>
        </w:tc>
      </w:tr>
      <w:tr w:rsidR="00664F69" w:rsidRPr="0072254D" w:rsidTr="008221B7">
        <w:tc>
          <w:tcPr>
            <w:tcW w:w="2376" w:type="dxa"/>
            <w:gridSpan w:val="2"/>
          </w:tcPr>
          <w:p w:rsidR="00664F69" w:rsidRDefault="00664F69" w:rsidP="008221B7">
            <w:pPr>
              <w:spacing w:line="264" w:lineRule="auto"/>
              <w:rPr>
                <w:rFonts w:asciiTheme="minorHAnsi" w:eastAsia="Times New Roman" w:hAnsiTheme="minorHAnsi" w:cstheme="minorHAnsi"/>
              </w:rPr>
            </w:pPr>
            <w:r w:rsidRPr="0072254D">
              <w:rPr>
                <w:rFonts w:asciiTheme="minorHAnsi" w:eastAsia="Times New Roman" w:hAnsiTheme="minorHAnsi" w:cstheme="minorHAnsi"/>
              </w:rPr>
              <w:t>Verderzetting</w:t>
            </w:r>
          </w:p>
          <w:p w:rsidR="002F07A2" w:rsidRPr="0072254D" w:rsidRDefault="002F07A2" w:rsidP="008221B7">
            <w:pPr>
              <w:spacing w:line="264" w:lineRule="auto"/>
              <w:rPr>
                <w:rFonts w:asciiTheme="minorHAnsi" w:eastAsia="Times New Roman" w:hAnsiTheme="minorHAnsi" w:cstheme="minorHAnsi"/>
              </w:rPr>
            </w:pPr>
          </w:p>
        </w:tc>
        <w:tc>
          <w:tcPr>
            <w:tcW w:w="6758" w:type="dxa"/>
          </w:tcPr>
          <w:p w:rsidR="00664F69" w:rsidRPr="0072254D" w:rsidRDefault="00664F69" w:rsidP="008221B7">
            <w:pPr>
              <w:spacing w:line="264" w:lineRule="auto"/>
              <w:rPr>
                <w:rFonts w:asciiTheme="minorHAnsi" w:eastAsia="Times New Roman" w:hAnsiTheme="minorHAnsi" w:cstheme="minorHAnsi"/>
              </w:rPr>
            </w:pPr>
          </w:p>
        </w:tc>
      </w:tr>
      <w:tr w:rsidR="008B3E77" w:rsidRPr="0072254D" w:rsidTr="00A73AB4">
        <w:tc>
          <w:tcPr>
            <w:tcW w:w="2376" w:type="dxa"/>
            <w:gridSpan w:val="2"/>
            <w:shd w:val="clear" w:color="auto" w:fill="D6E3BC" w:themeFill="accent3" w:themeFillTint="66"/>
          </w:tcPr>
          <w:p w:rsidR="008B3E77" w:rsidRPr="0072254D" w:rsidRDefault="008B3E77" w:rsidP="00A73AB4">
            <w:pPr>
              <w:spacing w:line="264" w:lineRule="auto"/>
              <w:rPr>
                <w:rFonts w:asciiTheme="minorHAnsi" w:eastAsia="Times New Roman" w:hAnsiTheme="minorHAnsi" w:cstheme="minorHAnsi"/>
              </w:rPr>
            </w:pPr>
            <w:r>
              <w:rPr>
                <w:rFonts w:asciiTheme="minorHAnsi" w:eastAsia="Times New Roman" w:hAnsiTheme="minorHAnsi" w:cstheme="minorHAnsi"/>
              </w:rPr>
              <w:t>Actie 2</w:t>
            </w:r>
          </w:p>
        </w:tc>
        <w:tc>
          <w:tcPr>
            <w:tcW w:w="6758" w:type="dxa"/>
            <w:shd w:val="clear" w:color="auto" w:fill="D6E3BC" w:themeFill="accent3" w:themeFillTint="66"/>
          </w:tcPr>
          <w:p w:rsidR="008B3E77" w:rsidRPr="0072254D" w:rsidRDefault="008B3E77" w:rsidP="00A73AB4">
            <w:pPr>
              <w:spacing w:line="264" w:lineRule="auto"/>
              <w:rPr>
                <w:rFonts w:asciiTheme="minorHAnsi" w:eastAsia="Times New Roman" w:hAnsiTheme="minorHAnsi" w:cstheme="minorHAnsi"/>
              </w:rPr>
            </w:pPr>
            <w:proofErr w:type="spellStart"/>
            <w:r>
              <w:rPr>
                <w:rFonts w:asciiTheme="minorHAnsi" w:eastAsia="Times New Roman" w:hAnsiTheme="minorHAnsi" w:cstheme="minorHAnsi"/>
              </w:rPr>
              <w:t>Oplijsten</w:t>
            </w:r>
            <w:proofErr w:type="spellEnd"/>
            <w:r>
              <w:rPr>
                <w:rFonts w:asciiTheme="minorHAnsi" w:eastAsia="Times New Roman" w:hAnsiTheme="minorHAnsi" w:cstheme="minorHAnsi"/>
              </w:rPr>
              <w:t xml:space="preserve"> wat de mogelijkheden zijn voor CAW De Kempen( JWT – TB)</w:t>
            </w:r>
          </w:p>
        </w:tc>
      </w:tr>
      <w:tr w:rsidR="008B3E77" w:rsidRPr="0072254D" w:rsidTr="00A73AB4">
        <w:tc>
          <w:tcPr>
            <w:tcW w:w="675" w:type="dxa"/>
            <w:vMerge w:val="restart"/>
          </w:tcPr>
          <w:p w:rsidR="008B3E77" w:rsidRPr="0072254D" w:rsidRDefault="008B3E77" w:rsidP="00A73AB4">
            <w:pPr>
              <w:spacing w:line="264" w:lineRule="auto"/>
              <w:rPr>
                <w:rFonts w:asciiTheme="minorHAnsi" w:eastAsia="Times New Roman" w:hAnsiTheme="minorHAnsi" w:cstheme="minorHAnsi"/>
              </w:rPr>
            </w:pPr>
          </w:p>
        </w:tc>
        <w:tc>
          <w:tcPr>
            <w:tcW w:w="1701" w:type="dxa"/>
          </w:tcPr>
          <w:p w:rsidR="008B3E77" w:rsidRPr="0072254D" w:rsidRDefault="008B3E77" w:rsidP="00A73AB4">
            <w:pPr>
              <w:spacing w:line="264" w:lineRule="auto"/>
              <w:rPr>
                <w:rFonts w:asciiTheme="minorHAnsi" w:eastAsia="Times New Roman" w:hAnsiTheme="minorHAnsi" w:cstheme="minorHAnsi"/>
              </w:rPr>
            </w:pPr>
            <w:r w:rsidRPr="0072254D">
              <w:rPr>
                <w:rFonts w:asciiTheme="minorHAnsi" w:eastAsia="Times New Roman" w:hAnsiTheme="minorHAnsi" w:cstheme="minorHAnsi"/>
              </w:rPr>
              <w:t>Indicator</w:t>
            </w:r>
          </w:p>
        </w:tc>
        <w:tc>
          <w:tcPr>
            <w:tcW w:w="6758" w:type="dxa"/>
          </w:tcPr>
          <w:p w:rsidR="008B3E77" w:rsidRPr="0072254D" w:rsidRDefault="007A2823" w:rsidP="00A73AB4">
            <w:pPr>
              <w:spacing w:line="264" w:lineRule="auto"/>
              <w:rPr>
                <w:rFonts w:asciiTheme="minorHAnsi" w:eastAsia="Times New Roman" w:hAnsiTheme="minorHAnsi" w:cstheme="minorHAnsi"/>
              </w:rPr>
            </w:pPr>
            <w:r>
              <w:rPr>
                <w:rFonts w:asciiTheme="minorHAnsi" w:eastAsia="Times New Roman" w:hAnsiTheme="minorHAnsi" w:cstheme="minorHAnsi"/>
              </w:rPr>
              <w:t xml:space="preserve">Nota </w:t>
            </w:r>
          </w:p>
        </w:tc>
      </w:tr>
      <w:tr w:rsidR="008B3E77" w:rsidRPr="0072254D" w:rsidTr="00A73AB4">
        <w:tc>
          <w:tcPr>
            <w:tcW w:w="675" w:type="dxa"/>
            <w:vMerge/>
          </w:tcPr>
          <w:p w:rsidR="008B3E77" w:rsidRPr="0072254D" w:rsidRDefault="008B3E77" w:rsidP="00A73AB4">
            <w:pPr>
              <w:spacing w:line="264" w:lineRule="auto"/>
              <w:rPr>
                <w:rFonts w:asciiTheme="minorHAnsi" w:eastAsia="Times New Roman" w:hAnsiTheme="minorHAnsi" w:cstheme="minorHAnsi"/>
              </w:rPr>
            </w:pPr>
          </w:p>
        </w:tc>
        <w:tc>
          <w:tcPr>
            <w:tcW w:w="1701" w:type="dxa"/>
          </w:tcPr>
          <w:p w:rsidR="008B3E77" w:rsidRPr="0072254D" w:rsidRDefault="008B3E77" w:rsidP="00A73AB4">
            <w:pPr>
              <w:spacing w:line="264" w:lineRule="auto"/>
              <w:rPr>
                <w:rFonts w:asciiTheme="minorHAnsi" w:eastAsia="Times New Roman" w:hAnsiTheme="minorHAnsi" w:cstheme="minorHAnsi"/>
              </w:rPr>
            </w:pPr>
            <w:r w:rsidRPr="0072254D">
              <w:rPr>
                <w:rFonts w:asciiTheme="minorHAnsi" w:eastAsia="Times New Roman" w:hAnsiTheme="minorHAnsi" w:cstheme="minorHAnsi"/>
              </w:rPr>
              <w:t xml:space="preserve">Gerealiseerd </w:t>
            </w:r>
          </w:p>
        </w:tc>
        <w:tc>
          <w:tcPr>
            <w:tcW w:w="6758" w:type="dxa"/>
          </w:tcPr>
          <w:p w:rsidR="008B3E77" w:rsidRPr="0072254D" w:rsidRDefault="008B3E77" w:rsidP="00A73AB4">
            <w:pPr>
              <w:spacing w:line="264" w:lineRule="auto"/>
              <w:rPr>
                <w:rFonts w:asciiTheme="minorHAnsi" w:eastAsia="Times New Roman" w:hAnsiTheme="minorHAnsi" w:cstheme="minorHAnsi"/>
              </w:rPr>
            </w:pPr>
          </w:p>
        </w:tc>
      </w:tr>
      <w:tr w:rsidR="008B3E77" w:rsidRPr="0072254D" w:rsidTr="00A73AB4">
        <w:tc>
          <w:tcPr>
            <w:tcW w:w="675" w:type="dxa"/>
            <w:vMerge/>
          </w:tcPr>
          <w:p w:rsidR="008B3E77" w:rsidRPr="0072254D" w:rsidRDefault="008B3E77" w:rsidP="00A73AB4">
            <w:pPr>
              <w:spacing w:line="264" w:lineRule="auto"/>
              <w:rPr>
                <w:rFonts w:asciiTheme="minorHAnsi" w:eastAsia="Times New Roman" w:hAnsiTheme="minorHAnsi" w:cstheme="minorHAnsi"/>
              </w:rPr>
            </w:pPr>
          </w:p>
        </w:tc>
        <w:tc>
          <w:tcPr>
            <w:tcW w:w="1701" w:type="dxa"/>
          </w:tcPr>
          <w:p w:rsidR="008B3E77" w:rsidRPr="0072254D" w:rsidRDefault="008B3E77" w:rsidP="00A73AB4">
            <w:pPr>
              <w:spacing w:line="264" w:lineRule="auto"/>
              <w:rPr>
                <w:rFonts w:asciiTheme="minorHAnsi" w:eastAsia="Times New Roman" w:hAnsiTheme="minorHAnsi" w:cstheme="minorHAnsi"/>
              </w:rPr>
            </w:pPr>
            <w:r w:rsidRPr="0072254D">
              <w:rPr>
                <w:rFonts w:asciiTheme="minorHAnsi" w:eastAsia="Times New Roman" w:hAnsiTheme="minorHAnsi" w:cstheme="minorHAnsi"/>
              </w:rPr>
              <w:t>Timing</w:t>
            </w:r>
          </w:p>
        </w:tc>
        <w:tc>
          <w:tcPr>
            <w:tcW w:w="6758" w:type="dxa"/>
          </w:tcPr>
          <w:p w:rsidR="008B3E77" w:rsidRPr="0072254D" w:rsidRDefault="007A2823" w:rsidP="00A73AB4">
            <w:pPr>
              <w:spacing w:line="264" w:lineRule="auto"/>
              <w:rPr>
                <w:rFonts w:asciiTheme="minorHAnsi" w:eastAsia="Times New Roman" w:hAnsiTheme="minorHAnsi" w:cstheme="minorHAnsi"/>
              </w:rPr>
            </w:pPr>
            <w:r>
              <w:rPr>
                <w:rFonts w:asciiTheme="minorHAnsi" w:eastAsia="Times New Roman" w:hAnsiTheme="minorHAnsi" w:cstheme="minorHAnsi"/>
              </w:rPr>
              <w:t>2016</w:t>
            </w:r>
          </w:p>
        </w:tc>
      </w:tr>
      <w:tr w:rsidR="008B3E77" w:rsidRPr="0072254D" w:rsidTr="00A73AB4">
        <w:tc>
          <w:tcPr>
            <w:tcW w:w="675" w:type="dxa"/>
            <w:vMerge/>
            <w:tcBorders>
              <w:bottom w:val="single" w:sz="4" w:space="0" w:color="auto"/>
            </w:tcBorders>
          </w:tcPr>
          <w:p w:rsidR="008B3E77" w:rsidRPr="0072254D" w:rsidRDefault="008B3E77" w:rsidP="00A73AB4">
            <w:pPr>
              <w:spacing w:line="264" w:lineRule="auto"/>
              <w:rPr>
                <w:rFonts w:asciiTheme="minorHAnsi" w:eastAsia="Times New Roman" w:hAnsiTheme="minorHAnsi" w:cstheme="minorHAnsi"/>
              </w:rPr>
            </w:pPr>
          </w:p>
        </w:tc>
        <w:tc>
          <w:tcPr>
            <w:tcW w:w="1701" w:type="dxa"/>
            <w:tcBorders>
              <w:bottom w:val="single" w:sz="4" w:space="0" w:color="auto"/>
            </w:tcBorders>
          </w:tcPr>
          <w:p w:rsidR="008B3E77" w:rsidRPr="0072254D" w:rsidRDefault="008B3E77" w:rsidP="00A73AB4">
            <w:pPr>
              <w:spacing w:line="264" w:lineRule="auto"/>
              <w:rPr>
                <w:rFonts w:asciiTheme="minorHAnsi" w:eastAsia="Times New Roman" w:hAnsiTheme="minorHAnsi" w:cstheme="minorHAnsi"/>
              </w:rPr>
            </w:pPr>
            <w:r w:rsidRPr="0072254D">
              <w:rPr>
                <w:rFonts w:asciiTheme="minorHAnsi" w:eastAsia="Times New Roman" w:hAnsiTheme="minorHAnsi" w:cstheme="minorHAnsi"/>
              </w:rPr>
              <w:t>Toelichting</w:t>
            </w:r>
          </w:p>
        </w:tc>
        <w:tc>
          <w:tcPr>
            <w:tcW w:w="6758" w:type="dxa"/>
            <w:tcBorders>
              <w:bottom w:val="single" w:sz="4" w:space="0" w:color="auto"/>
            </w:tcBorders>
          </w:tcPr>
          <w:p w:rsidR="008B3E77" w:rsidRPr="0072254D" w:rsidRDefault="008B3E77" w:rsidP="00A73AB4">
            <w:pPr>
              <w:spacing w:line="264" w:lineRule="auto"/>
              <w:rPr>
                <w:rFonts w:asciiTheme="minorHAnsi" w:eastAsia="Times New Roman" w:hAnsiTheme="minorHAnsi" w:cstheme="minorHAnsi"/>
              </w:rPr>
            </w:pPr>
          </w:p>
        </w:tc>
      </w:tr>
      <w:tr w:rsidR="008B3E77" w:rsidRPr="0072254D" w:rsidTr="00A73AB4">
        <w:tc>
          <w:tcPr>
            <w:tcW w:w="9134" w:type="dxa"/>
            <w:gridSpan w:val="3"/>
            <w:shd w:val="clear" w:color="auto" w:fill="C6D9F1" w:themeFill="text2" w:themeFillTint="33"/>
          </w:tcPr>
          <w:p w:rsidR="008B3E77" w:rsidRPr="0072254D" w:rsidRDefault="008B3E77" w:rsidP="00A73AB4">
            <w:pPr>
              <w:spacing w:line="264" w:lineRule="auto"/>
              <w:rPr>
                <w:rFonts w:asciiTheme="minorHAnsi" w:eastAsia="Times New Roman" w:hAnsiTheme="minorHAnsi" w:cstheme="minorHAnsi"/>
              </w:rPr>
            </w:pPr>
            <w:r w:rsidRPr="0072254D">
              <w:rPr>
                <w:rFonts w:asciiTheme="minorHAnsi" w:eastAsia="Times New Roman" w:hAnsiTheme="minorHAnsi" w:cstheme="minorHAnsi"/>
              </w:rPr>
              <w:t>In welke mate werd de doelstelling gerealiseerd?</w:t>
            </w:r>
          </w:p>
        </w:tc>
      </w:tr>
      <w:tr w:rsidR="008B3E77" w:rsidRPr="0072254D" w:rsidTr="00A73AB4">
        <w:tc>
          <w:tcPr>
            <w:tcW w:w="2376" w:type="dxa"/>
            <w:gridSpan w:val="2"/>
          </w:tcPr>
          <w:p w:rsidR="008B3E77" w:rsidRPr="0072254D" w:rsidRDefault="008B3E77" w:rsidP="00A73AB4">
            <w:pPr>
              <w:spacing w:line="264" w:lineRule="auto"/>
              <w:rPr>
                <w:rFonts w:asciiTheme="minorHAnsi" w:eastAsia="Times New Roman" w:hAnsiTheme="minorHAnsi" w:cstheme="minorHAnsi"/>
              </w:rPr>
            </w:pPr>
            <w:r w:rsidRPr="0072254D">
              <w:rPr>
                <w:rFonts w:asciiTheme="minorHAnsi" w:eastAsia="Times New Roman" w:hAnsiTheme="minorHAnsi" w:cstheme="minorHAnsi"/>
              </w:rPr>
              <w:t xml:space="preserve">Gerealiseerd </w:t>
            </w:r>
          </w:p>
        </w:tc>
        <w:tc>
          <w:tcPr>
            <w:tcW w:w="6758" w:type="dxa"/>
          </w:tcPr>
          <w:p w:rsidR="008B3E77" w:rsidRPr="0072254D" w:rsidRDefault="008B3E77" w:rsidP="00A73AB4">
            <w:pPr>
              <w:spacing w:line="264" w:lineRule="auto"/>
              <w:contextualSpacing/>
              <w:rPr>
                <w:rFonts w:asciiTheme="minorHAnsi" w:eastAsia="Times New Roman" w:hAnsiTheme="minorHAnsi" w:cstheme="minorHAnsi"/>
              </w:rPr>
            </w:pPr>
          </w:p>
        </w:tc>
      </w:tr>
      <w:tr w:rsidR="008B3E77" w:rsidRPr="0072254D" w:rsidTr="00A73AB4">
        <w:tc>
          <w:tcPr>
            <w:tcW w:w="2376" w:type="dxa"/>
            <w:gridSpan w:val="2"/>
          </w:tcPr>
          <w:p w:rsidR="008B3E77" w:rsidRPr="0072254D" w:rsidRDefault="008B3E77" w:rsidP="00A73AB4">
            <w:pPr>
              <w:spacing w:line="264" w:lineRule="auto"/>
              <w:rPr>
                <w:rFonts w:asciiTheme="minorHAnsi" w:eastAsia="Times New Roman" w:hAnsiTheme="minorHAnsi" w:cstheme="minorHAnsi"/>
              </w:rPr>
            </w:pPr>
            <w:r w:rsidRPr="0072254D">
              <w:rPr>
                <w:rFonts w:asciiTheme="minorHAnsi" w:eastAsia="Times New Roman" w:hAnsiTheme="minorHAnsi" w:cstheme="minorHAnsi"/>
              </w:rPr>
              <w:t>Knelpunten</w:t>
            </w:r>
          </w:p>
        </w:tc>
        <w:tc>
          <w:tcPr>
            <w:tcW w:w="6758" w:type="dxa"/>
          </w:tcPr>
          <w:p w:rsidR="008B3E77" w:rsidRPr="0072254D" w:rsidRDefault="008B3E77" w:rsidP="00A73AB4">
            <w:pPr>
              <w:spacing w:line="264" w:lineRule="auto"/>
              <w:rPr>
                <w:rFonts w:asciiTheme="minorHAnsi" w:eastAsia="Times New Roman" w:hAnsiTheme="minorHAnsi" w:cstheme="minorHAnsi"/>
              </w:rPr>
            </w:pPr>
          </w:p>
        </w:tc>
      </w:tr>
      <w:tr w:rsidR="008B3E77" w:rsidRPr="0072254D" w:rsidTr="00A73AB4">
        <w:tc>
          <w:tcPr>
            <w:tcW w:w="2376" w:type="dxa"/>
            <w:gridSpan w:val="2"/>
          </w:tcPr>
          <w:p w:rsidR="008B3E77" w:rsidRDefault="008B3E77" w:rsidP="00A73AB4">
            <w:pPr>
              <w:spacing w:line="264" w:lineRule="auto"/>
              <w:rPr>
                <w:rFonts w:asciiTheme="minorHAnsi" w:eastAsia="Times New Roman" w:hAnsiTheme="minorHAnsi" w:cstheme="minorHAnsi"/>
              </w:rPr>
            </w:pPr>
            <w:r w:rsidRPr="0072254D">
              <w:rPr>
                <w:rFonts w:asciiTheme="minorHAnsi" w:eastAsia="Times New Roman" w:hAnsiTheme="minorHAnsi" w:cstheme="minorHAnsi"/>
              </w:rPr>
              <w:t>Verderzetting</w:t>
            </w:r>
          </w:p>
          <w:p w:rsidR="008B3E77" w:rsidRPr="0072254D" w:rsidRDefault="008B3E77" w:rsidP="00A73AB4">
            <w:pPr>
              <w:spacing w:line="264" w:lineRule="auto"/>
              <w:rPr>
                <w:rFonts w:asciiTheme="minorHAnsi" w:eastAsia="Times New Roman" w:hAnsiTheme="minorHAnsi" w:cstheme="minorHAnsi"/>
              </w:rPr>
            </w:pPr>
          </w:p>
        </w:tc>
        <w:tc>
          <w:tcPr>
            <w:tcW w:w="6758" w:type="dxa"/>
          </w:tcPr>
          <w:p w:rsidR="008B3E77" w:rsidRPr="0072254D" w:rsidRDefault="008B3E77" w:rsidP="00A73AB4">
            <w:pPr>
              <w:spacing w:line="264" w:lineRule="auto"/>
              <w:rPr>
                <w:rFonts w:asciiTheme="minorHAnsi" w:eastAsia="Times New Roman" w:hAnsiTheme="minorHAnsi" w:cstheme="minorHAnsi"/>
              </w:rPr>
            </w:pPr>
          </w:p>
        </w:tc>
      </w:tr>
      <w:tr w:rsidR="008B3E77" w:rsidRPr="0072254D" w:rsidTr="00A73AB4">
        <w:tc>
          <w:tcPr>
            <w:tcW w:w="2376" w:type="dxa"/>
            <w:gridSpan w:val="2"/>
            <w:shd w:val="clear" w:color="auto" w:fill="D6E3BC" w:themeFill="accent3" w:themeFillTint="66"/>
          </w:tcPr>
          <w:p w:rsidR="008B3E77" w:rsidRPr="0072254D" w:rsidRDefault="008B3E77" w:rsidP="00A73AB4">
            <w:pPr>
              <w:spacing w:line="264" w:lineRule="auto"/>
              <w:rPr>
                <w:rFonts w:asciiTheme="minorHAnsi" w:eastAsia="Times New Roman" w:hAnsiTheme="minorHAnsi" w:cstheme="minorHAnsi"/>
              </w:rPr>
            </w:pPr>
            <w:r>
              <w:rPr>
                <w:rFonts w:asciiTheme="minorHAnsi" w:eastAsia="Times New Roman" w:hAnsiTheme="minorHAnsi" w:cstheme="minorHAnsi"/>
              </w:rPr>
              <w:t>Actie 3</w:t>
            </w:r>
          </w:p>
        </w:tc>
        <w:tc>
          <w:tcPr>
            <w:tcW w:w="6758" w:type="dxa"/>
            <w:shd w:val="clear" w:color="auto" w:fill="D6E3BC" w:themeFill="accent3" w:themeFillTint="66"/>
          </w:tcPr>
          <w:p w:rsidR="008B3E77" w:rsidRPr="0072254D" w:rsidRDefault="008B3E77" w:rsidP="00A73AB4">
            <w:pPr>
              <w:spacing w:line="264" w:lineRule="auto"/>
              <w:rPr>
                <w:rFonts w:asciiTheme="minorHAnsi" w:eastAsia="Times New Roman" w:hAnsiTheme="minorHAnsi" w:cstheme="minorHAnsi"/>
              </w:rPr>
            </w:pPr>
            <w:proofErr w:type="spellStart"/>
            <w:r>
              <w:rPr>
                <w:rFonts w:asciiTheme="minorHAnsi" w:eastAsia="Times New Roman" w:hAnsiTheme="minorHAnsi" w:cstheme="minorHAnsi"/>
              </w:rPr>
              <w:t>Oplijsten</w:t>
            </w:r>
            <w:proofErr w:type="spellEnd"/>
            <w:r>
              <w:rPr>
                <w:rFonts w:asciiTheme="minorHAnsi" w:eastAsia="Times New Roman" w:hAnsiTheme="minorHAnsi" w:cstheme="minorHAnsi"/>
              </w:rPr>
              <w:t xml:space="preserve"> wat de mogelijkheden zijn voor </w:t>
            </w:r>
            <w:proofErr w:type="spellStart"/>
            <w:r>
              <w:rPr>
                <w:rFonts w:asciiTheme="minorHAnsi" w:eastAsia="Times New Roman" w:hAnsiTheme="minorHAnsi" w:cstheme="minorHAnsi"/>
              </w:rPr>
              <w:t>Cell</w:t>
            </w:r>
            <w:proofErr w:type="spellEnd"/>
            <w:r>
              <w:rPr>
                <w:rFonts w:asciiTheme="minorHAnsi" w:eastAsia="Times New Roman" w:hAnsiTheme="minorHAnsi" w:cstheme="minorHAnsi"/>
              </w:rPr>
              <w:t xml:space="preserve"> Made</w:t>
            </w:r>
          </w:p>
        </w:tc>
      </w:tr>
      <w:tr w:rsidR="008B3E77" w:rsidRPr="0072254D" w:rsidTr="00A73AB4">
        <w:tc>
          <w:tcPr>
            <w:tcW w:w="675" w:type="dxa"/>
            <w:vMerge w:val="restart"/>
          </w:tcPr>
          <w:p w:rsidR="008B3E77" w:rsidRPr="0072254D" w:rsidRDefault="008B3E77" w:rsidP="00A73AB4">
            <w:pPr>
              <w:spacing w:line="264" w:lineRule="auto"/>
              <w:rPr>
                <w:rFonts w:asciiTheme="minorHAnsi" w:eastAsia="Times New Roman" w:hAnsiTheme="minorHAnsi" w:cstheme="minorHAnsi"/>
              </w:rPr>
            </w:pPr>
          </w:p>
        </w:tc>
        <w:tc>
          <w:tcPr>
            <w:tcW w:w="1701" w:type="dxa"/>
          </w:tcPr>
          <w:p w:rsidR="008B3E77" w:rsidRPr="0072254D" w:rsidRDefault="008B3E77" w:rsidP="00A73AB4">
            <w:pPr>
              <w:spacing w:line="264" w:lineRule="auto"/>
              <w:rPr>
                <w:rFonts w:asciiTheme="minorHAnsi" w:eastAsia="Times New Roman" w:hAnsiTheme="minorHAnsi" w:cstheme="minorHAnsi"/>
              </w:rPr>
            </w:pPr>
            <w:r w:rsidRPr="0072254D">
              <w:rPr>
                <w:rFonts w:asciiTheme="minorHAnsi" w:eastAsia="Times New Roman" w:hAnsiTheme="minorHAnsi" w:cstheme="minorHAnsi"/>
              </w:rPr>
              <w:t>Indicator</w:t>
            </w:r>
          </w:p>
        </w:tc>
        <w:tc>
          <w:tcPr>
            <w:tcW w:w="6758" w:type="dxa"/>
          </w:tcPr>
          <w:p w:rsidR="008B3E77" w:rsidRPr="0072254D" w:rsidRDefault="007A2823" w:rsidP="00A73AB4">
            <w:pPr>
              <w:spacing w:line="264" w:lineRule="auto"/>
              <w:rPr>
                <w:rFonts w:asciiTheme="minorHAnsi" w:eastAsia="Times New Roman" w:hAnsiTheme="minorHAnsi" w:cstheme="minorHAnsi"/>
              </w:rPr>
            </w:pPr>
            <w:r>
              <w:rPr>
                <w:rFonts w:asciiTheme="minorHAnsi" w:eastAsia="Times New Roman" w:hAnsiTheme="minorHAnsi" w:cstheme="minorHAnsi"/>
              </w:rPr>
              <w:t>Nota</w:t>
            </w:r>
          </w:p>
        </w:tc>
      </w:tr>
      <w:tr w:rsidR="008B3E77" w:rsidRPr="0072254D" w:rsidTr="00A73AB4">
        <w:tc>
          <w:tcPr>
            <w:tcW w:w="675" w:type="dxa"/>
            <w:vMerge/>
          </w:tcPr>
          <w:p w:rsidR="008B3E77" w:rsidRPr="0072254D" w:rsidRDefault="008B3E77" w:rsidP="00A73AB4">
            <w:pPr>
              <w:spacing w:line="264" w:lineRule="auto"/>
              <w:rPr>
                <w:rFonts w:asciiTheme="minorHAnsi" w:eastAsia="Times New Roman" w:hAnsiTheme="minorHAnsi" w:cstheme="minorHAnsi"/>
              </w:rPr>
            </w:pPr>
          </w:p>
        </w:tc>
        <w:tc>
          <w:tcPr>
            <w:tcW w:w="1701" w:type="dxa"/>
          </w:tcPr>
          <w:p w:rsidR="008B3E77" w:rsidRPr="0072254D" w:rsidRDefault="008B3E77" w:rsidP="00A73AB4">
            <w:pPr>
              <w:spacing w:line="264" w:lineRule="auto"/>
              <w:rPr>
                <w:rFonts w:asciiTheme="minorHAnsi" w:eastAsia="Times New Roman" w:hAnsiTheme="minorHAnsi" w:cstheme="minorHAnsi"/>
              </w:rPr>
            </w:pPr>
            <w:r w:rsidRPr="0072254D">
              <w:rPr>
                <w:rFonts w:asciiTheme="minorHAnsi" w:eastAsia="Times New Roman" w:hAnsiTheme="minorHAnsi" w:cstheme="minorHAnsi"/>
              </w:rPr>
              <w:t xml:space="preserve">Gerealiseerd </w:t>
            </w:r>
          </w:p>
        </w:tc>
        <w:tc>
          <w:tcPr>
            <w:tcW w:w="6758" w:type="dxa"/>
          </w:tcPr>
          <w:p w:rsidR="008B3E77" w:rsidRPr="0072254D" w:rsidRDefault="008B3E77" w:rsidP="00A73AB4">
            <w:pPr>
              <w:spacing w:line="264" w:lineRule="auto"/>
              <w:rPr>
                <w:rFonts w:asciiTheme="minorHAnsi" w:eastAsia="Times New Roman" w:hAnsiTheme="minorHAnsi" w:cstheme="minorHAnsi"/>
              </w:rPr>
            </w:pPr>
          </w:p>
        </w:tc>
      </w:tr>
      <w:tr w:rsidR="008B3E77" w:rsidRPr="0072254D" w:rsidTr="00A73AB4">
        <w:tc>
          <w:tcPr>
            <w:tcW w:w="675" w:type="dxa"/>
            <w:vMerge/>
          </w:tcPr>
          <w:p w:rsidR="008B3E77" w:rsidRPr="0072254D" w:rsidRDefault="008B3E77" w:rsidP="00A73AB4">
            <w:pPr>
              <w:spacing w:line="264" w:lineRule="auto"/>
              <w:rPr>
                <w:rFonts w:asciiTheme="minorHAnsi" w:eastAsia="Times New Roman" w:hAnsiTheme="minorHAnsi" w:cstheme="minorHAnsi"/>
              </w:rPr>
            </w:pPr>
          </w:p>
        </w:tc>
        <w:tc>
          <w:tcPr>
            <w:tcW w:w="1701" w:type="dxa"/>
          </w:tcPr>
          <w:p w:rsidR="008B3E77" w:rsidRPr="0072254D" w:rsidRDefault="008B3E77" w:rsidP="00A73AB4">
            <w:pPr>
              <w:spacing w:line="264" w:lineRule="auto"/>
              <w:rPr>
                <w:rFonts w:asciiTheme="minorHAnsi" w:eastAsia="Times New Roman" w:hAnsiTheme="minorHAnsi" w:cstheme="minorHAnsi"/>
              </w:rPr>
            </w:pPr>
            <w:r w:rsidRPr="0072254D">
              <w:rPr>
                <w:rFonts w:asciiTheme="minorHAnsi" w:eastAsia="Times New Roman" w:hAnsiTheme="minorHAnsi" w:cstheme="minorHAnsi"/>
              </w:rPr>
              <w:t>Timing</w:t>
            </w:r>
          </w:p>
        </w:tc>
        <w:tc>
          <w:tcPr>
            <w:tcW w:w="6758" w:type="dxa"/>
          </w:tcPr>
          <w:p w:rsidR="008B3E77" w:rsidRPr="0072254D" w:rsidRDefault="007A2823" w:rsidP="00A73AB4">
            <w:pPr>
              <w:spacing w:line="264" w:lineRule="auto"/>
              <w:rPr>
                <w:rFonts w:asciiTheme="minorHAnsi" w:eastAsia="Times New Roman" w:hAnsiTheme="minorHAnsi" w:cstheme="minorHAnsi"/>
              </w:rPr>
            </w:pPr>
            <w:r>
              <w:rPr>
                <w:rFonts w:asciiTheme="minorHAnsi" w:eastAsia="Times New Roman" w:hAnsiTheme="minorHAnsi" w:cstheme="minorHAnsi"/>
              </w:rPr>
              <w:t>2016</w:t>
            </w:r>
          </w:p>
        </w:tc>
      </w:tr>
      <w:tr w:rsidR="008B3E77" w:rsidRPr="0072254D" w:rsidTr="00A73AB4">
        <w:tc>
          <w:tcPr>
            <w:tcW w:w="675" w:type="dxa"/>
            <w:vMerge/>
            <w:tcBorders>
              <w:bottom w:val="single" w:sz="4" w:space="0" w:color="auto"/>
            </w:tcBorders>
          </w:tcPr>
          <w:p w:rsidR="008B3E77" w:rsidRPr="0072254D" w:rsidRDefault="008B3E77" w:rsidP="00A73AB4">
            <w:pPr>
              <w:spacing w:line="264" w:lineRule="auto"/>
              <w:rPr>
                <w:rFonts w:asciiTheme="minorHAnsi" w:eastAsia="Times New Roman" w:hAnsiTheme="minorHAnsi" w:cstheme="minorHAnsi"/>
              </w:rPr>
            </w:pPr>
          </w:p>
        </w:tc>
        <w:tc>
          <w:tcPr>
            <w:tcW w:w="1701" w:type="dxa"/>
            <w:tcBorders>
              <w:bottom w:val="single" w:sz="4" w:space="0" w:color="auto"/>
            </w:tcBorders>
          </w:tcPr>
          <w:p w:rsidR="008B3E77" w:rsidRPr="0072254D" w:rsidRDefault="008B3E77" w:rsidP="00A73AB4">
            <w:pPr>
              <w:spacing w:line="264" w:lineRule="auto"/>
              <w:rPr>
                <w:rFonts w:asciiTheme="minorHAnsi" w:eastAsia="Times New Roman" w:hAnsiTheme="minorHAnsi" w:cstheme="minorHAnsi"/>
              </w:rPr>
            </w:pPr>
            <w:r w:rsidRPr="0072254D">
              <w:rPr>
                <w:rFonts w:asciiTheme="minorHAnsi" w:eastAsia="Times New Roman" w:hAnsiTheme="minorHAnsi" w:cstheme="minorHAnsi"/>
              </w:rPr>
              <w:t>Toelichting</w:t>
            </w:r>
          </w:p>
        </w:tc>
        <w:tc>
          <w:tcPr>
            <w:tcW w:w="6758" w:type="dxa"/>
            <w:tcBorders>
              <w:bottom w:val="single" w:sz="4" w:space="0" w:color="auto"/>
            </w:tcBorders>
          </w:tcPr>
          <w:p w:rsidR="008B3E77" w:rsidRPr="0072254D" w:rsidRDefault="008B3E77" w:rsidP="00A73AB4">
            <w:pPr>
              <w:spacing w:line="264" w:lineRule="auto"/>
              <w:rPr>
                <w:rFonts w:asciiTheme="minorHAnsi" w:eastAsia="Times New Roman" w:hAnsiTheme="minorHAnsi" w:cstheme="minorHAnsi"/>
              </w:rPr>
            </w:pPr>
          </w:p>
        </w:tc>
      </w:tr>
      <w:tr w:rsidR="008B3E77" w:rsidRPr="0072254D" w:rsidTr="00A73AB4">
        <w:tc>
          <w:tcPr>
            <w:tcW w:w="9134" w:type="dxa"/>
            <w:gridSpan w:val="3"/>
            <w:shd w:val="clear" w:color="auto" w:fill="C6D9F1" w:themeFill="text2" w:themeFillTint="33"/>
          </w:tcPr>
          <w:p w:rsidR="008B3E77" w:rsidRPr="0072254D" w:rsidRDefault="008B3E77" w:rsidP="00A73AB4">
            <w:pPr>
              <w:spacing w:line="264" w:lineRule="auto"/>
              <w:rPr>
                <w:rFonts w:asciiTheme="minorHAnsi" w:eastAsia="Times New Roman" w:hAnsiTheme="minorHAnsi" w:cstheme="minorHAnsi"/>
              </w:rPr>
            </w:pPr>
            <w:r w:rsidRPr="0072254D">
              <w:rPr>
                <w:rFonts w:asciiTheme="minorHAnsi" w:eastAsia="Times New Roman" w:hAnsiTheme="minorHAnsi" w:cstheme="minorHAnsi"/>
              </w:rPr>
              <w:t>In welke mate werd de doelstelling gerealiseerd?</w:t>
            </w:r>
          </w:p>
        </w:tc>
      </w:tr>
      <w:tr w:rsidR="008B3E77" w:rsidRPr="0072254D" w:rsidTr="00A73AB4">
        <w:tc>
          <w:tcPr>
            <w:tcW w:w="2376" w:type="dxa"/>
            <w:gridSpan w:val="2"/>
          </w:tcPr>
          <w:p w:rsidR="008B3E77" w:rsidRPr="0072254D" w:rsidRDefault="008B3E77" w:rsidP="00A73AB4">
            <w:pPr>
              <w:spacing w:line="264" w:lineRule="auto"/>
              <w:rPr>
                <w:rFonts w:asciiTheme="minorHAnsi" w:eastAsia="Times New Roman" w:hAnsiTheme="minorHAnsi" w:cstheme="minorHAnsi"/>
              </w:rPr>
            </w:pPr>
            <w:r w:rsidRPr="0072254D">
              <w:rPr>
                <w:rFonts w:asciiTheme="minorHAnsi" w:eastAsia="Times New Roman" w:hAnsiTheme="minorHAnsi" w:cstheme="minorHAnsi"/>
              </w:rPr>
              <w:t xml:space="preserve">Gerealiseerd </w:t>
            </w:r>
          </w:p>
        </w:tc>
        <w:tc>
          <w:tcPr>
            <w:tcW w:w="6758" w:type="dxa"/>
          </w:tcPr>
          <w:p w:rsidR="008B3E77" w:rsidRPr="0072254D" w:rsidRDefault="008B3E77" w:rsidP="00A73AB4">
            <w:pPr>
              <w:spacing w:line="264" w:lineRule="auto"/>
              <w:contextualSpacing/>
              <w:rPr>
                <w:rFonts w:asciiTheme="minorHAnsi" w:eastAsia="Times New Roman" w:hAnsiTheme="minorHAnsi" w:cstheme="minorHAnsi"/>
              </w:rPr>
            </w:pPr>
          </w:p>
        </w:tc>
      </w:tr>
      <w:tr w:rsidR="008B3E77" w:rsidRPr="0072254D" w:rsidTr="00A73AB4">
        <w:tc>
          <w:tcPr>
            <w:tcW w:w="2376" w:type="dxa"/>
            <w:gridSpan w:val="2"/>
          </w:tcPr>
          <w:p w:rsidR="008B3E77" w:rsidRPr="0072254D" w:rsidRDefault="008B3E77" w:rsidP="00A73AB4">
            <w:pPr>
              <w:spacing w:line="264" w:lineRule="auto"/>
              <w:rPr>
                <w:rFonts w:asciiTheme="minorHAnsi" w:eastAsia="Times New Roman" w:hAnsiTheme="minorHAnsi" w:cstheme="minorHAnsi"/>
              </w:rPr>
            </w:pPr>
            <w:r w:rsidRPr="0072254D">
              <w:rPr>
                <w:rFonts w:asciiTheme="minorHAnsi" w:eastAsia="Times New Roman" w:hAnsiTheme="minorHAnsi" w:cstheme="minorHAnsi"/>
              </w:rPr>
              <w:t>Knelpunten</w:t>
            </w:r>
          </w:p>
        </w:tc>
        <w:tc>
          <w:tcPr>
            <w:tcW w:w="6758" w:type="dxa"/>
          </w:tcPr>
          <w:p w:rsidR="008B3E77" w:rsidRPr="0072254D" w:rsidRDefault="008B3E77" w:rsidP="00A73AB4">
            <w:pPr>
              <w:spacing w:line="264" w:lineRule="auto"/>
              <w:rPr>
                <w:rFonts w:asciiTheme="minorHAnsi" w:eastAsia="Times New Roman" w:hAnsiTheme="minorHAnsi" w:cstheme="minorHAnsi"/>
              </w:rPr>
            </w:pPr>
          </w:p>
        </w:tc>
      </w:tr>
      <w:tr w:rsidR="008B3E77" w:rsidRPr="0072254D" w:rsidTr="00A73AB4">
        <w:tc>
          <w:tcPr>
            <w:tcW w:w="2376" w:type="dxa"/>
            <w:gridSpan w:val="2"/>
          </w:tcPr>
          <w:p w:rsidR="008B3E77" w:rsidRDefault="008B3E77" w:rsidP="00A73AB4">
            <w:pPr>
              <w:spacing w:line="264" w:lineRule="auto"/>
              <w:rPr>
                <w:rFonts w:asciiTheme="minorHAnsi" w:eastAsia="Times New Roman" w:hAnsiTheme="minorHAnsi" w:cstheme="minorHAnsi"/>
              </w:rPr>
            </w:pPr>
            <w:r w:rsidRPr="0072254D">
              <w:rPr>
                <w:rFonts w:asciiTheme="minorHAnsi" w:eastAsia="Times New Roman" w:hAnsiTheme="minorHAnsi" w:cstheme="minorHAnsi"/>
              </w:rPr>
              <w:t>Verderzetting</w:t>
            </w:r>
          </w:p>
          <w:p w:rsidR="008B3E77" w:rsidRPr="0072254D" w:rsidRDefault="008B3E77" w:rsidP="00A73AB4">
            <w:pPr>
              <w:spacing w:line="264" w:lineRule="auto"/>
              <w:rPr>
                <w:rFonts w:asciiTheme="minorHAnsi" w:eastAsia="Times New Roman" w:hAnsiTheme="minorHAnsi" w:cstheme="minorHAnsi"/>
              </w:rPr>
            </w:pPr>
          </w:p>
        </w:tc>
        <w:tc>
          <w:tcPr>
            <w:tcW w:w="6758" w:type="dxa"/>
          </w:tcPr>
          <w:p w:rsidR="008B3E77" w:rsidRPr="0072254D" w:rsidRDefault="008B3E77" w:rsidP="00A73AB4">
            <w:pPr>
              <w:spacing w:line="264" w:lineRule="auto"/>
              <w:rPr>
                <w:rFonts w:asciiTheme="minorHAnsi" w:eastAsia="Times New Roman" w:hAnsiTheme="minorHAnsi" w:cstheme="minorHAnsi"/>
              </w:rPr>
            </w:pPr>
          </w:p>
        </w:tc>
      </w:tr>
      <w:tr w:rsidR="008B3E77" w:rsidRPr="0072254D" w:rsidTr="00A73AB4">
        <w:tc>
          <w:tcPr>
            <w:tcW w:w="2376" w:type="dxa"/>
            <w:gridSpan w:val="2"/>
            <w:shd w:val="clear" w:color="auto" w:fill="D6E3BC" w:themeFill="accent3" w:themeFillTint="66"/>
          </w:tcPr>
          <w:p w:rsidR="008B3E77" w:rsidRPr="0072254D" w:rsidRDefault="008F48EA" w:rsidP="00A73AB4">
            <w:pPr>
              <w:spacing w:line="264" w:lineRule="auto"/>
              <w:rPr>
                <w:rFonts w:asciiTheme="minorHAnsi" w:eastAsia="Times New Roman" w:hAnsiTheme="minorHAnsi" w:cstheme="minorHAnsi"/>
              </w:rPr>
            </w:pPr>
            <w:r>
              <w:rPr>
                <w:rFonts w:asciiTheme="minorHAnsi" w:eastAsia="Times New Roman" w:hAnsiTheme="minorHAnsi" w:cstheme="minorHAnsi"/>
              </w:rPr>
              <w:lastRenderedPageBreak/>
              <w:t>Actie 4</w:t>
            </w:r>
          </w:p>
        </w:tc>
        <w:tc>
          <w:tcPr>
            <w:tcW w:w="6758" w:type="dxa"/>
            <w:shd w:val="clear" w:color="auto" w:fill="D6E3BC" w:themeFill="accent3" w:themeFillTint="66"/>
          </w:tcPr>
          <w:p w:rsidR="008B3E77" w:rsidRPr="0072254D" w:rsidRDefault="008B3E77" w:rsidP="008B3E77">
            <w:pPr>
              <w:spacing w:line="264" w:lineRule="auto"/>
              <w:rPr>
                <w:rFonts w:asciiTheme="minorHAnsi" w:eastAsia="Times New Roman" w:hAnsiTheme="minorHAnsi" w:cstheme="minorHAnsi"/>
              </w:rPr>
            </w:pPr>
            <w:proofErr w:type="spellStart"/>
            <w:r>
              <w:rPr>
                <w:rFonts w:asciiTheme="minorHAnsi" w:eastAsia="Times New Roman" w:hAnsiTheme="minorHAnsi" w:cstheme="minorHAnsi"/>
              </w:rPr>
              <w:t>Oplijsten</w:t>
            </w:r>
            <w:proofErr w:type="spellEnd"/>
            <w:r>
              <w:rPr>
                <w:rFonts w:asciiTheme="minorHAnsi" w:eastAsia="Times New Roman" w:hAnsiTheme="minorHAnsi" w:cstheme="minorHAnsi"/>
              </w:rPr>
              <w:t xml:space="preserve"> wat de mogelijkheden zijn voor VOCVO</w:t>
            </w:r>
          </w:p>
        </w:tc>
      </w:tr>
      <w:tr w:rsidR="008B3E77" w:rsidRPr="0072254D" w:rsidTr="00A73AB4">
        <w:tc>
          <w:tcPr>
            <w:tcW w:w="675" w:type="dxa"/>
            <w:vMerge w:val="restart"/>
          </w:tcPr>
          <w:p w:rsidR="008B3E77" w:rsidRPr="0072254D" w:rsidRDefault="008B3E77" w:rsidP="00A73AB4">
            <w:pPr>
              <w:spacing w:line="264" w:lineRule="auto"/>
              <w:rPr>
                <w:rFonts w:asciiTheme="minorHAnsi" w:eastAsia="Times New Roman" w:hAnsiTheme="minorHAnsi" w:cstheme="minorHAnsi"/>
              </w:rPr>
            </w:pPr>
          </w:p>
        </w:tc>
        <w:tc>
          <w:tcPr>
            <w:tcW w:w="1701" w:type="dxa"/>
          </w:tcPr>
          <w:p w:rsidR="008B3E77" w:rsidRPr="0072254D" w:rsidRDefault="008B3E77" w:rsidP="00A73AB4">
            <w:pPr>
              <w:spacing w:line="264" w:lineRule="auto"/>
              <w:rPr>
                <w:rFonts w:asciiTheme="minorHAnsi" w:eastAsia="Times New Roman" w:hAnsiTheme="minorHAnsi" w:cstheme="minorHAnsi"/>
              </w:rPr>
            </w:pPr>
            <w:r>
              <w:rPr>
                <w:rFonts w:asciiTheme="minorHAnsi" w:eastAsia="Times New Roman" w:hAnsiTheme="minorHAnsi" w:cstheme="minorHAnsi"/>
              </w:rPr>
              <w:t>Indicator</w:t>
            </w:r>
          </w:p>
        </w:tc>
        <w:tc>
          <w:tcPr>
            <w:tcW w:w="6758" w:type="dxa"/>
          </w:tcPr>
          <w:p w:rsidR="008B3E77" w:rsidRPr="0072254D" w:rsidRDefault="008B3E77" w:rsidP="00A73AB4">
            <w:pPr>
              <w:spacing w:line="264" w:lineRule="auto"/>
              <w:rPr>
                <w:rFonts w:asciiTheme="minorHAnsi" w:eastAsia="Times New Roman" w:hAnsiTheme="minorHAnsi" w:cstheme="minorHAnsi"/>
              </w:rPr>
            </w:pPr>
          </w:p>
        </w:tc>
      </w:tr>
      <w:tr w:rsidR="008B3E77" w:rsidRPr="0072254D" w:rsidTr="00A73AB4">
        <w:tc>
          <w:tcPr>
            <w:tcW w:w="675" w:type="dxa"/>
            <w:vMerge/>
          </w:tcPr>
          <w:p w:rsidR="008B3E77" w:rsidRPr="0072254D" w:rsidRDefault="008B3E77" w:rsidP="00A73AB4">
            <w:pPr>
              <w:spacing w:line="264" w:lineRule="auto"/>
              <w:rPr>
                <w:rFonts w:asciiTheme="minorHAnsi" w:eastAsia="Times New Roman" w:hAnsiTheme="minorHAnsi" w:cstheme="minorHAnsi"/>
              </w:rPr>
            </w:pPr>
          </w:p>
        </w:tc>
        <w:tc>
          <w:tcPr>
            <w:tcW w:w="1701" w:type="dxa"/>
          </w:tcPr>
          <w:p w:rsidR="008B3E77" w:rsidRPr="0072254D" w:rsidRDefault="008B3E77" w:rsidP="00A73AB4">
            <w:pPr>
              <w:spacing w:line="264" w:lineRule="auto"/>
              <w:rPr>
                <w:rFonts w:asciiTheme="minorHAnsi" w:eastAsia="Times New Roman" w:hAnsiTheme="minorHAnsi" w:cstheme="minorHAnsi"/>
              </w:rPr>
            </w:pPr>
            <w:r>
              <w:rPr>
                <w:rFonts w:asciiTheme="minorHAnsi" w:eastAsia="Times New Roman" w:hAnsiTheme="minorHAnsi" w:cstheme="minorHAnsi"/>
              </w:rPr>
              <w:t>Gerealiseerd</w:t>
            </w:r>
          </w:p>
        </w:tc>
        <w:tc>
          <w:tcPr>
            <w:tcW w:w="6758" w:type="dxa"/>
          </w:tcPr>
          <w:p w:rsidR="008B3E77" w:rsidRPr="0072254D" w:rsidRDefault="008B3E77" w:rsidP="00A73AB4">
            <w:pPr>
              <w:spacing w:line="264" w:lineRule="auto"/>
              <w:rPr>
                <w:rFonts w:asciiTheme="minorHAnsi" w:eastAsia="Times New Roman" w:hAnsiTheme="minorHAnsi" w:cstheme="minorHAnsi"/>
              </w:rPr>
            </w:pPr>
          </w:p>
        </w:tc>
      </w:tr>
      <w:tr w:rsidR="008B3E77" w:rsidRPr="0072254D" w:rsidTr="00A73AB4">
        <w:tc>
          <w:tcPr>
            <w:tcW w:w="675" w:type="dxa"/>
            <w:vMerge/>
          </w:tcPr>
          <w:p w:rsidR="008B3E77" w:rsidRPr="0072254D" w:rsidRDefault="008B3E77" w:rsidP="00A73AB4">
            <w:pPr>
              <w:spacing w:line="264" w:lineRule="auto"/>
              <w:rPr>
                <w:rFonts w:asciiTheme="minorHAnsi" w:eastAsia="Times New Roman" w:hAnsiTheme="minorHAnsi" w:cstheme="minorHAnsi"/>
              </w:rPr>
            </w:pPr>
          </w:p>
        </w:tc>
        <w:tc>
          <w:tcPr>
            <w:tcW w:w="1701" w:type="dxa"/>
          </w:tcPr>
          <w:p w:rsidR="008B3E77" w:rsidRPr="0072254D" w:rsidRDefault="008B3E77" w:rsidP="00A73AB4">
            <w:pPr>
              <w:spacing w:line="264" w:lineRule="auto"/>
              <w:rPr>
                <w:rFonts w:asciiTheme="minorHAnsi" w:eastAsia="Times New Roman" w:hAnsiTheme="minorHAnsi" w:cstheme="minorHAnsi"/>
              </w:rPr>
            </w:pPr>
            <w:r>
              <w:rPr>
                <w:rFonts w:asciiTheme="minorHAnsi" w:eastAsia="Times New Roman" w:hAnsiTheme="minorHAnsi" w:cstheme="minorHAnsi"/>
              </w:rPr>
              <w:t>Timing</w:t>
            </w:r>
          </w:p>
        </w:tc>
        <w:tc>
          <w:tcPr>
            <w:tcW w:w="6758" w:type="dxa"/>
          </w:tcPr>
          <w:p w:rsidR="008B3E77" w:rsidRPr="0072254D" w:rsidRDefault="007A2823" w:rsidP="00A73AB4">
            <w:pPr>
              <w:spacing w:line="264" w:lineRule="auto"/>
              <w:rPr>
                <w:rFonts w:asciiTheme="minorHAnsi" w:eastAsia="Times New Roman" w:hAnsiTheme="minorHAnsi" w:cstheme="minorHAnsi"/>
              </w:rPr>
            </w:pPr>
            <w:r>
              <w:rPr>
                <w:rFonts w:asciiTheme="minorHAnsi" w:eastAsia="Times New Roman" w:hAnsiTheme="minorHAnsi" w:cstheme="minorHAnsi"/>
              </w:rPr>
              <w:t>2016</w:t>
            </w:r>
          </w:p>
        </w:tc>
      </w:tr>
      <w:tr w:rsidR="008B3E77" w:rsidRPr="0072254D" w:rsidTr="00A73AB4">
        <w:tc>
          <w:tcPr>
            <w:tcW w:w="675" w:type="dxa"/>
            <w:vMerge/>
            <w:tcBorders>
              <w:bottom w:val="single" w:sz="4" w:space="0" w:color="auto"/>
            </w:tcBorders>
          </w:tcPr>
          <w:p w:rsidR="008B3E77" w:rsidRPr="0072254D" w:rsidRDefault="008B3E77" w:rsidP="00A73AB4">
            <w:pPr>
              <w:spacing w:line="264" w:lineRule="auto"/>
              <w:rPr>
                <w:rFonts w:asciiTheme="minorHAnsi" w:eastAsia="Times New Roman" w:hAnsiTheme="minorHAnsi" w:cstheme="minorHAnsi"/>
              </w:rPr>
            </w:pPr>
          </w:p>
        </w:tc>
        <w:tc>
          <w:tcPr>
            <w:tcW w:w="1701" w:type="dxa"/>
            <w:tcBorders>
              <w:bottom w:val="single" w:sz="4" w:space="0" w:color="auto"/>
            </w:tcBorders>
          </w:tcPr>
          <w:p w:rsidR="008B3E77" w:rsidRPr="0072254D" w:rsidRDefault="008B3E77" w:rsidP="00A73AB4">
            <w:pPr>
              <w:spacing w:line="264" w:lineRule="auto"/>
              <w:rPr>
                <w:rFonts w:asciiTheme="minorHAnsi" w:eastAsia="Times New Roman" w:hAnsiTheme="minorHAnsi" w:cstheme="minorHAnsi"/>
              </w:rPr>
            </w:pPr>
            <w:r>
              <w:rPr>
                <w:rFonts w:asciiTheme="minorHAnsi" w:eastAsia="Times New Roman" w:hAnsiTheme="minorHAnsi" w:cstheme="minorHAnsi"/>
              </w:rPr>
              <w:t>Toelichting</w:t>
            </w:r>
          </w:p>
        </w:tc>
        <w:tc>
          <w:tcPr>
            <w:tcW w:w="6758" w:type="dxa"/>
            <w:tcBorders>
              <w:bottom w:val="single" w:sz="4" w:space="0" w:color="auto"/>
            </w:tcBorders>
          </w:tcPr>
          <w:p w:rsidR="008B3E77" w:rsidRPr="0072254D" w:rsidRDefault="008B3E77" w:rsidP="00A73AB4">
            <w:pPr>
              <w:spacing w:line="264" w:lineRule="auto"/>
              <w:rPr>
                <w:rFonts w:asciiTheme="minorHAnsi" w:eastAsia="Times New Roman" w:hAnsiTheme="minorHAnsi" w:cstheme="minorHAnsi"/>
              </w:rPr>
            </w:pPr>
          </w:p>
        </w:tc>
      </w:tr>
      <w:tr w:rsidR="008B3E77" w:rsidRPr="0072254D" w:rsidTr="00A73AB4">
        <w:tc>
          <w:tcPr>
            <w:tcW w:w="9134" w:type="dxa"/>
            <w:gridSpan w:val="3"/>
            <w:shd w:val="clear" w:color="auto" w:fill="C6D9F1" w:themeFill="text2" w:themeFillTint="33"/>
          </w:tcPr>
          <w:p w:rsidR="008B3E77" w:rsidRPr="0072254D" w:rsidRDefault="008B3E77" w:rsidP="00A73AB4">
            <w:pPr>
              <w:spacing w:line="264" w:lineRule="auto"/>
              <w:rPr>
                <w:rFonts w:asciiTheme="minorHAnsi" w:eastAsia="Times New Roman" w:hAnsiTheme="minorHAnsi" w:cstheme="minorHAnsi"/>
              </w:rPr>
            </w:pPr>
            <w:r>
              <w:rPr>
                <w:rFonts w:asciiTheme="minorHAnsi" w:eastAsia="Times New Roman" w:hAnsiTheme="minorHAnsi" w:cstheme="minorHAnsi"/>
              </w:rPr>
              <w:t>In welke mate werd de doelstelling gerealiseerd?</w:t>
            </w:r>
          </w:p>
        </w:tc>
      </w:tr>
      <w:tr w:rsidR="008B3E77" w:rsidRPr="0072254D" w:rsidTr="00A73AB4">
        <w:tc>
          <w:tcPr>
            <w:tcW w:w="2376" w:type="dxa"/>
            <w:gridSpan w:val="2"/>
          </w:tcPr>
          <w:p w:rsidR="008B3E77" w:rsidRPr="0072254D" w:rsidRDefault="008B3E77" w:rsidP="00A73AB4">
            <w:pPr>
              <w:spacing w:line="264" w:lineRule="auto"/>
              <w:rPr>
                <w:rFonts w:asciiTheme="minorHAnsi" w:eastAsia="Times New Roman" w:hAnsiTheme="minorHAnsi" w:cstheme="minorHAnsi"/>
              </w:rPr>
            </w:pPr>
            <w:r>
              <w:rPr>
                <w:rFonts w:asciiTheme="minorHAnsi" w:eastAsia="Times New Roman" w:hAnsiTheme="minorHAnsi" w:cstheme="minorHAnsi"/>
              </w:rPr>
              <w:t>Gerealiseerd</w:t>
            </w:r>
          </w:p>
        </w:tc>
        <w:tc>
          <w:tcPr>
            <w:tcW w:w="6758" w:type="dxa"/>
          </w:tcPr>
          <w:p w:rsidR="008B3E77" w:rsidRPr="0072254D" w:rsidRDefault="008B3E77" w:rsidP="00A73AB4">
            <w:pPr>
              <w:spacing w:line="264" w:lineRule="auto"/>
              <w:contextualSpacing/>
              <w:rPr>
                <w:rFonts w:asciiTheme="minorHAnsi" w:eastAsia="Times New Roman" w:hAnsiTheme="minorHAnsi" w:cstheme="minorHAnsi"/>
              </w:rPr>
            </w:pPr>
          </w:p>
        </w:tc>
      </w:tr>
      <w:tr w:rsidR="008B3E77" w:rsidRPr="0072254D" w:rsidTr="00A73AB4">
        <w:tc>
          <w:tcPr>
            <w:tcW w:w="2376" w:type="dxa"/>
            <w:gridSpan w:val="2"/>
          </w:tcPr>
          <w:p w:rsidR="008B3E77" w:rsidRPr="0072254D" w:rsidRDefault="008B3E77" w:rsidP="00A73AB4">
            <w:pPr>
              <w:spacing w:line="264" w:lineRule="auto"/>
              <w:rPr>
                <w:rFonts w:asciiTheme="minorHAnsi" w:eastAsia="Times New Roman" w:hAnsiTheme="minorHAnsi" w:cstheme="minorHAnsi"/>
              </w:rPr>
            </w:pPr>
            <w:r>
              <w:rPr>
                <w:rFonts w:asciiTheme="minorHAnsi" w:eastAsia="Times New Roman" w:hAnsiTheme="minorHAnsi" w:cstheme="minorHAnsi"/>
              </w:rPr>
              <w:t>Knelpunten</w:t>
            </w:r>
          </w:p>
        </w:tc>
        <w:tc>
          <w:tcPr>
            <w:tcW w:w="6758" w:type="dxa"/>
          </w:tcPr>
          <w:p w:rsidR="008B3E77" w:rsidRPr="0072254D" w:rsidRDefault="008B3E77" w:rsidP="00A73AB4">
            <w:pPr>
              <w:spacing w:line="264" w:lineRule="auto"/>
              <w:rPr>
                <w:rFonts w:asciiTheme="minorHAnsi" w:eastAsia="Times New Roman" w:hAnsiTheme="minorHAnsi" w:cstheme="minorHAnsi"/>
              </w:rPr>
            </w:pPr>
          </w:p>
        </w:tc>
      </w:tr>
      <w:tr w:rsidR="008B3E77" w:rsidRPr="0072254D" w:rsidTr="00A73AB4">
        <w:tc>
          <w:tcPr>
            <w:tcW w:w="2376" w:type="dxa"/>
            <w:gridSpan w:val="2"/>
          </w:tcPr>
          <w:p w:rsidR="008B3E77" w:rsidRPr="0072254D" w:rsidRDefault="008B3E77" w:rsidP="00A73AB4">
            <w:pPr>
              <w:spacing w:line="264" w:lineRule="auto"/>
              <w:rPr>
                <w:rFonts w:asciiTheme="minorHAnsi" w:eastAsia="Times New Roman" w:hAnsiTheme="minorHAnsi" w:cstheme="minorHAnsi"/>
              </w:rPr>
            </w:pPr>
            <w:r>
              <w:rPr>
                <w:rFonts w:asciiTheme="minorHAnsi" w:eastAsia="Times New Roman" w:hAnsiTheme="minorHAnsi" w:cstheme="minorHAnsi"/>
              </w:rPr>
              <w:t>Verderzetting</w:t>
            </w:r>
          </w:p>
        </w:tc>
        <w:tc>
          <w:tcPr>
            <w:tcW w:w="6758" w:type="dxa"/>
          </w:tcPr>
          <w:p w:rsidR="008B3E77" w:rsidRPr="0072254D" w:rsidRDefault="008B3E77" w:rsidP="00A73AB4">
            <w:pPr>
              <w:spacing w:line="264" w:lineRule="auto"/>
              <w:rPr>
                <w:rFonts w:asciiTheme="minorHAnsi" w:eastAsia="Times New Roman" w:hAnsiTheme="minorHAnsi" w:cstheme="minorHAnsi"/>
              </w:rPr>
            </w:pPr>
          </w:p>
        </w:tc>
      </w:tr>
      <w:tr w:rsidR="005E44F3" w:rsidRPr="0072254D" w:rsidTr="005E44F3">
        <w:tc>
          <w:tcPr>
            <w:tcW w:w="9134" w:type="dxa"/>
            <w:gridSpan w:val="3"/>
            <w:tcBorders>
              <w:bottom w:val="single" w:sz="4" w:space="0" w:color="auto"/>
            </w:tcBorders>
            <w:shd w:val="clear" w:color="auto" w:fill="8DB3E2" w:themeFill="text2" w:themeFillTint="66"/>
          </w:tcPr>
          <w:p w:rsidR="005E44F3" w:rsidRDefault="005E44F3" w:rsidP="005E44F3">
            <w:pPr>
              <w:rPr>
                <w:rFonts w:asciiTheme="minorHAnsi" w:eastAsia="Times New Roman" w:hAnsiTheme="minorHAnsi" w:cstheme="minorHAnsi"/>
              </w:rPr>
            </w:pPr>
            <w:r>
              <w:rPr>
                <w:rFonts w:asciiTheme="minorHAnsi" w:eastAsia="Times New Roman" w:hAnsiTheme="minorHAnsi" w:cstheme="minorHAnsi"/>
                <w:b/>
              </w:rPr>
              <w:t xml:space="preserve">OD 3.2 </w:t>
            </w:r>
            <w:r w:rsidRPr="00753513">
              <w:rPr>
                <w:rFonts w:asciiTheme="minorHAnsi" w:eastAsia="Times New Roman" w:hAnsiTheme="minorHAnsi" w:cstheme="minorHAnsi"/>
              </w:rPr>
              <w:t xml:space="preserve">het vergroten van de </w:t>
            </w:r>
            <w:r w:rsidRPr="009A2B5E">
              <w:rPr>
                <w:rFonts w:asciiTheme="minorHAnsi" w:eastAsia="Times New Roman" w:hAnsiTheme="minorHAnsi" w:cstheme="minorHAnsi"/>
                <w:b/>
              </w:rPr>
              <w:t>transparantie van de werkhuizen</w:t>
            </w:r>
            <w:r w:rsidRPr="00753513">
              <w:rPr>
                <w:rFonts w:asciiTheme="minorHAnsi" w:eastAsia="Times New Roman" w:hAnsiTheme="minorHAnsi" w:cstheme="minorHAnsi"/>
              </w:rPr>
              <w:t xml:space="preserve"> voor de medewerkers van Vlaamse Gemeenscha</w:t>
            </w:r>
            <w:r>
              <w:rPr>
                <w:rFonts w:asciiTheme="minorHAnsi" w:eastAsia="Times New Roman" w:hAnsiTheme="minorHAnsi" w:cstheme="minorHAnsi"/>
              </w:rPr>
              <w:t>p en het justitiepersoneel ( PSD en zorgteam).</w:t>
            </w:r>
          </w:p>
          <w:p w:rsidR="005E44F3" w:rsidRPr="0072254D" w:rsidRDefault="005E44F3" w:rsidP="005E44F3">
            <w:pPr>
              <w:rPr>
                <w:rFonts w:asciiTheme="minorHAnsi" w:eastAsia="Times New Roman" w:hAnsiTheme="minorHAnsi" w:cstheme="minorHAnsi"/>
                <w:b/>
              </w:rPr>
            </w:pPr>
          </w:p>
        </w:tc>
      </w:tr>
      <w:tr w:rsidR="005E44F3" w:rsidRPr="0072254D" w:rsidTr="005E44F3">
        <w:tc>
          <w:tcPr>
            <w:tcW w:w="2376" w:type="dxa"/>
            <w:gridSpan w:val="2"/>
            <w:shd w:val="clear" w:color="auto" w:fill="D6E3BC" w:themeFill="accent3" w:themeFillTint="66"/>
          </w:tcPr>
          <w:p w:rsidR="005E44F3" w:rsidRPr="0072254D" w:rsidRDefault="005E44F3" w:rsidP="005E44F3">
            <w:pPr>
              <w:spacing w:line="264" w:lineRule="auto"/>
              <w:rPr>
                <w:rFonts w:asciiTheme="minorHAnsi" w:eastAsia="Times New Roman" w:hAnsiTheme="minorHAnsi" w:cstheme="minorHAnsi"/>
              </w:rPr>
            </w:pPr>
            <w:r>
              <w:rPr>
                <w:rFonts w:asciiTheme="minorHAnsi" w:eastAsia="Times New Roman" w:hAnsiTheme="minorHAnsi" w:cstheme="minorHAnsi"/>
              </w:rPr>
              <w:t>Actie 1</w:t>
            </w:r>
          </w:p>
        </w:tc>
        <w:tc>
          <w:tcPr>
            <w:tcW w:w="6758" w:type="dxa"/>
            <w:shd w:val="clear" w:color="auto" w:fill="D6E3BC" w:themeFill="accent3" w:themeFillTint="66"/>
          </w:tcPr>
          <w:p w:rsidR="005E44F3" w:rsidRPr="0072254D" w:rsidRDefault="005E44F3" w:rsidP="005E44F3">
            <w:pPr>
              <w:spacing w:line="264" w:lineRule="auto"/>
              <w:rPr>
                <w:rFonts w:asciiTheme="minorHAnsi" w:eastAsia="Times New Roman" w:hAnsiTheme="minorHAnsi" w:cstheme="minorHAnsi"/>
              </w:rPr>
            </w:pPr>
            <w:r>
              <w:rPr>
                <w:rFonts w:asciiTheme="minorHAnsi" w:eastAsia="Times New Roman" w:hAnsiTheme="minorHAnsi" w:cstheme="minorHAnsi"/>
              </w:rPr>
              <w:t>Het organiseren van minstens 2 werkbezoeken per jaar aan de werkhuizen door de beleidscoördinator</w:t>
            </w:r>
          </w:p>
        </w:tc>
      </w:tr>
      <w:tr w:rsidR="005E44F3" w:rsidRPr="0072254D" w:rsidTr="005E44F3">
        <w:tc>
          <w:tcPr>
            <w:tcW w:w="675" w:type="dxa"/>
            <w:vMerge w:val="restart"/>
          </w:tcPr>
          <w:p w:rsidR="005E44F3" w:rsidRPr="0072254D" w:rsidRDefault="005E44F3" w:rsidP="005E44F3">
            <w:pPr>
              <w:spacing w:line="264" w:lineRule="auto"/>
              <w:rPr>
                <w:rFonts w:asciiTheme="minorHAnsi" w:eastAsia="Times New Roman" w:hAnsiTheme="minorHAnsi" w:cstheme="minorHAnsi"/>
              </w:rPr>
            </w:pPr>
          </w:p>
        </w:tc>
        <w:tc>
          <w:tcPr>
            <w:tcW w:w="1701" w:type="dxa"/>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Indicator</w:t>
            </w:r>
          </w:p>
        </w:tc>
        <w:tc>
          <w:tcPr>
            <w:tcW w:w="6758" w:type="dxa"/>
          </w:tcPr>
          <w:p w:rsidR="005E44F3" w:rsidRPr="0072254D" w:rsidRDefault="005E44F3" w:rsidP="005E44F3">
            <w:pPr>
              <w:spacing w:line="264" w:lineRule="auto"/>
              <w:rPr>
                <w:rFonts w:asciiTheme="minorHAnsi" w:eastAsia="Times New Roman" w:hAnsiTheme="minorHAnsi" w:cstheme="minorHAnsi"/>
              </w:rPr>
            </w:pPr>
            <w:r>
              <w:rPr>
                <w:rFonts w:asciiTheme="minorHAnsi" w:eastAsia="Times New Roman" w:hAnsiTheme="minorHAnsi" w:cstheme="minorHAnsi"/>
              </w:rPr>
              <w:t>2 werkbezoeken per jaar</w:t>
            </w:r>
          </w:p>
        </w:tc>
      </w:tr>
      <w:tr w:rsidR="005E44F3" w:rsidRPr="0072254D" w:rsidTr="005E44F3">
        <w:tc>
          <w:tcPr>
            <w:tcW w:w="675" w:type="dxa"/>
            <w:vMerge/>
          </w:tcPr>
          <w:p w:rsidR="005E44F3" w:rsidRPr="0072254D" w:rsidRDefault="005E44F3" w:rsidP="005E44F3">
            <w:pPr>
              <w:spacing w:line="264" w:lineRule="auto"/>
              <w:rPr>
                <w:rFonts w:asciiTheme="minorHAnsi" w:eastAsia="Times New Roman" w:hAnsiTheme="minorHAnsi" w:cstheme="minorHAnsi"/>
              </w:rPr>
            </w:pPr>
          </w:p>
        </w:tc>
        <w:tc>
          <w:tcPr>
            <w:tcW w:w="1701" w:type="dxa"/>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 xml:space="preserve">Gerealiseerd </w:t>
            </w:r>
          </w:p>
        </w:tc>
        <w:tc>
          <w:tcPr>
            <w:tcW w:w="6758" w:type="dxa"/>
          </w:tcPr>
          <w:p w:rsidR="005E44F3" w:rsidRPr="0072254D" w:rsidRDefault="005E44F3" w:rsidP="005E44F3">
            <w:pPr>
              <w:spacing w:line="264" w:lineRule="auto"/>
              <w:rPr>
                <w:rFonts w:asciiTheme="minorHAnsi" w:eastAsia="Times New Roman" w:hAnsiTheme="minorHAnsi" w:cstheme="minorHAnsi"/>
              </w:rPr>
            </w:pPr>
          </w:p>
        </w:tc>
      </w:tr>
      <w:tr w:rsidR="005E44F3" w:rsidRPr="0072254D" w:rsidTr="005E44F3">
        <w:tc>
          <w:tcPr>
            <w:tcW w:w="675" w:type="dxa"/>
            <w:vMerge/>
          </w:tcPr>
          <w:p w:rsidR="005E44F3" w:rsidRPr="0072254D" w:rsidRDefault="005E44F3" w:rsidP="005E44F3">
            <w:pPr>
              <w:spacing w:line="264" w:lineRule="auto"/>
              <w:rPr>
                <w:rFonts w:asciiTheme="minorHAnsi" w:eastAsia="Times New Roman" w:hAnsiTheme="minorHAnsi" w:cstheme="minorHAnsi"/>
              </w:rPr>
            </w:pPr>
          </w:p>
        </w:tc>
        <w:tc>
          <w:tcPr>
            <w:tcW w:w="1701" w:type="dxa"/>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Timing</w:t>
            </w:r>
          </w:p>
        </w:tc>
        <w:tc>
          <w:tcPr>
            <w:tcW w:w="6758" w:type="dxa"/>
          </w:tcPr>
          <w:p w:rsidR="005E44F3" w:rsidRPr="0072254D" w:rsidRDefault="005E44F3" w:rsidP="005E44F3">
            <w:pPr>
              <w:spacing w:line="264" w:lineRule="auto"/>
              <w:rPr>
                <w:rFonts w:asciiTheme="minorHAnsi" w:eastAsia="Times New Roman" w:hAnsiTheme="minorHAnsi" w:cstheme="minorHAnsi"/>
              </w:rPr>
            </w:pPr>
            <w:r>
              <w:rPr>
                <w:rFonts w:asciiTheme="minorHAnsi" w:eastAsia="Times New Roman" w:hAnsiTheme="minorHAnsi" w:cstheme="minorHAnsi"/>
              </w:rPr>
              <w:t>2016 - 2018</w:t>
            </w:r>
          </w:p>
        </w:tc>
      </w:tr>
      <w:tr w:rsidR="005E44F3" w:rsidRPr="0072254D" w:rsidTr="005E44F3">
        <w:tc>
          <w:tcPr>
            <w:tcW w:w="675" w:type="dxa"/>
            <w:vMerge/>
            <w:tcBorders>
              <w:bottom w:val="single" w:sz="4" w:space="0" w:color="auto"/>
            </w:tcBorders>
          </w:tcPr>
          <w:p w:rsidR="005E44F3" w:rsidRPr="0072254D" w:rsidRDefault="005E44F3" w:rsidP="005E44F3">
            <w:pPr>
              <w:spacing w:line="264" w:lineRule="auto"/>
              <w:rPr>
                <w:rFonts w:asciiTheme="minorHAnsi" w:eastAsia="Times New Roman" w:hAnsiTheme="minorHAnsi" w:cstheme="minorHAnsi"/>
              </w:rPr>
            </w:pPr>
          </w:p>
        </w:tc>
        <w:tc>
          <w:tcPr>
            <w:tcW w:w="1701" w:type="dxa"/>
            <w:tcBorders>
              <w:bottom w:val="single" w:sz="4" w:space="0" w:color="auto"/>
            </w:tcBorders>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Toelichting</w:t>
            </w:r>
          </w:p>
        </w:tc>
        <w:tc>
          <w:tcPr>
            <w:tcW w:w="6758" w:type="dxa"/>
            <w:tcBorders>
              <w:bottom w:val="single" w:sz="4" w:space="0" w:color="auto"/>
            </w:tcBorders>
          </w:tcPr>
          <w:p w:rsidR="005E44F3" w:rsidRPr="0072254D" w:rsidRDefault="005E44F3" w:rsidP="005E44F3">
            <w:pPr>
              <w:spacing w:line="264" w:lineRule="auto"/>
              <w:rPr>
                <w:rFonts w:asciiTheme="minorHAnsi" w:eastAsia="Times New Roman" w:hAnsiTheme="minorHAnsi" w:cstheme="minorHAnsi"/>
              </w:rPr>
            </w:pPr>
          </w:p>
        </w:tc>
      </w:tr>
      <w:tr w:rsidR="005E44F3" w:rsidRPr="0072254D" w:rsidTr="005E44F3">
        <w:tc>
          <w:tcPr>
            <w:tcW w:w="9134" w:type="dxa"/>
            <w:gridSpan w:val="3"/>
            <w:shd w:val="clear" w:color="auto" w:fill="C6D9F1" w:themeFill="text2" w:themeFillTint="33"/>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In welke mate werd de doelstelling gerealiseerd?</w:t>
            </w:r>
          </w:p>
        </w:tc>
      </w:tr>
      <w:tr w:rsidR="005E44F3" w:rsidRPr="0072254D" w:rsidTr="005E44F3">
        <w:tc>
          <w:tcPr>
            <w:tcW w:w="2376" w:type="dxa"/>
            <w:gridSpan w:val="2"/>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 xml:space="preserve">Gerealiseerd </w:t>
            </w:r>
          </w:p>
        </w:tc>
        <w:tc>
          <w:tcPr>
            <w:tcW w:w="6758" w:type="dxa"/>
          </w:tcPr>
          <w:p w:rsidR="005E44F3" w:rsidRPr="0072254D" w:rsidRDefault="005E44F3" w:rsidP="005E44F3">
            <w:pPr>
              <w:spacing w:line="264" w:lineRule="auto"/>
              <w:contextualSpacing/>
              <w:rPr>
                <w:rFonts w:asciiTheme="minorHAnsi" w:eastAsia="Times New Roman" w:hAnsiTheme="minorHAnsi" w:cstheme="minorHAnsi"/>
              </w:rPr>
            </w:pPr>
          </w:p>
        </w:tc>
      </w:tr>
      <w:tr w:rsidR="005E44F3" w:rsidRPr="0072254D" w:rsidTr="005E44F3">
        <w:tc>
          <w:tcPr>
            <w:tcW w:w="2376" w:type="dxa"/>
            <w:gridSpan w:val="2"/>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Knelpunten</w:t>
            </w:r>
          </w:p>
        </w:tc>
        <w:tc>
          <w:tcPr>
            <w:tcW w:w="6758" w:type="dxa"/>
          </w:tcPr>
          <w:p w:rsidR="005E44F3" w:rsidRPr="0072254D" w:rsidRDefault="005E44F3" w:rsidP="005E44F3">
            <w:pPr>
              <w:spacing w:line="264" w:lineRule="auto"/>
              <w:rPr>
                <w:rFonts w:asciiTheme="minorHAnsi" w:eastAsia="Times New Roman" w:hAnsiTheme="minorHAnsi" w:cstheme="minorHAnsi"/>
              </w:rPr>
            </w:pPr>
          </w:p>
        </w:tc>
      </w:tr>
      <w:tr w:rsidR="005E44F3" w:rsidRPr="0072254D" w:rsidTr="005E44F3">
        <w:tc>
          <w:tcPr>
            <w:tcW w:w="2376" w:type="dxa"/>
            <w:gridSpan w:val="2"/>
          </w:tcPr>
          <w:p w:rsidR="005E44F3"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Verderzetting</w:t>
            </w:r>
          </w:p>
          <w:p w:rsidR="005E44F3" w:rsidRPr="0072254D" w:rsidRDefault="005E44F3" w:rsidP="005E44F3">
            <w:pPr>
              <w:spacing w:line="264" w:lineRule="auto"/>
              <w:rPr>
                <w:rFonts w:asciiTheme="minorHAnsi" w:eastAsia="Times New Roman" w:hAnsiTheme="minorHAnsi" w:cstheme="minorHAnsi"/>
              </w:rPr>
            </w:pPr>
          </w:p>
        </w:tc>
        <w:tc>
          <w:tcPr>
            <w:tcW w:w="6758" w:type="dxa"/>
          </w:tcPr>
          <w:p w:rsidR="005E44F3" w:rsidRPr="0072254D" w:rsidRDefault="005E44F3" w:rsidP="005E44F3">
            <w:pPr>
              <w:spacing w:line="264" w:lineRule="auto"/>
              <w:rPr>
                <w:rFonts w:asciiTheme="minorHAnsi" w:eastAsia="Times New Roman" w:hAnsiTheme="minorHAnsi" w:cstheme="minorHAnsi"/>
              </w:rPr>
            </w:pPr>
          </w:p>
        </w:tc>
      </w:tr>
      <w:tr w:rsidR="005E44F3" w:rsidRPr="0072254D" w:rsidTr="005E44F3">
        <w:tc>
          <w:tcPr>
            <w:tcW w:w="2376" w:type="dxa"/>
            <w:gridSpan w:val="2"/>
            <w:shd w:val="clear" w:color="auto" w:fill="D6E3BC" w:themeFill="accent3" w:themeFillTint="66"/>
          </w:tcPr>
          <w:p w:rsidR="005E44F3" w:rsidRPr="0072254D" w:rsidRDefault="005E44F3" w:rsidP="005E44F3">
            <w:pPr>
              <w:spacing w:line="264" w:lineRule="auto"/>
              <w:rPr>
                <w:rFonts w:asciiTheme="minorHAnsi" w:eastAsia="Times New Roman" w:hAnsiTheme="minorHAnsi" w:cstheme="minorHAnsi"/>
              </w:rPr>
            </w:pPr>
            <w:r>
              <w:rPr>
                <w:rFonts w:asciiTheme="minorHAnsi" w:eastAsia="Times New Roman" w:hAnsiTheme="minorHAnsi" w:cstheme="minorHAnsi"/>
              </w:rPr>
              <w:t>Actie 2</w:t>
            </w:r>
          </w:p>
        </w:tc>
        <w:tc>
          <w:tcPr>
            <w:tcW w:w="6758" w:type="dxa"/>
            <w:shd w:val="clear" w:color="auto" w:fill="D6E3BC" w:themeFill="accent3" w:themeFillTint="66"/>
          </w:tcPr>
          <w:p w:rsidR="005E44F3" w:rsidRPr="0072254D" w:rsidRDefault="005E44F3" w:rsidP="005E44F3">
            <w:pPr>
              <w:spacing w:line="264" w:lineRule="auto"/>
              <w:rPr>
                <w:rFonts w:asciiTheme="minorHAnsi" w:eastAsia="Times New Roman" w:hAnsiTheme="minorHAnsi" w:cstheme="minorHAnsi"/>
              </w:rPr>
            </w:pPr>
            <w:r>
              <w:rPr>
                <w:rFonts w:asciiTheme="minorHAnsi" w:eastAsia="Times New Roman" w:hAnsiTheme="minorHAnsi" w:cstheme="minorHAnsi"/>
              </w:rPr>
              <w:t>Het verspreiden van een folder over de werkhuizen voor het personeel van Justitie en Vlaamse partners</w:t>
            </w:r>
          </w:p>
        </w:tc>
      </w:tr>
      <w:tr w:rsidR="005E44F3" w:rsidRPr="0072254D" w:rsidTr="005E44F3">
        <w:tc>
          <w:tcPr>
            <w:tcW w:w="675" w:type="dxa"/>
            <w:vMerge w:val="restart"/>
          </w:tcPr>
          <w:p w:rsidR="005E44F3" w:rsidRPr="0072254D" w:rsidRDefault="005E44F3" w:rsidP="005E44F3">
            <w:pPr>
              <w:spacing w:line="264" w:lineRule="auto"/>
              <w:rPr>
                <w:rFonts w:asciiTheme="minorHAnsi" w:eastAsia="Times New Roman" w:hAnsiTheme="minorHAnsi" w:cstheme="minorHAnsi"/>
              </w:rPr>
            </w:pPr>
          </w:p>
        </w:tc>
        <w:tc>
          <w:tcPr>
            <w:tcW w:w="1701" w:type="dxa"/>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Indicator</w:t>
            </w:r>
          </w:p>
        </w:tc>
        <w:tc>
          <w:tcPr>
            <w:tcW w:w="6758" w:type="dxa"/>
          </w:tcPr>
          <w:p w:rsidR="005E44F3" w:rsidRPr="0072254D" w:rsidRDefault="005E44F3" w:rsidP="005E44F3">
            <w:pPr>
              <w:spacing w:line="264" w:lineRule="auto"/>
              <w:rPr>
                <w:rFonts w:asciiTheme="minorHAnsi" w:eastAsia="Times New Roman" w:hAnsiTheme="minorHAnsi" w:cstheme="minorHAnsi"/>
              </w:rPr>
            </w:pPr>
            <w:r>
              <w:rPr>
                <w:rFonts w:asciiTheme="minorHAnsi" w:eastAsia="Times New Roman" w:hAnsiTheme="minorHAnsi" w:cstheme="minorHAnsi"/>
              </w:rPr>
              <w:t>Folder uitdelen tijdens vergaderingen</w:t>
            </w:r>
          </w:p>
        </w:tc>
      </w:tr>
      <w:tr w:rsidR="005E44F3" w:rsidRPr="0072254D" w:rsidTr="005E44F3">
        <w:tc>
          <w:tcPr>
            <w:tcW w:w="675" w:type="dxa"/>
            <w:vMerge/>
          </w:tcPr>
          <w:p w:rsidR="005E44F3" w:rsidRPr="0072254D" w:rsidRDefault="005E44F3" w:rsidP="005E44F3">
            <w:pPr>
              <w:spacing w:line="264" w:lineRule="auto"/>
              <w:rPr>
                <w:rFonts w:asciiTheme="minorHAnsi" w:eastAsia="Times New Roman" w:hAnsiTheme="minorHAnsi" w:cstheme="minorHAnsi"/>
              </w:rPr>
            </w:pPr>
          </w:p>
        </w:tc>
        <w:tc>
          <w:tcPr>
            <w:tcW w:w="1701" w:type="dxa"/>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 xml:space="preserve">Gerealiseerd </w:t>
            </w:r>
          </w:p>
        </w:tc>
        <w:tc>
          <w:tcPr>
            <w:tcW w:w="6758" w:type="dxa"/>
          </w:tcPr>
          <w:p w:rsidR="005E44F3" w:rsidRPr="0072254D" w:rsidRDefault="005E44F3" w:rsidP="005E44F3">
            <w:pPr>
              <w:spacing w:line="264" w:lineRule="auto"/>
              <w:rPr>
                <w:rFonts w:asciiTheme="minorHAnsi" w:eastAsia="Times New Roman" w:hAnsiTheme="minorHAnsi" w:cstheme="minorHAnsi"/>
              </w:rPr>
            </w:pPr>
          </w:p>
        </w:tc>
      </w:tr>
      <w:tr w:rsidR="005E44F3" w:rsidRPr="0072254D" w:rsidTr="005E44F3">
        <w:tc>
          <w:tcPr>
            <w:tcW w:w="675" w:type="dxa"/>
            <w:vMerge/>
          </w:tcPr>
          <w:p w:rsidR="005E44F3" w:rsidRPr="0072254D" w:rsidRDefault="005E44F3" w:rsidP="005E44F3">
            <w:pPr>
              <w:spacing w:line="264" w:lineRule="auto"/>
              <w:rPr>
                <w:rFonts w:asciiTheme="minorHAnsi" w:eastAsia="Times New Roman" w:hAnsiTheme="minorHAnsi" w:cstheme="minorHAnsi"/>
              </w:rPr>
            </w:pPr>
          </w:p>
        </w:tc>
        <w:tc>
          <w:tcPr>
            <w:tcW w:w="1701" w:type="dxa"/>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Timing</w:t>
            </w:r>
          </w:p>
        </w:tc>
        <w:tc>
          <w:tcPr>
            <w:tcW w:w="6758" w:type="dxa"/>
          </w:tcPr>
          <w:p w:rsidR="005E44F3" w:rsidRPr="0072254D" w:rsidRDefault="005E44F3" w:rsidP="005E44F3">
            <w:pPr>
              <w:spacing w:line="264" w:lineRule="auto"/>
              <w:rPr>
                <w:rFonts w:asciiTheme="minorHAnsi" w:eastAsia="Times New Roman" w:hAnsiTheme="minorHAnsi" w:cstheme="minorHAnsi"/>
              </w:rPr>
            </w:pPr>
            <w:r>
              <w:rPr>
                <w:rFonts w:asciiTheme="minorHAnsi" w:eastAsia="Times New Roman" w:hAnsiTheme="minorHAnsi" w:cstheme="minorHAnsi"/>
              </w:rPr>
              <w:t>2016 - 2018</w:t>
            </w:r>
          </w:p>
        </w:tc>
      </w:tr>
      <w:tr w:rsidR="005E44F3" w:rsidRPr="0072254D" w:rsidTr="005E44F3">
        <w:tc>
          <w:tcPr>
            <w:tcW w:w="675" w:type="dxa"/>
            <w:vMerge/>
            <w:tcBorders>
              <w:bottom w:val="single" w:sz="4" w:space="0" w:color="auto"/>
            </w:tcBorders>
          </w:tcPr>
          <w:p w:rsidR="005E44F3" w:rsidRPr="0072254D" w:rsidRDefault="005E44F3" w:rsidP="005E44F3">
            <w:pPr>
              <w:spacing w:line="264" w:lineRule="auto"/>
              <w:rPr>
                <w:rFonts w:asciiTheme="minorHAnsi" w:eastAsia="Times New Roman" w:hAnsiTheme="minorHAnsi" w:cstheme="minorHAnsi"/>
              </w:rPr>
            </w:pPr>
          </w:p>
        </w:tc>
        <w:tc>
          <w:tcPr>
            <w:tcW w:w="1701" w:type="dxa"/>
            <w:tcBorders>
              <w:bottom w:val="single" w:sz="4" w:space="0" w:color="auto"/>
            </w:tcBorders>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Toelichting</w:t>
            </w:r>
          </w:p>
        </w:tc>
        <w:tc>
          <w:tcPr>
            <w:tcW w:w="6758" w:type="dxa"/>
            <w:tcBorders>
              <w:bottom w:val="single" w:sz="4" w:space="0" w:color="auto"/>
            </w:tcBorders>
          </w:tcPr>
          <w:p w:rsidR="005E44F3" w:rsidRPr="0072254D" w:rsidRDefault="005E44F3" w:rsidP="005E44F3">
            <w:pPr>
              <w:spacing w:line="264" w:lineRule="auto"/>
              <w:rPr>
                <w:rFonts w:asciiTheme="minorHAnsi" w:eastAsia="Times New Roman" w:hAnsiTheme="minorHAnsi" w:cstheme="minorHAnsi"/>
              </w:rPr>
            </w:pPr>
          </w:p>
        </w:tc>
      </w:tr>
      <w:tr w:rsidR="005E44F3" w:rsidRPr="0072254D" w:rsidTr="005E44F3">
        <w:tc>
          <w:tcPr>
            <w:tcW w:w="9134" w:type="dxa"/>
            <w:gridSpan w:val="3"/>
            <w:shd w:val="clear" w:color="auto" w:fill="C6D9F1" w:themeFill="text2" w:themeFillTint="33"/>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In welke mate werd de doelstelling gerealiseerd?</w:t>
            </w:r>
          </w:p>
        </w:tc>
      </w:tr>
      <w:tr w:rsidR="005E44F3" w:rsidRPr="0072254D" w:rsidTr="005E44F3">
        <w:tc>
          <w:tcPr>
            <w:tcW w:w="2376" w:type="dxa"/>
            <w:gridSpan w:val="2"/>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 xml:space="preserve">Gerealiseerd </w:t>
            </w:r>
          </w:p>
        </w:tc>
        <w:tc>
          <w:tcPr>
            <w:tcW w:w="6758" w:type="dxa"/>
          </w:tcPr>
          <w:p w:rsidR="005E44F3" w:rsidRPr="0072254D" w:rsidRDefault="005E44F3" w:rsidP="005E44F3">
            <w:pPr>
              <w:spacing w:line="264" w:lineRule="auto"/>
              <w:contextualSpacing/>
              <w:rPr>
                <w:rFonts w:asciiTheme="minorHAnsi" w:eastAsia="Times New Roman" w:hAnsiTheme="minorHAnsi" w:cstheme="minorHAnsi"/>
              </w:rPr>
            </w:pPr>
          </w:p>
        </w:tc>
      </w:tr>
      <w:tr w:rsidR="005E44F3" w:rsidRPr="0072254D" w:rsidTr="005E44F3">
        <w:tc>
          <w:tcPr>
            <w:tcW w:w="2376" w:type="dxa"/>
            <w:gridSpan w:val="2"/>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Knelpunten</w:t>
            </w:r>
          </w:p>
        </w:tc>
        <w:tc>
          <w:tcPr>
            <w:tcW w:w="6758" w:type="dxa"/>
          </w:tcPr>
          <w:p w:rsidR="005E44F3" w:rsidRPr="0072254D" w:rsidRDefault="005E44F3" w:rsidP="005E44F3">
            <w:pPr>
              <w:spacing w:line="264" w:lineRule="auto"/>
              <w:rPr>
                <w:rFonts w:asciiTheme="minorHAnsi" w:eastAsia="Times New Roman" w:hAnsiTheme="minorHAnsi" w:cstheme="minorHAnsi"/>
              </w:rPr>
            </w:pPr>
          </w:p>
        </w:tc>
      </w:tr>
      <w:tr w:rsidR="005E44F3" w:rsidRPr="0072254D" w:rsidTr="005E44F3">
        <w:tc>
          <w:tcPr>
            <w:tcW w:w="2376" w:type="dxa"/>
            <w:gridSpan w:val="2"/>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Verderzetting</w:t>
            </w:r>
          </w:p>
        </w:tc>
        <w:tc>
          <w:tcPr>
            <w:tcW w:w="6758" w:type="dxa"/>
          </w:tcPr>
          <w:p w:rsidR="005E44F3" w:rsidRPr="0072254D" w:rsidRDefault="005E44F3" w:rsidP="005E44F3">
            <w:pPr>
              <w:spacing w:line="264" w:lineRule="auto"/>
              <w:rPr>
                <w:rFonts w:asciiTheme="minorHAnsi" w:eastAsia="Times New Roman" w:hAnsiTheme="minorHAnsi" w:cstheme="minorHAnsi"/>
              </w:rPr>
            </w:pPr>
          </w:p>
        </w:tc>
      </w:tr>
      <w:tr w:rsidR="005E44F3" w:rsidRPr="00F91A6D" w:rsidTr="005E44F3">
        <w:tc>
          <w:tcPr>
            <w:tcW w:w="9134" w:type="dxa"/>
            <w:gridSpan w:val="3"/>
            <w:tcBorders>
              <w:bottom w:val="single" w:sz="4" w:space="0" w:color="auto"/>
            </w:tcBorders>
            <w:shd w:val="clear" w:color="auto" w:fill="8DB3E2" w:themeFill="text2" w:themeFillTint="66"/>
          </w:tcPr>
          <w:p w:rsidR="005E44F3" w:rsidRDefault="005E44F3" w:rsidP="005E44F3">
            <w:pPr>
              <w:rPr>
                <w:rFonts w:asciiTheme="minorHAnsi" w:eastAsia="Times New Roman" w:hAnsiTheme="minorHAnsi" w:cstheme="minorHAnsi"/>
              </w:rPr>
            </w:pPr>
            <w:r>
              <w:rPr>
                <w:rFonts w:asciiTheme="minorHAnsi" w:eastAsia="Times New Roman" w:hAnsiTheme="minorHAnsi" w:cstheme="minorHAnsi"/>
                <w:b/>
              </w:rPr>
              <w:t xml:space="preserve">OD 3.3 </w:t>
            </w:r>
            <w:r w:rsidRPr="00753513">
              <w:rPr>
                <w:rFonts w:asciiTheme="minorHAnsi" w:eastAsia="Times New Roman" w:hAnsiTheme="minorHAnsi" w:cstheme="minorHAnsi"/>
              </w:rPr>
              <w:t>Een missie en visie uitwerken over c</w:t>
            </w:r>
            <w:r w:rsidRPr="009A2B5E">
              <w:rPr>
                <w:rFonts w:asciiTheme="minorHAnsi" w:eastAsia="Times New Roman" w:hAnsiTheme="minorHAnsi" w:cstheme="minorHAnsi"/>
                <w:b/>
              </w:rPr>
              <w:t xml:space="preserve">ompetentiemanagement </w:t>
            </w:r>
            <w:r w:rsidRPr="00753513">
              <w:rPr>
                <w:rFonts w:asciiTheme="minorHAnsi" w:eastAsia="Times New Roman" w:hAnsiTheme="minorHAnsi" w:cstheme="minorHAnsi"/>
              </w:rPr>
              <w:t>van gedetineerden</w:t>
            </w:r>
            <w:r>
              <w:rPr>
                <w:rFonts w:asciiTheme="minorHAnsi" w:eastAsia="Times New Roman" w:hAnsiTheme="minorHAnsi" w:cstheme="minorHAnsi"/>
              </w:rPr>
              <w:t xml:space="preserve">. </w:t>
            </w:r>
          </w:p>
          <w:p w:rsidR="005E44F3" w:rsidRPr="00F91A6D" w:rsidRDefault="005E44F3" w:rsidP="005E44F3">
            <w:pPr>
              <w:rPr>
                <w:rFonts w:asciiTheme="minorHAnsi" w:eastAsia="Times New Roman" w:hAnsiTheme="minorHAnsi" w:cstheme="minorHAnsi"/>
              </w:rPr>
            </w:pPr>
          </w:p>
        </w:tc>
      </w:tr>
      <w:tr w:rsidR="005E44F3" w:rsidRPr="0072254D" w:rsidTr="005E44F3">
        <w:tc>
          <w:tcPr>
            <w:tcW w:w="2376" w:type="dxa"/>
            <w:gridSpan w:val="2"/>
            <w:shd w:val="clear" w:color="auto" w:fill="D6E3BC" w:themeFill="accent3" w:themeFillTint="66"/>
          </w:tcPr>
          <w:p w:rsidR="005E44F3" w:rsidRPr="0072254D" w:rsidRDefault="005E44F3" w:rsidP="005E44F3">
            <w:pPr>
              <w:spacing w:line="264" w:lineRule="auto"/>
              <w:rPr>
                <w:rFonts w:asciiTheme="minorHAnsi" w:eastAsia="Times New Roman" w:hAnsiTheme="minorHAnsi" w:cstheme="minorHAnsi"/>
              </w:rPr>
            </w:pPr>
            <w:r>
              <w:rPr>
                <w:rFonts w:asciiTheme="minorHAnsi" w:eastAsia="Times New Roman" w:hAnsiTheme="minorHAnsi" w:cstheme="minorHAnsi"/>
              </w:rPr>
              <w:t>Actie 1</w:t>
            </w:r>
          </w:p>
        </w:tc>
        <w:tc>
          <w:tcPr>
            <w:tcW w:w="6758" w:type="dxa"/>
            <w:shd w:val="clear" w:color="auto" w:fill="D6E3BC" w:themeFill="accent3" w:themeFillTint="66"/>
          </w:tcPr>
          <w:p w:rsidR="005E44F3" w:rsidRPr="0072254D" w:rsidRDefault="005E44F3" w:rsidP="005E44F3">
            <w:pPr>
              <w:spacing w:line="264" w:lineRule="auto"/>
              <w:rPr>
                <w:rFonts w:asciiTheme="minorHAnsi" w:eastAsia="Times New Roman" w:hAnsiTheme="minorHAnsi" w:cstheme="minorHAnsi"/>
              </w:rPr>
            </w:pPr>
            <w:r>
              <w:rPr>
                <w:rFonts w:asciiTheme="minorHAnsi" w:eastAsia="Times New Roman" w:hAnsiTheme="minorHAnsi" w:cstheme="minorHAnsi"/>
              </w:rPr>
              <w:t>Het organiseren van een overleg met betrokken partners vanuit Justitie en Vlaamse Gemeenschap om uit te klaren wat we verstaan onder competenties en competentieprofielen in de gevangeniscontext</w:t>
            </w:r>
          </w:p>
        </w:tc>
      </w:tr>
      <w:tr w:rsidR="005E44F3" w:rsidRPr="0072254D" w:rsidTr="005E44F3">
        <w:tc>
          <w:tcPr>
            <w:tcW w:w="675" w:type="dxa"/>
            <w:vMerge w:val="restart"/>
          </w:tcPr>
          <w:p w:rsidR="005E44F3" w:rsidRPr="0072254D" w:rsidRDefault="005E44F3" w:rsidP="005E44F3">
            <w:pPr>
              <w:spacing w:line="264" w:lineRule="auto"/>
              <w:rPr>
                <w:rFonts w:asciiTheme="minorHAnsi" w:eastAsia="Times New Roman" w:hAnsiTheme="minorHAnsi" w:cstheme="minorHAnsi"/>
              </w:rPr>
            </w:pPr>
          </w:p>
        </w:tc>
        <w:tc>
          <w:tcPr>
            <w:tcW w:w="1701" w:type="dxa"/>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Indicator</w:t>
            </w:r>
          </w:p>
        </w:tc>
        <w:tc>
          <w:tcPr>
            <w:tcW w:w="6758" w:type="dxa"/>
          </w:tcPr>
          <w:p w:rsidR="005E44F3" w:rsidRPr="0072254D" w:rsidRDefault="005E44F3" w:rsidP="005E44F3">
            <w:pPr>
              <w:spacing w:line="264" w:lineRule="auto"/>
              <w:rPr>
                <w:rFonts w:asciiTheme="minorHAnsi" w:eastAsia="Times New Roman" w:hAnsiTheme="minorHAnsi" w:cstheme="minorHAnsi"/>
              </w:rPr>
            </w:pPr>
            <w:r>
              <w:rPr>
                <w:rFonts w:asciiTheme="minorHAnsi" w:eastAsia="Times New Roman" w:hAnsiTheme="minorHAnsi" w:cstheme="minorHAnsi"/>
              </w:rPr>
              <w:t>Denkoefening en een nota over de missie en visie die we delen over competenties en competentieprofielen in de gevangenis van Merksplas</w:t>
            </w:r>
          </w:p>
        </w:tc>
      </w:tr>
      <w:tr w:rsidR="005E44F3" w:rsidRPr="0072254D" w:rsidTr="005E44F3">
        <w:tc>
          <w:tcPr>
            <w:tcW w:w="675" w:type="dxa"/>
            <w:vMerge/>
          </w:tcPr>
          <w:p w:rsidR="005E44F3" w:rsidRPr="0072254D" w:rsidRDefault="005E44F3" w:rsidP="005E44F3">
            <w:pPr>
              <w:spacing w:line="264" w:lineRule="auto"/>
              <w:rPr>
                <w:rFonts w:asciiTheme="minorHAnsi" w:eastAsia="Times New Roman" w:hAnsiTheme="minorHAnsi" w:cstheme="minorHAnsi"/>
              </w:rPr>
            </w:pPr>
          </w:p>
        </w:tc>
        <w:tc>
          <w:tcPr>
            <w:tcW w:w="1701" w:type="dxa"/>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 xml:space="preserve">Gerealiseerd </w:t>
            </w:r>
          </w:p>
        </w:tc>
        <w:tc>
          <w:tcPr>
            <w:tcW w:w="6758" w:type="dxa"/>
          </w:tcPr>
          <w:p w:rsidR="005E44F3" w:rsidRPr="0072254D" w:rsidRDefault="005E44F3" w:rsidP="005E44F3">
            <w:pPr>
              <w:spacing w:line="264" w:lineRule="auto"/>
              <w:rPr>
                <w:rFonts w:asciiTheme="minorHAnsi" w:eastAsia="Times New Roman" w:hAnsiTheme="minorHAnsi" w:cstheme="minorHAnsi"/>
              </w:rPr>
            </w:pPr>
          </w:p>
        </w:tc>
      </w:tr>
      <w:tr w:rsidR="005E44F3" w:rsidRPr="0072254D" w:rsidTr="005E44F3">
        <w:tc>
          <w:tcPr>
            <w:tcW w:w="675" w:type="dxa"/>
            <w:vMerge/>
          </w:tcPr>
          <w:p w:rsidR="005E44F3" w:rsidRPr="0072254D" w:rsidRDefault="005E44F3" w:rsidP="005E44F3">
            <w:pPr>
              <w:spacing w:line="264" w:lineRule="auto"/>
              <w:rPr>
                <w:rFonts w:asciiTheme="minorHAnsi" w:eastAsia="Times New Roman" w:hAnsiTheme="minorHAnsi" w:cstheme="minorHAnsi"/>
              </w:rPr>
            </w:pPr>
          </w:p>
        </w:tc>
        <w:tc>
          <w:tcPr>
            <w:tcW w:w="1701" w:type="dxa"/>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Timing</w:t>
            </w:r>
          </w:p>
        </w:tc>
        <w:tc>
          <w:tcPr>
            <w:tcW w:w="6758" w:type="dxa"/>
          </w:tcPr>
          <w:p w:rsidR="005E44F3" w:rsidRPr="0072254D" w:rsidRDefault="005E44F3" w:rsidP="005E44F3">
            <w:pPr>
              <w:spacing w:line="264" w:lineRule="auto"/>
              <w:rPr>
                <w:rFonts w:asciiTheme="minorHAnsi" w:eastAsia="Times New Roman" w:hAnsiTheme="minorHAnsi" w:cstheme="minorHAnsi"/>
              </w:rPr>
            </w:pPr>
            <w:r>
              <w:rPr>
                <w:rFonts w:asciiTheme="minorHAnsi" w:eastAsia="Times New Roman" w:hAnsiTheme="minorHAnsi" w:cstheme="minorHAnsi"/>
              </w:rPr>
              <w:t>2016</w:t>
            </w:r>
          </w:p>
        </w:tc>
      </w:tr>
      <w:tr w:rsidR="005E44F3" w:rsidRPr="0072254D" w:rsidTr="005E44F3">
        <w:tc>
          <w:tcPr>
            <w:tcW w:w="675" w:type="dxa"/>
            <w:vMerge/>
            <w:tcBorders>
              <w:bottom w:val="single" w:sz="4" w:space="0" w:color="auto"/>
            </w:tcBorders>
          </w:tcPr>
          <w:p w:rsidR="005E44F3" w:rsidRPr="0072254D" w:rsidRDefault="005E44F3" w:rsidP="005E44F3">
            <w:pPr>
              <w:spacing w:line="264" w:lineRule="auto"/>
              <w:rPr>
                <w:rFonts w:asciiTheme="minorHAnsi" w:eastAsia="Times New Roman" w:hAnsiTheme="minorHAnsi" w:cstheme="minorHAnsi"/>
              </w:rPr>
            </w:pPr>
          </w:p>
        </w:tc>
        <w:tc>
          <w:tcPr>
            <w:tcW w:w="1701" w:type="dxa"/>
            <w:tcBorders>
              <w:bottom w:val="single" w:sz="4" w:space="0" w:color="auto"/>
            </w:tcBorders>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Toelichting</w:t>
            </w:r>
          </w:p>
        </w:tc>
        <w:tc>
          <w:tcPr>
            <w:tcW w:w="6758" w:type="dxa"/>
            <w:tcBorders>
              <w:bottom w:val="single" w:sz="4" w:space="0" w:color="auto"/>
            </w:tcBorders>
          </w:tcPr>
          <w:p w:rsidR="005E44F3" w:rsidRPr="0072254D" w:rsidRDefault="005E44F3" w:rsidP="005E44F3">
            <w:pPr>
              <w:spacing w:line="264" w:lineRule="auto"/>
              <w:rPr>
                <w:rFonts w:asciiTheme="minorHAnsi" w:eastAsia="Times New Roman" w:hAnsiTheme="minorHAnsi" w:cstheme="minorHAnsi"/>
              </w:rPr>
            </w:pPr>
            <w:r>
              <w:rPr>
                <w:rFonts w:asciiTheme="minorHAnsi" w:eastAsia="Times New Roman" w:hAnsiTheme="minorHAnsi" w:cstheme="minorHAnsi"/>
              </w:rPr>
              <w:t xml:space="preserve">Zowel VDAB als JWT zullen de komende twee jaar testcases uitvoeren     (zie ook bij </w:t>
            </w:r>
            <w:proofErr w:type="spellStart"/>
            <w:r>
              <w:rPr>
                <w:rFonts w:asciiTheme="minorHAnsi" w:eastAsia="Times New Roman" w:hAnsiTheme="minorHAnsi" w:cstheme="minorHAnsi"/>
              </w:rPr>
              <w:t>domeinspecifieke</w:t>
            </w:r>
            <w:proofErr w:type="spellEnd"/>
            <w:r>
              <w:rPr>
                <w:rFonts w:asciiTheme="minorHAnsi" w:eastAsia="Times New Roman" w:hAnsiTheme="minorHAnsi" w:cstheme="minorHAnsi"/>
              </w:rPr>
              <w:t xml:space="preserve"> doelstelling tewerkstelling). De testcases dienen om de samenwerking met de werkhuizen en de reeds </w:t>
            </w:r>
            <w:r>
              <w:rPr>
                <w:rFonts w:asciiTheme="minorHAnsi" w:eastAsia="Times New Roman" w:hAnsiTheme="minorHAnsi" w:cstheme="minorHAnsi"/>
              </w:rPr>
              <w:lastRenderedPageBreak/>
              <w:t>ontwikkelde methodieken van het ESF project Vast</w:t>
            </w:r>
            <w:r w:rsidRPr="00565537">
              <w:rPr>
                <w:rFonts w:asciiTheme="minorHAnsi" w:eastAsia="Times New Roman" w:hAnsiTheme="minorHAnsi" w:cstheme="minorHAnsi"/>
              </w:rPr>
              <w:sym w:font="Wingdings" w:char="F0E0"/>
            </w:r>
            <w:r>
              <w:rPr>
                <w:rFonts w:asciiTheme="minorHAnsi" w:eastAsia="Times New Roman" w:hAnsiTheme="minorHAnsi" w:cstheme="minorHAnsi"/>
              </w:rPr>
              <w:t xml:space="preserve"> Werk warm te houden. De evaluatie van de testcases kan gebruikt worden bij de opmaak van de nota over competentiemanagement.</w:t>
            </w:r>
          </w:p>
        </w:tc>
      </w:tr>
      <w:tr w:rsidR="005E44F3" w:rsidRPr="0072254D" w:rsidTr="005E44F3">
        <w:tc>
          <w:tcPr>
            <w:tcW w:w="9134" w:type="dxa"/>
            <w:gridSpan w:val="3"/>
            <w:shd w:val="clear" w:color="auto" w:fill="C6D9F1" w:themeFill="text2" w:themeFillTint="33"/>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lastRenderedPageBreak/>
              <w:t>In welke mate werd de doelstelling gerealiseerd?</w:t>
            </w:r>
          </w:p>
        </w:tc>
      </w:tr>
      <w:tr w:rsidR="005E44F3" w:rsidRPr="0072254D" w:rsidTr="005E44F3">
        <w:tc>
          <w:tcPr>
            <w:tcW w:w="2376" w:type="dxa"/>
            <w:gridSpan w:val="2"/>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 xml:space="preserve">Gerealiseerd </w:t>
            </w:r>
          </w:p>
        </w:tc>
        <w:tc>
          <w:tcPr>
            <w:tcW w:w="6758" w:type="dxa"/>
          </w:tcPr>
          <w:p w:rsidR="005E44F3" w:rsidRPr="0072254D" w:rsidRDefault="005E44F3" w:rsidP="005E44F3">
            <w:pPr>
              <w:spacing w:line="264" w:lineRule="auto"/>
              <w:contextualSpacing/>
              <w:rPr>
                <w:rFonts w:asciiTheme="minorHAnsi" w:eastAsia="Times New Roman" w:hAnsiTheme="minorHAnsi" w:cstheme="minorHAnsi"/>
              </w:rPr>
            </w:pPr>
          </w:p>
        </w:tc>
      </w:tr>
      <w:tr w:rsidR="005E44F3" w:rsidRPr="0072254D" w:rsidTr="005E44F3">
        <w:tc>
          <w:tcPr>
            <w:tcW w:w="2376" w:type="dxa"/>
            <w:gridSpan w:val="2"/>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Knelpunten</w:t>
            </w:r>
          </w:p>
        </w:tc>
        <w:tc>
          <w:tcPr>
            <w:tcW w:w="6758" w:type="dxa"/>
          </w:tcPr>
          <w:p w:rsidR="005E44F3" w:rsidRPr="0072254D" w:rsidRDefault="005E44F3" w:rsidP="005E44F3">
            <w:pPr>
              <w:spacing w:line="264" w:lineRule="auto"/>
              <w:rPr>
                <w:rFonts w:asciiTheme="minorHAnsi" w:eastAsia="Times New Roman" w:hAnsiTheme="minorHAnsi" w:cstheme="minorHAnsi"/>
              </w:rPr>
            </w:pPr>
          </w:p>
        </w:tc>
      </w:tr>
      <w:tr w:rsidR="005E44F3" w:rsidRPr="0072254D" w:rsidTr="005E44F3">
        <w:tc>
          <w:tcPr>
            <w:tcW w:w="2376" w:type="dxa"/>
            <w:gridSpan w:val="2"/>
          </w:tcPr>
          <w:p w:rsidR="005E44F3"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Verderzetting</w:t>
            </w:r>
          </w:p>
          <w:p w:rsidR="005E44F3" w:rsidRPr="0072254D" w:rsidRDefault="005E44F3" w:rsidP="005E44F3">
            <w:pPr>
              <w:spacing w:line="264" w:lineRule="auto"/>
              <w:rPr>
                <w:rFonts w:asciiTheme="minorHAnsi" w:eastAsia="Times New Roman" w:hAnsiTheme="minorHAnsi" w:cstheme="minorHAnsi"/>
              </w:rPr>
            </w:pPr>
          </w:p>
        </w:tc>
        <w:tc>
          <w:tcPr>
            <w:tcW w:w="6758" w:type="dxa"/>
          </w:tcPr>
          <w:p w:rsidR="005E44F3" w:rsidRPr="0072254D" w:rsidRDefault="005E44F3" w:rsidP="005E44F3">
            <w:pPr>
              <w:spacing w:line="264" w:lineRule="auto"/>
              <w:rPr>
                <w:rFonts w:asciiTheme="minorHAnsi" w:eastAsia="Times New Roman" w:hAnsiTheme="minorHAnsi" w:cstheme="minorHAnsi"/>
              </w:rPr>
            </w:pPr>
          </w:p>
        </w:tc>
      </w:tr>
      <w:tr w:rsidR="005E44F3" w:rsidRPr="0072254D" w:rsidTr="005E44F3">
        <w:tc>
          <w:tcPr>
            <w:tcW w:w="2376" w:type="dxa"/>
            <w:gridSpan w:val="2"/>
            <w:shd w:val="clear" w:color="auto" w:fill="D6E3BC" w:themeFill="accent3" w:themeFillTint="66"/>
          </w:tcPr>
          <w:p w:rsidR="005E44F3" w:rsidRPr="0072254D" w:rsidRDefault="005E44F3" w:rsidP="005E44F3">
            <w:pPr>
              <w:spacing w:line="264" w:lineRule="auto"/>
              <w:rPr>
                <w:rFonts w:asciiTheme="minorHAnsi" w:eastAsia="Times New Roman" w:hAnsiTheme="minorHAnsi" w:cstheme="minorHAnsi"/>
              </w:rPr>
            </w:pPr>
            <w:r>
              <w:rPr>
                <w:rFonts w:asciiTheme="minorHAnsi" w:eastAsia="Times New Roman" w:hAnsiTheme="minorHAnsi" w:cstheme="minorHAnsi"/>
              </w:rPr>
              <w:t>Actie 2</w:t>
            </w:r>
          </w:p>
        </w:tc>
        <w:tc>
          <w:tcPr>
            <w:tcW w:w="6758" w:type="dxa"/>
            <w:shd w:val="clear" w:color="auto" w:fill="D6E3BC" w:themeFill="accent3" w:themeFillTint="66"/>
          </w:tcPr>
          <w:p w:rsidR="005E44F3" w:rsidRPr="0072254D" w:rsidRDefault="005E44F3" w:rsidP="005E44F3">
            <w:pPr>
              <w:spacing w:line="264" w:lineRule="auto"/>
              <w:rPr>
                <w:rFonts w:asciiTheme="minorHAnsi" w:eastAsia="Times New Roman" w:hAnsiTheme="minorHAnsi" w:cstheme="minorHAnsi"/>
              </w:rPr>
            </w:pPr>
            <w:r>
              <w:rPr>
                <w:rFonts w:asciiTheme="minorHAnsi" w:eastAsia="Times New Roman" w:hAnsiTheme="minorHAnsi" w:cstheme="minorHAnsi"/>
              </w:rPr>
              <w:t xml:space="preserve">Uittekenen van een stappenplan over het ontwikkelen van competentieprofielen voor alle actieve werkhuizen </w:t>
            </w:r>
          </w:p>
        </w:tc>
      </w:tr>
      <w:tr w:rsidR="005E44F3" w:rsidRPr="00322CDE" w:rsidTr="005E44F3">
        <w:tc>
          <w:tcPr>
            <w:tcW w:w="675" w:type="dxa"/>
            <w:vMerge w:val="restart"/>
          </w:tcPr>
          <w:p w:rsidR="005E44F3" w:rsidRPr="0072254D" w:rsidRDefault="005E44F3" w:rsidP="005E44F3">
            <w:pPr>
              <w:spacing w:line="264" w:lineRule="auto"/>
              <w:rPr>
                <w:rFonts w:asciiTheme="minorHAnsi" w:eastAsia="Times New Roman" w:hAnsiTheme="minorHAnsi" w:cstheme="minorHAnsi"/>
              </w:rPr>
            </w:pPr>
          </w:p>
        </w:tc>
        <w:tc>
          <w:tcPr>
            <w:tcW w:w="1701" w:type="dxa"/>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Indicator</w:t>
            </w:r>
          </w:p>
        </w:tc>
        <w:tc>
          <w:tcPr>
            <w:tcW w:w="6758" w:type="dxa"/>
          </w:tcPr>
          <w:p w:rsidR="005E44F3" w:rsidRPr="00322CDE" w:rsidRDefault="005E44F3" w:rsidP="005E44F3">
            <w:pPr>
              <w:pStyle w:val="Lijstalinea"/>
              <w:numPr>
                <w:ilvl w:val="0"/>
                <w:numId w:val="32"/>
              </w:numPr>
              <w:spacing w:line="264" w:lineRule="auto"/>
              <w:rPr>
                <w:rFonts w:asciiTheme="minorHAnsi" w:eastAsia="Times New Roman" w:hAnsiTheme="minorHAnsi" w:cstheme="minorHAnsi"/>
              </w:rPr>
            </w:pPr>
            <w:r w:rsidRPr="00322CDE">
              <w:rPr>
                <w:rFonts w:asciiTheme="minorHAnsi" w:eastAsia="Times New Roman" w:hAnsiTheme="minorHAnsi" w:cstheme="minorHAnsi"/>
              </w:rPr>
              <w:t>Een partnerorganisatie die een trekkende rol kan opnemen in de opstart van competentieprofielen</w:t>
            </w:r>
          </w:p>
          <w:p w:rsidR="005E44F3" w:rsidRPr="00322CDE" w:rsidRDefault="005E44F3" w:rsidP="005E44F3">
            <w:pPr>
              <w:pStyle w:val="Lijstalinea"/>
              <w:numPr>
                <w:ilvl w:val="0"/>
                <w:numId w:val="32"/>
              </w:numPr>
              <w:spacing w:line="264" w:lineRule="auto"/>
              <w:rPr>
                <w:rFonts w:asciiTheme="minorHAnsi" w:eastAsia="Times New Roman" w:hAnsiTheme="minorHAnsi" w:cstheme="minorHAnsi"/>
              </w:rPr>
            </w:pPr>
            <w:r w:rsidRPr="00322CDE">
              <w:rPr>
                <w:rFonts w:asciiTheme="minorHAnsi" w:eastAsia="Times New Roman" w:hAnsiTheme="minorHAnsi" w:cstheme="minorHAnsi"/>
              </w:rPr>
              <w:t>Uitgeschreven competentieprofielen per werkhuis</w:t>
            </w:r>
          </w:p>
        </w:tc>
      </w:tr>
      <w:tr w:rsidR="005E44F3" w:rsidRPr="0072254D" w:rsidTr="005E44F3">
        <w:tc>
          <w:tcPr>
            <w:tcW w:w="675" w:type="dxa"/>
            <w:vMerge/>
          </w:tcPr>
          <w:p w:rsidR="005E44F3" w:rsidRPr="0072254D" w:rsidRDefault="005E44F3" w:rsidP="005E44F3">
            <w:pPr>
              <w:spacing w:line="264" w:lineRule="auto"/>
              <w:rPr>
                <w:rFonts w:asciiTheme="minorHAnsi" w:eastAsia="Times New Roman" w:hAnsiTheme="minorHAnsi" w:cstheme="minorHAnsi"/>
              </w:rPr>
            </w:pPr>
          </w:p>
        </w:tc>
        <w:tc>
          <w:tcPr>
            <w:tcW w:w="1701" w:type="dxa"/>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 xml:space="preserve">Gerealiseerd </w:t>
            </w:r>
          </w:p>
        </w:tc>
        <w:tc>
          <w:tcPr>
            <w:tcW w:w="6758" w:type="dxa"/>
          </w:tcPr>
          <w:p w:rsidR="005E44F3" w:rsidRPr="0072254D" w:rsidRDefault="005E44F3" w:rsidP="005E44F3">
            <w:pPr>
              <w:spacing w:line="264" w:lineRule="auto"/>
              <w:rPr>
                <w:rFonts w:asciiTheme="minorHAnsi" w:eastAsia="Times New Roman" w:hAnsiTheme="minorHAnsi" w:cstheme="minorHAnsi"/>
              </w:rPr>
            </w:pPr>
          </w:p>
        </w:tc>
      </w:tr>
      <w:tr w:rsidR="005E44F3" w:rsidRPr="0072254D" w:rsidTr="005E44F3">
        <w:tc>
          <w:tcPr>
            <w:tcW w:w="675" w:type="dxa"/>
            <w:vMerge/>
          </w:tcPr>
          <w:p w:rsidR="005E44F3" w:rsidRPr="0072254D" w:rsidRDefault="005E44F3" w:rsidP="005E44F3">
            <w:pPr>
              <w:spacing w:line="264" w:lineRule="auto"/>
              <w:rPr>
                <w:rFonts w:asciiTheme="minorHAnsi" w:eastAsia="Times New Roman" w:hAnsiTheme="minorHAnsi" w:cstheme="minorHAnsi"/>
              </w:rPr>
            </w:pPr>
          </w:p>
        </w:tc>
        <w:tc>
          <w:tcPr>
            <w:tcW w:w="1701" w:type="dxa"/>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Timing</w:t>
            </w:r>
          </w:p>
        </w:tc>
        <w:tc>
          <w:tcPr>
            <w:tcW w:w="6758" w:type="dxa"/>
          </w:tcPr>
          <w:p w:rsidR="005E44F3" w:rsidRPr="0072254D" w:rsidRDefault="005E44F3" w:rsidP="005E44F3">
            <w:pPr>
              <w:spacing w:line="264" w:lineRule="auto"/>
              <w:rPr>
                <w:rFonts w:asciiTheme="minorHAnsi" w:eastAsia="Times New Roman" w:hAnsiTheme="minorHAnsi" w:cstheme="minorHAnsi"/>
              </w:rPr>
            </w:pPr>
            <w:r>
              <w:rPr>
                <w:rFonts w:asciiTheme="minorHAnsi" w:eastAsia="Times New Roman" w:hAnsiTheme="minorHAnsi" w:cstheme="minorHAnsi"/>
              </w:rPr>
              <w:t>2017</w:t>
            </w:r>
          </w:p>
        </w:tc>
      </w:tr>
      <w:tr w:rsidR="005E44F3" w:rsidRPr="0072254D" w:rsidTr="005E44F3">
        <w:tc>
          <w:tcPr>
            <w:tcW w:w="675" w:type="dxa"/>
            <w:vMerge/>
            <w:tcBorders>
              <w:bottom w:val="single" w:sz="4" w:space="0" w:color="auto"/>
            </w:tcBorders>
          </w:tcPr>
          <w:p w:rsidR="005E44F3" w:rsidRPr="0072254D" w:rsidRDefault="005E44F3" w:rsidP="005E44F3">
            <w:pPr>
              <w:spacing w:line="264" w:lineRule="auto"/>
              <w:rPr>
                <w:rFonts w:asciiTheme="minorHAnsi" w:eastAsia="Times New Roman" w:hAnsiTheme="minorHAnsi" w:cstheme="minorHAnsi"/>
              </w:rPr>
            </w:pPr>
          </w:p>
        </w:tc>
        <w:tc>
          <w:tcPr>
            <w:tcW w:w="1701" w:type="dxa"/>
            <w:tcBorders>
              <w:bottom w:val="single" w:sz="4" w:space="0" w:color="auto"/>
            </w:tcBorders>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Toelichting</w:t>
            </w:r>
          </w:p>
        </w:tc>
        <w:tc>
          <w:tcPr>
            <w:tcW w:w="6758" w:type="dxa"/>
            <w:tcBorders>
              <w:bottom w:val="single" w:sz="4" w:space="0" w:color="auto"/>
            </w:tcBorders>
          </w:tcPr>
          <w:p w:rsidR="005E44F3" w:rsidRPr="0072254D" w:rsidRDefault="005E44F3" w:rsidP="005E44F3">
            <w:pPr>
              <w:spacing w:line="264" w:lineRule="auto"/>
              <w:rPr>
                <w:rFonts w:asciiTheme="minorHAnsi" w:eastAsia="Times New Roman" w:hAnsiTheme="minorHAnsi" w:cstheme="minorHAnsi"/>
              </w:rPr>
            </w:pPr>
          </w:p>
        </w:tc>
      </w:tr>
      <w:tr w:rsidR="005E44F3" w:rsidRPr="0072254D" w:rsidTr="005E44F3">
        <w:tc>
          <w:tcPr>
            <w:tcW w:w="9134" w:type="dxa"/>
            <w:gridSpan w:val="3"/>
            <w:shd w:val="clear" w:color="auto" w:fill="C6D9F1" w:themeFill="text2" w:themeFillTint="33"/>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In welke mate werd de doelstelling gerealiseerd?</w:t>
            </w:r>
          </w:p>
        </w:tc>
      </w:tr>
      <w:tr w:rsidR="005E44F3" w:rsidRPr="0072254D" w:rsidTr="005E44F3">
        <w:tc>
          <w:tcPr>
            <w:tcW w:w="2376" w:type="dxa"/>
            <w:gridSpan w:val="2"/>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 xml:space="preserve">Gerealiseerd </w:t>
            </w:r>
          </w:p>
        </w:tc>
        <w:tc>
          <w:tcPr>
            <w:tcW w:w="6758" w:type="dxa"/>
          </w:tcPr>
          <w:p w:rsidR="005E44F3" w:rsidRPr="0072254D" w:rsidRDefault="005E44F3" w:rsidP="005E44F3">
            <w:pPr>
              <w:spacing w:line="264" w:lineRule="auto"/>
              <w:contextualSpacing/>
              <w:rPr>
                <w:rFonts w:asciiTheme="minorHAnsi" w:eastAsia="Times New Roman" w:hAnsiTheme="minorHAnsi" w:cstheme="minorHAnsi"/>
              </w:rPr>
            </w:pPr>
          </w:p>
        </w:tc>
      </w:tr>
      <w:tr w:rsidR="005E44F3" w:rsidRPr="0072254D" w:rsidTr="005E44F3">
        <w:tc>
          <w:tcPr>
            <w:tcW w:w="2376" w:type="dxa"/>
            <w:gridSpan w:val="2"/>
          </w:tcPr>
          <w:p w:rsidR="005E44F3" w:rsidRPr="0072254D"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Knelpunten</w:t>
            </w:r>
          </w:p>
        </w:tc>
        <w:tc>
          <w:tcPr>
            <w:tcW w:w="6758" w:type="dxa"/>
          </w:tcPr>
          <w:p w:rsidR="005E44F3" w:rsidRPr="0072254D" w:rsidRDefault="005E44F3" w:rsidP="005E44F3">
            <w:pPr>
              <w:spacing w:line="264" w:lineRule="auto"/>
              <w:rPr>
                <w:rFonts w:asciiTheme="minorHAnsi" w:eastAsia="Times New Roman" w:hAnsiTheme="minorHAnsi" w:cstheme="minorHAnsi"/>
              </w:rPr>
            </w:pPr>
          </w:p>
        </w:tc>
      </w:tr>
      <w:tr w:rsidR="005E44F3" w:rsidRPr="0072254D" w:rsidTr="005E44F3">
        <w:tc>
          <w:tcPr>
            <w:tcW w:w="2376" w:type="dxa"/>
            <w:gridSpan w:val="2"/>
          </w:tcPr>
          <w:p w:rsidR="005E44F3" w:rsidRDefault="005E44F3" w:rsidP="005E44F3">
            <w:pPr>
              <w:spacing w:line="264" w:lineRule="auto"/>
              <w:rPr>
                <w:rFonts w:asciiTheme="minorHAnsi" w:eastAsia="Times New Roman" w:hAnsiTheme="minorHAnsi" w:cstheme="minorHAnsi"/>
              </w:rPr>
            </w:pPr>
            <w:r w:rsidRPr="0072254D">
              <w:rPr>
                <w:rFonts w:asciiTheme="minorHAnsi" w:eastAsia="Times New Roman" w:hAnsiTheme="minorHAnsi" w:cstheme="minorHAnsi"/>
              </w:rPr>
              <w:t>Verderzetting</w:t>
            </w:r>
          </w:p>
          <w:p w:rsidR="005E44F3" w:rsidRPr="0072254D" w:rsidRDefault="005E44F3" w:rsidP="005E44F3">
            <w:pPr>
              <w:spacing w:line="264" w:lineRule="auto"/>
              <w:rPr>
                <w:rFonts w:asciiTheme="minorHAnsi" w:eastAsia="Times New Roman" w:hAnsiTheme="minorHAnsi" w:cstheme="minorHAnsi"/>
              </w:rPr>
            </w:pPr>
          </w:p>
        </w:tc>
        <w:tc>
          <w:tcPr>
            <w:tcW w:w="6758" w:type="dxa"/>
          </w:tcPr>
          <w:p w:rsidR="005E44F3" w:rsidRPr="0072254D" w:rsidRDefault="005E44F3" w:rsidP="005E44F3">
            <w:pPr>
              <w:spacing w:line="264" w:lineRule="auto"/>
              <w:rPr>
                <w:rFonts w:asciiTheme="minorHAnsi" w:eastAsia="Times New Roman" w:hAnsiTheme="minorHAnsi" w:cstheme="minorHAnsi"/>
              </w:rPr>
            </w:pPr>
          </w:p>
        </w:tc>
      </w:tr>
    </w:tbl>
    <w:p w:rsidR="005F3F62" w:rsidRDefault="005F3F62" w:rsidP="005F3F62">
      <w:pPr>
        <w:keepNext/>
        <w:spacing w:before="240" w:after="60" w:line="240" w:lineRule="auto"/>
        <w:outlineLvl w:val="0"/>
        <w:rPr>
          <w:rFonts w:asciiTheme="minorHAnsi" w:eastAsia="Times New Roman" w:hAnsiTheme="minorHAnsi" w:cstheme="minorHAnsi"/>
          <w:b/>
          <w:bCs/>
          <w:kern w:val="32"/>
          <w:sz w:val="28"/>
          <w:szCs w:val="32"/>
          <w:u w:val="single"/>
          <w:lang w:val="nl-NL" w:eastAsia="nl-NL"/>
        </w:rPr>
      </w:pPr>
    </w:p>
    <w:p w:rsidR="005E44F3" w:rsidRDefault="005E44F3" w:rsidP="005F3F62">
      <w:pPr>
        <w:keepNext/>
        <w:spacing w:before="240" w:after="60" w:line="240" w:lineRule="auto"/>
        <w:outlineLvl w:val="0"/>
        <w:rPr>
          <w:rFonts w:asciiTheme="minorHAnsi" w:eastAsia="Times New Roman" w:hAnsiTheme="minorHAnsi" w:cstheme="minorHAnsi"/>
          <w:b/>
          <w:bCs/>
          <w:kern w:val="32"/>
          <w:sz w:val="28"/>
          <w:szCs w:val="32"/>
          <w:u w:val="single"/>
          <w:lang w:val="nl-NL" w:eastAsia="nl-NL"/>
        </w:rPr>
      </w:pPr>
    </w:p>
    <w:p w:rsidR="005E44F3" w:rsidRDefault="005E44F3" w:rsidP="005F3F62">
      <w:pPr>
        <w:keepNext/>
        <w:spacing w:before="240" w:after="60" w:line="240" w:lineRule="auto"/>
        <w:outlineLvl w:val="0"/>
        <w:rPr>
          <w:rFonts w:asciiTheme="minorHAnsi" w:eastAsia="Times New Roman" w:hAnsiTheme="minorHAnsi" w:cstheme="minorHAnsi"/>
          <w:b/>
          <w:bCs/>
          <w:kern w:val="32"/>
          <w:sz w:val="28"/>
          <w:szCs w:val="32"/>
          <w:lang w:val="nl-NL" w:eastAsia="nl-NL"/>
        </w:rPr>
      </w:pPr>
    </w:p>
    <w:p w:rsidR="005E44F3" w:rsidRDefault="005E44F3" w:rsidP="005F3F62">
      <w:pPr>
        <w:keepNext/>
        <w:spacing w:before="240" w:after="60" w:line="240" w:lineRule="auto"/>
        <w:outlineLvl w:val="0"/>
        <w:rPr>
          <w:rFonts w:asciiTheme="minorHAnsi" w:eastAsia="Times New Roman" w:hAnsiTheme="minorHAnsi" w:cstheme="minorHAnsi"/>
          <w:b/>
          <w:bCs/>
          <w:kern w:val="32"/>
          <w:sz w:val="28"/>
          <w:szCs w:val="32"/>
          <w:lang w:val="nl-NL" w:eastAsia="nl-NL"/>
        </w:rPr>
      </w:pPr>
    </w:p>
    <w:p w:rsidR="005E44F3" w:rsidRDefault="005F3F62" w:rsidP="005F3F62">
      <w:pPr>
        <w:keepNext/>
        <w:spacing w:before="240" w:after="60" w:line="240" w:lineRule="auto"/>
        <w:outlineLvl w:val="0"/>
        <w:rPr>
          <w:rFonts w:asciiTheme="minorHAnsi" w:eastAsia="Times New Roman" w:hAnsiTheme="minorHAnsi" w:cstheme="minorHAnsi"/>
          <w:b/>
          <w:bCs/>
          <w:kern w:val="32"/>
          <w:sz w:val="28"/>
          <w:szCs w:val="32"/>
          <w:lang w:val="nl-NL" w:eastAsia="nl-NL"/>
        </w:rPr>
      </w:pPr>
      <w:r>
        <w:rPr>
          <w:rFonts w:asciiTheme="minorHAnsi" w:eastAsia="Times New Roman" w:hAnsiTheme="minorHAnsi" w:cstheme="minorHAnsi"/>
          <w:b/>
          <w:bCs/>
          <w:kern w:val="32"/>
          <w:sz w:val="28"/>
          <w:szCs w:val="32"/>
          <w:lang w:val="nl-NL" w:eastAsia="nl-NL"/>
        </w:rPr>
        <w:tab/>
      </w:r>
      <w:r>
        <w:rPr>
          <w:rFonts w:asciiTheme="minorHAnsi" w:eastAsia="Times New Roman" w:hAnsiTheme="minorHAnsi" w:cstheme="minorHAnsi"/>
          <w:b/>
          <w:bCs/>
          <w:kern w:val="32"/>
          <w:sz w:val="28"/>
          <w:szCs w:val="32"/>
          <w:lang w:val="nl-NL" w:eastAsia="nl-NL"/>
        </w:rPr>
        <w:tab/>
      </w:r>
      <w:r>
        <w:rPr>
          <w:rFonts w:asciiTheme="minorHAnsi" w:eastAsia="Times New Roman" w:hAnsiTheme="minorHAnsi" w:cstheme="minorHAnsi"/>
          <w:b/>
          <w:bCs/>
          <w:kern w:val="32"/>
          <w:sz w:val="28"/>
          <w:szCs w:val="32"/>
          <w:lang w:val="nl-NL" w:eastAsia="nl-NL"/>
        </w:rPr>
        <w:tab/>
      </w:r>
      <w:r>
        <w:rPr>
          <w:rFonts w:asciiTheme="minorHAnsi" w:eastAsia="Times New Roman" w:hAnsiTheme="minorHAnsi" w:cstheme="minorHAnsi"/>
          <w:b/>
          <w:bCs/>
          <w:kern w:val="32"/>
          <w:sz w:val="28"/>
          <w:szCs w:val="32"/>
          <w:lang w:val="nl-NL" w:eastAsia="nl-NL"/>
        </w:rPr>
        <w:tab/>
      </w:r>
      <w:r>
        <w:rPr>
          <w:rFonts w:asciiTheme="minorHAnsi" w:eastAsia="Times New Roman" w:hAnsiTheme="minorHAnsi" w:cstheme="minorHAnsi"/>
          <w:b/>
          <w:bCs/>
          <w:kern w:val="32"/>
          <w:sz w:val="28"/>
          <w:szCs w:val="32"/>
          <w:lang w:val="nl-NL" w:eastAsia="nl-NL"/>
        </w:rPr>
        <w:tab/>
      </w:r>
      <w:r>
        <w:rPr>
          <w:rFonts w:asciiTheme="minorHAnsi" w:eastAsia="Times New Roman" w:hAnsiTheme="minorHAnsi" w:cstheme="minorHAnsi"/>
          <w:b/>
          <w:bCs/>
          <w:kern w:val="32"/>
          <w:sz w:val="28"/>
          <w:szCs w:val="32"/>
          <w:lang w:val="nl-NL" w:eastAsia="nl-NL"/>
        </w:rPr>
        <w:tab/>
      </w:r>
      <w:r>
        <w:rPr>
          <w:rFonts w:asciiTheme="minorHAnsi" w:eastAsia="Times New Roman" w:hAnsiTheme="minorHAnsi" w:cstheme="minorHAnsi"/>
          <w:b/>
          <w:bCs/>
          <w:kern w:val="32"/>
          <w:sz w:val="28"/>
          <w:szCs w:val="32"/>
          <w:lang w:val="nl-NL" w:eastAsia="nl-NL"/>
        </w:rPr>
        <w:tab/>
      </w:r>
      <w:r>
        <w:rPr>
          <w:rFonts w:asciiTheme="minorHAnsi" w:eastAsia="Times New Roman" w:hAnsiTheme="minorHAnsi" w:cstheme="minorHAnsi"/>
          <w:b/>
          <w:bCs/>
          <w:kern w:val="32"/>
          <w:sz w:val="28"/>
          <w:szCs w:val="32"/>
          <w:lang w:val="nl-NL" w:eastAsia="nl-NL"/>
        </w:rPr>
        <w:tab/>
      </w:r>
      <w:r>
        <w:rPr>
          <w:rFonts w:asciiTheme="minorHAnsi" w:eastAsia="Times New Roman" w:hAnsiTheme="minorHAnsi" w:cstheme="minorHAnsi"/>
          <w:b/>
          <w:bCs/>
          <w:kern w:val="32"/>
          <w:sz w:val="28"/>
          <w:szCs w:val="32"/>
          <w:lang w:val="nl-NL" w:eastAsia="nl-NL"/>
        </w:rPr>
        <w:tab/>
      </w:r>
      <w:r>
        <w:rPr>
          <w:rFonts w:asciiTheme="minorHAnsi" w:eastAsia="Times New Roman" w:hAnsiTheme="minorHAnsi" w:cstheme="minorHAnsi"/>
          <w:b/>
          <w:bCs/>
          <w:kern w:val="32"/>
          <w:sz w:val="28"/>
          <w:szCs w:val="32"/>
          <w:lang w:val="nl-NL" w:eastAsia="nl-NL"/>
        </w:rPr>
        <w:tab/>
        <w:t xml:space="preserve">                      </w:t>
      </w:r>
    </w:p>
    <w:p w:rsidR="005F3F62" w:rsidRPr="005F3F62" w:rsidRDefault="005F3F62" w:rsidP="005F3F62">
      <w:pPr>
        <w:keepNext/>
        <w:spacing w:before="240" w:after="60" w:line="240" w:lineRule="auto"/>
        <w:outlineLvl w:val="0"/>
        <w:rPr>
          <w:rFonts w:asciiTheme="minorHAnsi" w:eastAsia="Times New Roman" w:hAnsiTheme="minorHAnsi" w:cstheme="minorHAnsi"/>
          <w:b/>
          <w:bCs/>
          <w:kern w:val="32"/>
          <w:sz w:val="28"/>
          <w:szCs w:val="32"/>
          <w:lang w:val="nl-NL" w:eastAsia="nl-NL"/>
        </w:rPr>
      </w:pPr>
      <w:r>
        <w:rPr>
          <w:rFonts w:asciiTheme="minorHAnsi" w:eastAsia="Times New Roman" w:hAnsiTheme="minorHAnsi" w:cstheme="minorHAnsi"/>
          <w:b/>
          <w:bCs/>
          <w:kern w:val="32"/>
          <w:sz w:val="28"/>
          <w:szCs w:val="32"/>
          <w:lang w:val="nl-NL" w:eastAsia="nl-NL"/>
        </w:rPr>
        <w:tab/>
      </w:r>
      <w:r>
        <w:rPr>
          <w:rFonts w:asciiTheme="minorHAnsi" w:eastAsia="Times New Roman" w:hAnsiTheme="minorHAnsi" w:cstheme="minorHAnsi"/>
          <w:b/>
          <w:bCs/>
          <w:kern w:val="32"/>
          <w:sz w:val="28"/>
          <w:szCs w:val="32"/>
          <w:lang w:val="nl-NL" w:eastAsia="nl-NL"/>
        </w:rPr>
        <w:tab/>
      </w:r>
      <w:r>
        <w:rPr>
          <w:rFonts w:asciiTheme="minorHAnsi" w:eastAsia="Times New Roman" w:hAnsiTheme="minorHAnsi" w:cstheme="minorHAnsi"/>
          <w:b/>
          <w:bCs/>
          <w:kern w:val="32"/>
          <w:sz w:val="28"/>
          <w:szCs w:val="32"/>
          <w:lang w:val="nl-NL" w:eastAsia="nl-NL"/>
        </w:rPr>
        <w:tab/>
      </w:r>
      <w:r>
        <w:rPr>
          <w:rFonts w:asciiTheme="minorHAnsi" w:eastAsia="Times New Roman" w:hAnsiTheme="minorHAnsi" w:cstheme="minorHAnsi"/>
          <w:b/>
          <w:bCs/>
          <w:kern w:val="32"/>
          <w:sz w:val="28"/>
          <w:szCs w:val="32"/>
          <w:lang w:val="nl-NL" w:eastAsia="nl-NL"/>
        </w:rPr>
        <w:tab/>
      </w:r>
      <w:r>
        <w:rPr>
          <w:rFonts w:asciiTheme="minorHAnsi" w:eastAsia="Times New Roman" w:hAnsiTheme="minorHAnsi" w:cstheme="minorHAnsi"/>
          <w:b/>
          <w:bCs/>
          <w:kern w:val="32"/>
          <w:sz w:val="28"/>
          <w:szCs w:val="32"/>
          <w:lang w:val="nl-NL" w:eastAsia="nl-NL"/>
        </w:rPr>
        <w:tab/>
      </w:r>
      <w:r>
        <w:rPr>
          <w:rFonts w:asciiTheme="minorHAnsi" w:eastAsia="Times New Roman" w:hAnsiTheme="minorHAnsi" w:cstheme="minorHAnsi"/>
          <w:b/>
          <w:bCs/>
          <w:kern w:val="32"/>
          <w:sz w:val="28"/>
          <w:szCs w:val="32"/>
          <w:lang w:val="nl-NL" w:eastAsia="nl-NL"/>
        </w:rPr>
        <w:tab/>
      </w:r>
      <w:r>
        <w:rPr>
          <w:rFonts w:asciiTheme="minorHAnsi" w:eastAsia="Times New Roman" w:hAnsiTheme="minorHAnsi" w:cstheme="minorHAnsi"/>
          <w:b/>
          <w:bCs/>
          <w:kern w:val="32"/>
          <w:sz w:val="28"/>
          <w:szCs w:val="32"/>
          <w:lang w:val="nl-NL" w:eastAsia="nl-NL"/>
        </w:rPr>
        <w:tab/>
      </w:r>
      <w:r>
        <w:rPr>
          <w:rFonts w:asciiTheme="minorHAnsi" w:eastAsia="Times New Roman" w:hAnsiTheme="minorHAnsi" w:cstheme="minorHAnsi"/>
          <w:b/>
          <w:bCs/>
          <w:kern w:val="32"/>
          <w:sz w:val="28"/>
          <w:szCs w:val="32"/>
          <w:lang w:val="nl-NL" w:eastAsia="nl-NL"/>
        </w:rPr>
        <w:tab/>
      </w:r>
      <w:r>
        <w:rPr>
          <w:rFonts w:asciiTheme="minorHAnsi" w:eastAsia="Times New Roman" w:hAnsiTheme="minorHAnsi" w:cstheme="minorHAnsi"/>
          <w:b/>
          <w:bCs/>
          <w:kern w:val="32"/>
          <w:sz w:val="28"/>
          <w:szCs w:val="32"/>
          <w:lang w:val="nl-NL" w:eastAsia="nl-NL"/>
        </w:rPr>
        <w:tab/>
      </w:r>
      <w:r>
        <w:rPr>
          <w:rFonts w:asciiTheme="minorHAnsi" w:eastAsia="Times New Roman" w:hAnsiTheme="minorHAnsi" w:cstheme="minorHAnsi"/>
          <w:b/>
          <w:bCs/>
          <w:kern w:val="32"/>
          <w:sz w:val="28"/>
          <w:szCs w:val="32"/>
          <w:lang w:val="nl-NL" w:eastAsia="nl-NL"/>
        </w:rPr>
        <w:tab/>
      </w:r>
      <w:r>
        <w:rPr>
          <w:rFonts w:asciiTheme="minorHAnsi" w:eastAsia="Times New Roman" w:hAnsiTheme="minorHAnsi" w:cstheme="minorHAnsi"/>
          <w:b/>
          <w:bCs/>
          <w:kern w:val="32"/>
          <w:sz w:val="28"/>
          <w:szCs w:val="32"/>
          <w:lang w:val="nl-NL" w:eastAsia="nl-NL"/>
        </w:rPr>
        <w:tab/>
      </w:r>
      <w:r>
        <w:rPr>
          <w:rFonts w:asciiTheme="minorHAnsi" w:eastAsia="Times New Roman" w:hAnsiTheme="minorHAnsi" w:cstheme="minorHAnsi"/>
          <w:b/>
          <w:bCs/>
          <w:kern w:val="32"/>
          <w:sz w:val="28"/>
          <w:szCs w:val="32"/>
          <w:lang w:val="nl-NL" w:eastAsia="nl-NL"/>
        </w:rPr>
        <w:tab/>
      </w:r>
    </w:p>
    <w:p w:rsidR="005F3F62" w:rsidRDefault="005F3F62" w:rsidP="005F3F62">
      <w:pPr>
        <w:keepNext/>
        <w:spacing w:before="240" w:after="60" w:line="240" w:lineRule="auto"/>
        <w:outlineLvl w:val="0"/>
        <w:rPr>
          <w:rFonts w:asciiTheme="minorHAnsi" w:eastAsia="Times New Roman" w:hAnsiTheme="minorHAnsi" w:cstheme="minorHAnsi"/>
          <w:b/>
          <w:bCs/>
          <w:kern w:val="32"/>
          <w:sz w:val="28"/>
          <w:szCs w:val="32"/>
          <w:u w:val="single"/>
          <w:lang w:val="nl-NL" w:eastAsia="nl-NL"/>
        </w:rPr>
      </w:pPr>
    </w:p>
    <w:p w:rsidR="005F3F62" w:rsidRDefault="005F3F62" w:rsidP="005F3F62">
      <w:pPr>
        <w:keepNext/>
        <w:spacing w:before="240" w:after="60" w:line="240" w:lineRule="auto"/>
        <w:outlineLvl w:val="0"/>
        <w:rPr>
          <w:rFonts w:asciiTheme="minorHAnsi" w:eastAsia="Times New Roman" w:hAnsiTheme="minorHAnsi" w:cstheme="minorHAnsi"/>
          <w:b/>
          <w:bCs/>
          <w:kern w:val="32"/>
          <w:sz w:val="28"/>
          <w:szCs w:val="32"/>
          <w:u w:val="single"/>
          <w:lang w:val="nl-NL" w:eastAsia="nl-NL"/>
        </w:rPr>
      </w:pPr>
    </w:p>
    <w:p w:rsidR="005F3F62" w:rsidRDefault="005F3F62" w:rsidP="005F3F62">
      <w:pPr>
        <w:keepNext/>
        <w:spacing w:before="240" w:after="60" w:line="240" w:lineRule="auto"/>
        <w:outlineLvl w:val="0"/>
        <w:rPr>
          <w:rFonts w:asciiTheme="minorHAnsi" w:eastAsia="Times New Roman" w:hAnsiTheme="minorHAnsi" w:cstheme="minorHAnsi"/>
          <w:b/>
          <w:bCs/>
          <w:kern w:val="32"/>
          <w:sz w:val="28"/>
          <w:szCs w:val="32"/>
          <w:u w:val="single"/>
          <w:lang w:val="nl-NL" w:eastAsia="nl-NL"/>
        </w:rPr>
      </w:pPr>
    </w:p>
    <w:p w:rsidR="005F3F62" w:rsidRPr="005F3F62" w:rsidRDefault="005F3F62" w:rsidP="005F3F62">
      <w:pPr>
        <w:keepNext/>
        <w:spacing w:before="240" w:after="60" w:line="240" w:lineRule="auto"/>
        <w:outlineLvl w:val="0"/>
        <w:rPr>
          <w:rFonts w:asciiTheme="minorHAnsi" w:eastAsia="Times New Roman" w:hAnsiTheme="minorHAnsi" w:cstheme="minorHAnsi"/>
          <w:b/>
          <w:bCs/>
          <w:kern w:val="32"/>
          <w:sz w:val="28"/>
          <w:szCs w:val="32"/>
          <w:u w:val="single"/>
          <w:lang w:val="nl-NL" w:eastAsia="nl-NL"/>
        </w:rPr>
      </w:pPr>
    </w:p>
    <w:p w:rsidR="005F3F62" w:rsidRPr="005E44F3" w:rsidRDefault="005E44F3" w:rsidP="005F3F62">
      <w:pPr>
        <w:pStyle w:val="Lijstalinea"/>
        <w:keepNext/>
        <w:spacing w:before="240" w:after="60" w:line="240" w:lineRule="auto"/>
        <w:ind w:left="1080"/>
        <w:outlineLvl w:val="0"/>
        <w:rPr>
          <w:rFonts w:asciiTheme="minorHAnsi" w:eastAsia="Times New Roman" w:hAnsiTheme="minorHAnsi" w:cstheme="minorHAnsi"/>
          <w:b/>
          <w:bCs/>
          <w:kern w:val="32"/>
          <w:sz w:val="28"/>
          <w:szCs w:val="32"/>
          <w:lang w:val="nl-NL" w:eastAsia="nl-NL"/>
        </w:rPr>
      </w:pPr>
      <w:r>
        <w:rPr>
          <w:rFonts w:asciiTheme="minorHAnsi" w:eastAsia="Times New Roman" w:hAnsiTheme="minorHAnsi" w:cstheme="minorHAnsi"/>
          <w:b/>
          <w:bCs/>
          <w:color w:val="auto"/>
          <w:kern w:val="32"/>
          <w:sz w:val="28"/>
          <w:szCs w:val="32"/>
          <w:lang w:val="nl-NL" w:eastAsia="nl-NL"/>
        </w:rPr>
        <w:tab/>
      </w:r>
      <w:r>
        <w:rPr>
          <w:rFonts w:asciiTheme="minorHAnsi" w:eastAsia="Times New Roman" w:hAnsiTheme="minorHAnsi" w:cstheme="minorHAnsi"/>
          <w:b/>
          <w:bCs/>
          <w:color w:val="auto"/>
          <w:kern w:val="32"/>
          <w:sz w:val="28"/>
          <w:szCs w:val="32"/>
          <w:lang w:val="nl-NL" w:eastAsia="nl-NL"/>
        </w:rPr>
        <w:tab/>
      </w:r>
      <w:r>
        <w:rPr>
          <w:rFonts w:asciiTheme="minorHAnsi" w:eastAsia="Times New Roman" w:hAnsiTheme="minorHAnsi" w:cstheme="minorHAnsi"/>
          <w:b/>
          <w:bCs/>
          <w:color w:val="auto"/>
          <w:kern w:val="32"/>
          <w:sz w:val="28"/>
          <w:szCs w:val="32"/>
          <w:lang w:val="nl-NL" w:eastAsia="nl-NL"/>
        </w:rPr>
        <w:tab/>
      </w:r>
      <w:r>
        <w:rPr>
          <w:rFonts w:asciiTheme="minorHAnsi" w:eastAsia="Times New Roman" w:hAnsiTheme="minorHAnsi" w:cstheme="minorHAnsi"/>
          <w:b/>
          <w:bCs/>
          <w:color w:val="auto"/>
          <w:kern w:val="32"/>
          <w:sz w:val="28"/>
          <w:szCs w:val="32"/>
          <w:lang w:val="nl-NL" w:eastAsia="nl-NL"/>
        </w:rPr>
        <w:tab/>
      </w:r>
      <w:r>
        <w:rPr>
          <w:rFonts w:asciiTheme="minorHAnsi" w:eastAsia="Times New Roman" w:hAnsiTheme="minorHAnsi" w:cstheme="minorHAnsi"/>
          <w:b/>
          <w:bCs/>
          <w:color w:val="auto"/>
          <w:kern w:val="32"/>
          <w:sz w:val="28"/>
          <w:szCs w:val="32"/>
          <w:lang w:val="nl-NL" w:eastAsia="nl-NL"/>
        </w:rPr>
        <w:tab/>
      </w:r>
      <w:r>
        <w:rPr>
          <w:rFonts w:asciiTheme="minorHAnsi" w:eastAsia="Times New Roman" w:hAnsiTheme="minorHAnsi" w:cstheme="minorHAnsi"/>
          <w:b/>
          <w:bCs/>
          <w:color w:val="auto"/>
          <w:kern w:val="32"/>
          <w:sz w:val="28"/>
          <w:szCs w:val="32"/>
          <w:lang w:val="nl-NL" w:eastAsia="nl-NL"/>
        </w:rPr>
        <w:tab/>
      </w:r>
      <w:r>
        <w:rPr>
          <w:rFonts w:asciiTheme="minorHAnsi" w:eastAsia="Times New Roman" w:hAnsiTheme="minorHAnsi" w:cstheme="minorHAnsi"/>
          <w:b/>
          <w:bCs/>
          <w:color w:val="auto"/>
          <w:kern w:val="32"/>
          <w:sz w:val="28"/>
          <w:szCs w:val="32"/>
          <w:lang w:val="nl-NL" w:eastAsia="nl-NL"/>
        </w:rPr>
        <w:tab/>
      </w:r>
      <w:r>
        <w:rPr>
          <w:rFonts w:asciiTheme="minorHAnsi" w:eastAsia="Times New Roman" w:hAnsiTheme="minorHAnsi" w:cstheme="minorHAnsi"/>
          <w:b/>
          <w:bCs/>
          <w:color w:val="auto"/>
          <w:kern w:val="32"/>
          <w:sz w:val="28"/>
          <w:szCs w:val="32"/>
          <w:lang w:val="nl-NL" w:eastAsia="nl-NL"/>
        </w:rPr>
        <w:tab/>
      </w:r>
      <w:r>
        <w:rPr>
          <w:rFonts w:asciiTheme="minorHAnsi" w:eastAsia="Times New Roman" w:hAnsiTheme="minorHAnsi" w:cstheme="minorHAnsi"/>
          <w:b/>
          <w:bCs/>
          <w:color w:val="auto"/>
          <w:kern w:val="32"/>
          <w:sz w:val="28"/>
          <w:szCs w:val="32"/>
          <w:lang w:val="nl-NL" w:eastAsia="nl-NL"/>
        </w:rPr>
        <w:tab/>
      </w:r>
      <w:r>
        <w:rPr>
          <w:rFonts w:asciiTheme="minorHAnsi" w:eastAsia="Times New Roman" w:hAnsiTheme="minorHAnsi" w:cstheme="minorHAnsi"/>
          <w:b/>
          <w:bCs/>
          <w:color w:val="auto"/>
          <w:kern w:val="32"/>
          <w:sz w:val="28"/>
          <w:szCs w:val="32"/>
          <w:lang w:val="nl-NL" w:eastAsia="nl-NL"/>
        </w:rPr>
        <w:tab/>
      </w:r>
      <w:r>
        <w:rPr>
          <w:rFonts w:asciiTheme="minorHAnsi" w:eastAsia="Times New Roman" w:hAnsiTheme="minorHAnsi" w:cstheme="minorHAnsi"/>
          <w:b/>
          <w:bCs/>
          <w:color w:val="auto"/>
          <w:kern w:val="32"/>
          <w:sz w:val="28"/>
          <w:szCs w:val="32"/>
          <w:lang w:val="nl-NL" w:eastAsia="nl-NL"/>
        </w:rPr>
        <w:tab/>
      </w:r>
      <w:r>
        <w:rPr>
          <w:rFonts w:asciiTheme="minorHAnsi" w:eastAsia="Times New Roman" w:hAnsiTheme="minorHAnsi" w:cstheme="minorHAnsi"/>
          <w:b/>
          <w:bCs/>
          <w:color w:val="auto"/>
          <w:kern w:val="32"/>
          <w:sz w:val="28"/>
          <w:szCs w:val="32"/>
          <w:lang w:val="nl-NL" w:eastAsia="nl-NL"/>
        </w:rPr>
        <w:tab/>
      </w:r>
      <w:r>
        <w:rPr>
          <w:rFonts w:asciiTheme="minorHAnsi" w:eastAsia="Times New Roman" w:hAnsiTheme="minorHAnsi" w:cstheme="minorHAnsi"/>
          <w:b/>
          <w:bCs/>
          <w:color w:val="auto"/>
          <w:kern w:val="32"/>
          <w:sz w:val="28"/>
          <w:szCs w:val="32"/>
          <w:lang w:val="nl-NL" w:eastAsia="nl-NL"/>
        </w:rPr>
        <w:tab/>
      </w:r>
      <w:r>
        <w:rPr>
          <w:rFonts w:asciiTheme="minorHAnsi" w:eastAsia="Times New Roman" w:hAnsiTheme="minorHAnsi" w:cstheme="minorHAnsi"/>
          <w:b/>
          <w:bCs/>
          <w:color w:val="auto"/>
          <w:kern w:val="32"/>
          <w:sz w:val="28"/>
          <w:szCs w:val="32"/>
          <w:lang w:val="nl-NL" w:eastAsia="nl-NL"/>
        </w:rPr>
        <w:tab/>
      </w:r>
      <w:r>
        <w:rPr>
          <w:rFonts w:asciiTheme="minorHAnsi" w:eastAsia="Times New Roman" w:hAnsiTheme="minorHAnsi" w:cstheme="minorHAnsi"/>
          <w:b/>
          <w:bCs/>
          <w:color w:val="auto"/>
          <w:kern w:val="32"/>
          <w:sz w:val="28"/>
          <w:szCs w:val="32"/>
          <w:lang w:val="nl-NL" w:eastAsia="nl-NL"/>
        </w:rPr>
        <w:tab/>
      </w:r>
      <w:r>
        <w:rPr>
          <w:rFonts w:asciiTheme="minorHAnsi" w:eastAsia="Times New Roman" w:hAnsiTheme="minorHAnsi" w:cstheme="minorHAnsi"/>
          <w:b/>
          <w:bCs/>
          <w:color w:val="auto"/>
          <w:kern w:val="32"/>
          <w:sz w:val="28"/>
          <w:szCs w:val="32"/>
          <w:lang w:val="nl-NL" w:eastAsia="nl-NL"/>
        </w:rPr>
        <w:tab/>
      </w:r>
      <w:r>
        <w:rPr>
          <w:rFonts w:asciiTheme="minorHAnsi" w:eastAsia="Times New Roman" w:hAnsiTheme="minorHAnsi" w:cstheme="minorHAnsi"/>
          <w:b/>
          <w:bCs/>
          <w:color w:val="auto"/>
          <w:kern w:val="32"/>
          <w:sz w:val="28"/>
          <w:szCs w:val="32"/>
          <w:lang w:val="nl-NL" w:eastAsia="nl-NL"/>
        </w:rPr>
        <w:tab/>
      </w:r>
      <w:r>
        <w:rPr>
          <w:rFonts w:asciiTheme="minorHAnsi" w:eastAsia="Times New Roman" w:hAnsiTheme="minorHAnsi" w:cstheme="minorHAnsi"/>
          <w:b/>
          <w:bCs/>
          <w:color w:val="auto"/>
          <w:kern w:val="32"/>
          <w:sz w:val="28"/>
          <w:szCs w:val="32"/>
          <w:lang w:val="nl-NL" w:eastAsia="nl-NL"/>
        </w:rPr>
        <w:tab/>
      </w:r>
      <w:r>
        <w:rPr>
          <w:rFonts w:asciiTheme="minorHAnsi" w:eastAsia="Times New Roman" w:hAnsiTheme="minorHAnsi" w:cstheme="minorHAnsi"/>
          <w:b/>
          <w:bCs/>
          <w:color w:val="auto"/>
          <w:kern w:val="32"/>
          <w:sz w:val="28"/>
          <w:szCs w:val="32"/>
          <w:lang w:val="nl-NL" w:eastAsia="nl-NL"/>
        </w:rPr>
        <w:tab/>
      </w:r>
      <w:r>
        <w:rPr>
          <w:rFonts w:asciiTheme="minorHAnsi" w:eastAsia="Times New Roman" w:hAnsiTheme="minorHAnsi" w:cstheme="minorHAnsi"/>
          <w:b/>
          <w:bCs/>
          <w:color w:val="auto"/>
          <w:kern w:val="32"/>
          <w:sz w:val="28"/>
          <w:szCs w:val="32"/>
          <w:lang w:val="nl-NL" w:eastAsia="nl-NL"/>
        </w:rPr>
        <w:tab/>
      </w:r>
      <w:r>
        <w:rPr>
          <w:rFonts w:asciiTheme="minorHAnsi" w:eastAsia="Times New Roman" w:hAnsiTheme="minorHAnsi" w:cstheme="minorHAnsi"/>
          <w:b/>
          <w:bCs/>
          <w:color w:val="auto"/>
          <w:kern w:val="32"/>
          <w:sz w:val="28"/>
          <w:szCs w:val="32"/>
          <w:lang w:val="nl-NL" w:eastAsia="nl-NL"/>
        </w:rPr>
        <w:tab/>
      </w:r>
      <w:r>
        <w:rPr>
          <w:rFonts w:asciiTheme="minorHAnsi" w:eastAsia="Times New Roman" w:hAnsiTheme="minorHAnsi" w:cstheme="minorHAnsi"/>
          <w:b/>
          <w:bCs/>
          <w:color w:val="auto"/>
          <w:kern w:val="32"/>
          <w:sz w:val="28"/>
          <w:szCs w:val="32"/>
          <w:lang w:val="nl-NL" w:eastAsia="nl-NL"/>
        </w:rPr>
        <w:tab/>
      </w:r>
      <w:r>
        <w:rPr>
          <w:rFonts w:asciiTheme="minorHAnsi" w:eastAsia="Times New Roman" w:hAnsiTheme="minorHAnsi" w:cstheme="minorHAnsi"/>
          <w:b/>
          <w:bCs/>
          <w:color w:val="auto"/>
          <w:kern w:val="32"/>
          <w:sz w:val="28"/>
          <w:szCs w:val="32"/>
          <w:lang w:val="nl-NL" w:eastAsia="nl-NL"/>
        </w:rPr>
        <w:tab/>
      </w:r>
      <w:r>
        <w:rPr>
          <w:rFonts w:asciiTheme="minorHAnsi" w:eastAsia="Times New Roman" w:hAnsiTheme="minorHAnsi" w:cstheme="minorHAnsi"/>
          <w:b/>
          <w:bCs/>
          <w:color w:val="auto"/>
          <w:kern w:val="32"/>
          <w:sz w:val="28"/>
          <w:szCs w:val="32"/>
          <w:lang w:val="nl-NL" w:eastAsia="nl-NL"/>
        </w:rPr>
        <w:tab/>
      </w:r>
      <w:r>
        <w:rPr>
          <w:rFonts w:asciiTheme="minorHAnsi" w:eastAsia="Times New Roman" w:hAnsiTheme="minorHAnsi" w:cstheme="minorHAnsi"/>
          <w:b/>
          <w:bCs/>
          <w:color w:val="auto"/>
          <w:kern w:val="32"/>
          <w:sz w:val="28"/>
          <w:szCs w:val="32"/>
          <w:lang w:val="nl-NL" w:eastAsia="nl-NL"/>
        </w:rPr>
        <w:tab/>
      </w:r>
    </w:p>
    <w:p w:rsidR="006651ED" w:rsidRDefault="006651ED" w:rsidP="006651ED">
      <w:pPr>
        <w:rPr>
          <w:rFonts w:asciiTheme="minorHAnsi" w:eastAsia="Times New Roman" w:hAnsiTheme="minorHAnsi" w:cstheme="minorHAnsi"/>
          <w:b/>
        </w:rPr>
      </w:pPr>
    </w:p>
    <w:p w:rsidR="005E44F3" w:rsidRDefault="005E44F3" w:rsidP="006651ED">
      <w:pPr>
        <w:rPr>
          <w:rFonts w:asciiTheme="minorHAnsi" w:eastAsia="Times New Roman" w:hAnsiTheme="minorHAnsi" w:cstheme="minorHAnsi"/>
          <w:b/>
        </w:rPr>
      </w:pPr>
    </w:p>
    <w:p w:rsidR="005E44F3" w:rsidRDefault="005E44F3" w:rsidP="006651ED">
      <w:pPr>
        <w:rPr>
          <w:rFonts w:asciiTheme="minorHAnsi" w:eastAsia="Times New Roman" w:hAnsiTheme="minorHAnsi" w:cstheme="minorHAnsi"/>
          <w:b/>
        </w:rPr>
      </w:pPr>
    </w:p>
    <w:p w:rsidR="005E44F3" w:rsidRDefault="005E44F3" w:rsidP="005E44F3">
      <w:pPr>
        <w:pStyle w:val="Lijstalinea"/>
        <w:keepNext/>
        <w:numPr>
          <w:ilvl w:val="0"/>
          <w:numId w:val="13"/>
        </w:numPr>
        <w:spacing w:before="240" w:after="60" w:line="240" w:lineRule="auto"/>
        <w:jc w:val="both"/>
        <w:outlineLvl w:val="0"/>
        <w:rPr>
          <w:rFonts w:asciiTheme="minorHAnsi" w:eastAsia="Times New Roman" w:hAnsiTheme="minorHAnsi" w:cstheme="minorHAnsi"/>
          <w:b/>
          <w:bCs/>
          <w:kern w:val="32"/>
          <w:sz w:val="28"/>
          <w:szCs w:val="32"/>
          <w:u w:val="single"/>
          <w:lang w:val="nl-NL" w:eastAsia="nl-NL"/>
        </w:rPr>
      </w:pPr>
      <w:proofErr w:type="spellStart"/>
      <w:r>
        <w:rPr>
          <w:rFonts w:asciiTheme="minorHAnsi" w:eastAsia="Times New Roman" w:hAnsiTheme="minorHAnsi" w:cstheme="minorHAnsi"/>
          <w:b/>
          <w:bCs/>
          <w:kern w:val="32"/>
          <w:sz w:val="28"/>
          <w:szCs w:val="32"/>
          <w:u w:val="single"/>
          <w:lang w:val="nl-NL" w:eastAsia="nl-NL"/>
        </w:rPr>
        <w:t>Domeinspecifieke</w:t>
      </w:r>
      <w:proofErr w:type="spellEnd"/>
      <w:r>
        <w:rPr>
          <w:rFonts w:asciiTheme="minorHAnsi" w:eastAsia="Times New Roman" w:hAnsiTheme="minorHAnsi" w:cstheme="minorHAnsi"/>
          <w:b/>
          <w:bCs/>
          <w:kern w:val="32"/>
          <w:sz w:val="28"/>
          <w:szCs w:val="32"/>
          <w:u w:val="single"/>
          <w:lang w:val="nl-NL" w:eastAsia="nl-NL"/>
        </w:rPr>
        <w:t xml:space="preserve"> doelstellingen</w:t>
      </w:r>
    </w:p>
    <w:p w:rsidR="005E44F3" w:rsidRDefault="005E44F3" w:rsidP="005E44F3">
      <w:pPr>
        <w:pStyle w:val="Lijstalinea"/>
        <w:keepNext/>
        <w:spacing w:before="240" w:after="60" w:line="240" w:lineRule="auto"/>
        <w:ind w:left="1080"/>
        <w:jc w:val="both"/>
        <w:outlineLvl w:val="0"/>
        <w:rPr>
          <w:rFonts w:asciiTheme="minorHAnsi" w:eastAsia="Times New Roman" w:hAnsiTheme="minorHAnsi" w:cstheme="minorHAnsi"/>
          <w:b/>
          <w:bCs/>
          <w:kern w:val="32"/>
          <w:sz w:val="28"/>
          <w:szCs w:val="32"/>
          <w:u w:val="single"/>
          <w:lang w:val="nl-NL" w:eastAsia="nl-NL"/>
        </w:rPr>
      </w:pPr>
    </w:p>
    <w:p w:rsidR="005E44F3" w:rsidRDefault="005E44F3" w:rsidP="005E44F3">
      <w:pPr>
        <w:pStyle w:val="Lijstalinea"/>
        <w:keepNext/>
        <w:numPr>
          <w:ilvl w:val="0"/>
          <w:numId w:val="22"/>
        </w:numPr>
        <w:spacing w:before="240" w:after="60" w:line="240" w:lineRule="auto"/>
        <w:jc w:val="both"/>
        <w:outlineLvl w:val="0"/>
        <w:rPr>
          <w:rFonts w:asciiTheme="minorHAnsi" w:eastAsia="Times New Roman" w:hAnsiTheme="minorHAnsi" w:cstheme="minorHAnsi"/>
          <w:bCs/>
          <w:kern w:val="32"/>
          <w:sz w:val="28"/>
          <w:szCs w:val="32"/>
          <w:lang w:val="nl-NL" w:eastAsia="nl-NL"/>
        </w:rPr>
      </w:pPr>
      <w:r w:rsidRPr="008221B7">
        <w:rPr>
          <w:rFonts w:asciiTheme="minorHAnsi" w:eastAsia="Times New Roman" w:hAnsiTheme="minorHAnsi" w:cstheme="minorHAnsi"/>
          <w:bCs/>
          <w:kern w:val="32"/>
          <w:sz w:val="28"/>
          <w:szCs w:val="32"/>
          <w:lang w:val="nl-NL" w:eastAsia="nl-NL"/>
        </w:rPr>
        <w:t>Welzijn</w:t>
      </w:r>
    </w:p>
    <w:p w:rsidR="005E44F3" w:rsidRDefault="005E44F3" w:rsidP="005E44F3">
      <w:pPr>
        <w:keepNext/>
        <w:spacing w:before="240" w:after="60" w:line="240" w:lineRule="auto"/>
        <w:jc w:val="both"/>
        <w:outlineLvl w:val="0"/>
        <w:rPr>
          <w:rFonts w:asciiTheme="minorHAnsi" w:eastAsia="Times New Roman" w:hAnsiTheme="minorHAnsi" w:cstheme="minorHAnsi"/>
          <w:bCs/>
          <w:kern w:val="32"/>
          <w:lang w:val="nl-NL" w:eastAsia="nl-NL"/>
        </w:rPr>
      </w:pPr>
      <w:r w:rsidRPr="006651ED">
        <w:rPr>
          <w:rFonts w:asciiTheme="minorHAnsi" w:eastAsia="Times New Roman" w:hAnsiTheme="minorHAnsi" w:cstheme="minorHAnsi"/>
          <w:bCs/>
          <w:kern w:val="32"/>
          <w:lang w:val="nl-NL" w:eastAsia="nl-NL"/>
        </w:rPr>
        <w:t>Voor het domein welzij</w:t>
      </w:r>
      <w:r>
        <w:rPr>
          <w:rFonts w:asciiTheme="minorHAnsi" w:eastAsia="Times New Roman" w:hAnsiTheme="minorHAnsi" w:cstheme="minorHAnsi"/>
          <w:bCs/>
          <w:kern w:val="32"/>
          <w:lang w:val="nl-NL" w:eastAsia="nl-NL"/>
        </w:rPr>
        <w:t>n heeft CAW De Kempen – Justitieel Welzijnswerk Turnhout (JWT) doelstellingen uitgeschreven die gerelateerd zijn met de vrijwilligers en welzijnsgerichte activiteiten. De organisatie – ondersteuners en de vrijwilligers-coördinator nemen de trekkende rol op voor de onderstaande 5 doelstellingen.</w:t>
      </w:r>
    </w:p>
    <w:p w:rsidR="005E44F3" w:rsidRPr="0072254D" w:rsidRDefault="00BE58EF" w:rsidP="005E44F3">
      <w:pPr>
        <w:rPr>
          <w:rFonts w:asciiTheme="minorHAnsi" w:eastAsia="Times New Roman" w:hAnsiTheme="minorHAnsi" w:cstheme="minorHAnsi"/>
          <w:b/>
        </w:rPr>
      </w:pPr>
      <w:r>
        <w:rPr>
          <w:rFonts w:asciiTheme="minorHAnsi" w:eastAsia="Times New Roman" w:hAnsiTheme="minorHAnsi" w:cstheme="minorHAnsi"/>
          <w:bCs/>
          <w:kern w:val="32"/>
          <w:lang w:val="nl-NL" w:eastAsia="nl-NL"/>
        </w:rPr>
        <w:t xml:space="preserve">                                                                                                                                                                                                   </w:t>
      </w:r>
      <w:r w:rsidR="005E44F3" w:rsidRPr="009C2566">
        <w:rPr>
          <w:rFonts w:asciiTheme="minorHAnsi" w:eastAsia="Times New Roman" w:hAnsiTheme="minorHAnsi" w:cstheme="minorHAnsi"/>
          <w:b/>
          <w:i/>
        </w:rPr>
        <w:t>OD 1</w:t>
      </w:r>
      <w:r w:rsidR="005E44F3">
        <w:rPr>
          <w:rFonts w:asciiTheme="minorHAnsi" w:eastAsia="Times New Roman" w:hAnsiTheme="minorHAnsi" w:cstheme="minorHAnsi"/>
          <w:b/>
        </w:rPr>
        <w:t xml:space="preserve"> </w:t>
      </w:r>
      <w:r w:rsidR="005E44F3">
        <w:rPr>
          <w:rFonts w:asciiTheme="minorHAnsi" w:eastAsia="Times New Roman" w:hAnsiTheme="minorHAnsi" w:cstheme="minorHAnsi"/>
        </w:rPr>
        <w:t>Monitoren van de vrijwilligersprojecten op paviljoen C, E en zaal 1 op paviljoen V</w:t>
      </w:r>
    </w:p>
    <w:p w:rsidR="005E44F3" w:rsidRDefault="005E44F3" w:rsidP="005E44F3">
      <w:pPr>
        <w:rPr>
          <w:rFonts w:asciiTheme="minorHAnsi" w:eastAsia="Times New Roman" w:hAnsiTheme="minorHAnsi" w:cstheme="minorHAnsi"/>
          <w:b/>
        </w:rPr>
      </w:pPr>
      <w:r w:rsidRPr="009C2566">
        <w:rPr>
          <w:rFonts w:asciiTheme="minorHAnsi" w:eastAsia="Times New Roman" w:hAnsiTheme="minorHAnsi" w:cstheme="minorHAnsi"/>
          <w:b/>
          <w:i/>
        </w:rPr>
        <w:t>OD 2</w:t>
      </w:r>
      <w:r w:rsidRPr="006651ED">
        <w:rPr>
          <w:rFonts w:asciiTheme="minorHAnsi" w:eastAsia="Times New Roman" w:hAnsiTheme="minorHAnsi" w:cstheme="minorHAnsi"/>
        </w:rPr>
        <w:t xml:space="preserve"> Verkennen van het inzetten van vrijwilligers op paviljoen de Haven</w:t>
      </w:r>
    </w:p>
    <w:p w:rsidR="005E44F3" w:rsidRDefault="005E44F3" w:rsidP="005E44F3">
      <w:pPr>
        <w:rPr>
          <w:rFonts w:asciiTheme="minorHAnsi" w:eastAsia="Times New Roman" w:hAnsiTheme="minorHAnsi" w:cstheme="minorHAnsi"/>
        </w:rPr>
      </w:pPr>
      <w:r w:rsidRPr="009C2566">
        <w:rPr>
          <w:rFonts w:asciiTheme="minorHAnsi" w:eastAsia="Times New Roman" w:hAnsiTheme="minorHAnsi" w:cstheme="minorHAnsi"/>
          <w:b/>
          <w:i/>
        </w:rPr>
        <w:t>OD 3</w:t>
      </w:r>
      <w:r>
        <w:rPr>
          <w:rFonts w:asciiTheme="minorHAnsi" w:eastAsia="Times New Roman" w:hAnsiTheme="minorHAnsi" w:cstheme="minorHAnsi"/>
          <w:b/>
        </w:rPr>
        <w:t xml:space="preserve"> </w:t>
      </w:r>
      <w:r>
        <w:rPr>
          <w:rFonts w:asciiTheme="minorHAnsi" w:eastAsia="Times New Roman" w:hAnsiTheme="minorHAnsi" w:cstheme="minorHAnsi"/>
        </w:rPr>
        <w:t>Organiseren van DSO activiteiten voor de veroordeelden en geïnterneerden</w:t>
      </w:r>
    </w:p>
    <w:p w:rsidR="005E44F3" w:rsidRPr="0072254D" w:rsidRDefault="005E44F3" w:rsidP="005E44F3">
      <w:pPr>
        <w:rPr>
          <w:rFonts w:asciiTheme="minorHAnsi" w:eastAsia="Times New Roman" w:hAnsiTheme="minorHAnsi" w:cstheme="minorHAnsi"/>
          <w:b/>
        </w:rPr>
      </w:pPr>
      <w:r w:rsidRPr="009C2566">
        <w:rPr>
          <w:rFonts w:asciiTheme="minorHAnsi" w:eastAsia="Times New Roman" w:hAnsiTheme="minorHAnsi" w:cstheme="minorHAnsi"/>
          <w:b/>
          <w:i/>
        </w:rPr>
        <w:t>OD 4</w:t>
      </w:r>
      <w:r>
        <w:rPr>
          <w:rFonts w:asciiTheme="minorHAnsi" w:eastAsia="Times New Roman" w:hAnsiTheme="minorHAnsi" w:cstheme="minorHAnsi"/>
        </w:rPr>
        <w:t xml:space="preserve"> Optimaliseren van de werking van het kinderbezoek</w:t>
      </w:r>
    </w:p>
    <w:p w:rsidR="005E44F3" w:rsidRPr="00753513" w:rsidRDefault="005E44F3" w:rsidP="005E44F3">
      <w:pPr>
        <w:rPr>
          <w:rFonts w:asciiTheme="minorHAnsi" w:eastAsia="Times New Roman" w:hAnsiTheme="minorHAnsi" w:cstheme="minorHAnsi"/>
        </w:rPr>
      </w:pPr>
      <w:r w:rsidRPr="009C2566">
        <w:rPr>
          <w:rFonts w:asciiTheme="minorHAnsi" w:eastAsia="Times New Roman" w:hAnsiTheme="minorHAnsi" w:cstheme="minorHAnsi"/>
          <w:b/>
          <w:i/>
        </w:rPr>
        <w:t>OD 5</w:t>
      </w:r>
      <w:r>
        <w:rPr>
          <w:rFonts w:asciiTheme="minorHAnsi" w:eastAsia="Times New Roman" w:hAnsiTheme="minorHAnsi" w:cstheme="minorHAnsi"/>
          <w:b/>
        </w:rPr>
        <w:t xml:space="preserve"> </w:t>
      </w:r>
      <w:r w:rsidRPr="00753513">
        <w:rPr>
          <w:rFonts w:asciiTheme="minorHAnsi" w:eastAsia="Times New Roman" w:hAnsiTheme="minorHAnsi" w:cstheme="minorHAnsi"/>
        </w:rPr>
        <w:t>Verbeteren van de werving voor diverse welzijnsgerichte activiteiten</w:t>
      </w:r>
    </w:p>
    <w:p w:rsidR="005E44F3" w:rsidRPr="005E44F3" w:rsidRDefault="005E44F3" w:rsidP="006651ED">
      <w:pPr>
        <w:rPr>
          <w:rFonts w:asciiTheme="minorHAnsi" w:eastAsia="Times New Roman" w:hAnsiTheme="minorHAnsi" w:cstheme="minorHAnsi"/>
          <w:b/>
        </w:rPr>
      </w:pPr>
    </w:p>
    <w:tbl>
      <w:tblPr>
        <w:tblStyle w:val="Tabelraster1"/>
        <w:tblW w:w="0" w:type="auto"/>
        <w:tblLook w:val="04A0" w:firstRow="1" w:lastRow="0" w:firstColumn="1" w:lastColumn="0" w:noHBand="0" w:noVBand="1"/>
      </w:tblPr>
      <w:tblGrid>
        <w:gridCol w:w="675"/>
        <w:gridCol w:w="1701"/>
        <w:gridCol w:w="6758"/>
      </w:tblGrid>
      <w:tr w:rsidR="008221B7" w:rsidRPr="0072254D" w:rsidTr="008221B7">
        <w:tc>
          <w:tcPr>
            <w:tcW w:w="9134" w:type="dxa"/>
            <w:gridSpan w:val="3"/>
            <w:tcBorders>
              <w:bottom w:val="single" w:sz="4" w:space="0" w:color="auto"/>
            </w:tcBorders>
            <w:shd w:val="clear" w:color="auto" w:fill="8DB3E2" w:themeFill="text2" w:themeFillTint="66"/>
          </w:tcPr>
          <w:p w:rsidR="008221B7" w:rsidRPr="0072254D" w:rsidRDefault="008221B7" w:rsidP="008221B7">
            <w:pPr>
              <w:rPr>
                <w:rFonts w:asciiTheme="minorHAnsi" w:eastAsia="Times New Roman" w:hAnsiTheme="minorHAnsi" w:cstheme="minorHAnsi"/>
                <w:b/>
              </w:rPr>
            </w:pPr>
            <w:r w:rsidRPr="0072254D">
              <w:rPr>
                <w:rFonts w:asciiTheme="minorHAnsi" w:eastAsia="Times New Roman" w:hAnsiTheme="minorHAnsi" w:cstheme="minorHAnsi"/>
                <w:b/>
              </w:rPr>
              <w:t>OD</w:t>
            </w:r>
            <w:r w:rsidR="00BC1F5D">
              <w:rPr>
                <w:rFonts w:asciiTheme="minorHAnsi" w:eastAsia="Times New Roman" w:hAnsiTheme="minorHAnsi" w:cstheme="minorHAnsi"/>
                <w:b/>
              </w:rPr>
              <w:t xml:space="preserve"> 1 </w:t>
            </w:r>
            <w:r w:rsidR="000B5ECD">
              <w:rPr>
                <w:rFonts w:asciiTheme="minorHAnsi" w:eastAsia="Times New Roman" w:hAnsiTheme="minorHAnsi" w:cstheme="minorHAnsi"/>
              </w:rPr>
              <w:t>Monitoren van de vrijwillig</w:t>
            </w:r>
            <w:r w:rsidR="009E3C3E">
              <w:rPr>
                <w:rFonts w:asciiTheme="minorHAnsi" w:eastAsia="Times New Roman" w:hAnsiTheme="minorHAnsi" w:cstheme="minorHAnsi"/>
              </w:rPr>
              <w:t>ersprojecten op paviljoen C, E en zaal 1 op paviljoen V</w:t>
            </w:r>
          </w:p>
          <w:p w:rsidR="008221B7" w:rsidRPr="0072254D" w:rsidRDefault="008221B7" w:rsidP="008221B7">
            <w:pPr>
              <w:tabs>
                <w:tab w:val="left" w:pos="1185"/>
              </w:tabs>
              <w:rPr>
                <w:rFonts w:asciiTheme="minorHAnsi" w:eastAsia="Times New Roman" w:hAnsiTheme="minorHAnsi" w:cstheme="minorHAnsi"/>
                <w:b/>
              </w:rPr>
            </w:pPr>
          </w:p>
        </w:tc>
      </w:tr>
      <w:tr w:rsidR="008221B7" w:rsidRPr="0072254D" w:rsidTr="008221B7">
        <w:tc>
          <w:tcPr>
            <w:tcW w:w="2376" w:type="dxa"/>
            <w:gridSpan w:val="2"/>
            <w:shd w:val="clear" w:color="auto" w:fill="D6E3BC" w:themeFill="accent3" w:themeFillTint="66"/>
          </w:tcPr>
          <w:p w:rsidR="008221B7" w:rsidRPr="0072254D" w:rsidRDefault="008221B7" w:rsidP="008221B7">
            <w:pPr>
              <w:spacing w:line="264" w:lineRule="auto"/>
              <w:rPr>
                <w:rFonts w:asciiTheme="minorHAnsi" w:eastAsia="Times New Roman" w:hAnsiTheme="minorHAnsi" w:cstheme="minorHAnsi"/>
              </w:rPr>
            </w:pPr>
            <w:r w:rsidRPr="0072254D">
              <w:rPr>
                <w:rFonts w:asciiTheme="minorHAnsi" w:eastAsia="Times New Roman" w:hAnsiTheme="minorHAnsi" w:cstheme="minorHAnsi"/>
              </w:rPr>
              <w:t>Actie 1:</w:t>
            </w:r>
            <w:r w:rsidR="000B5ECD">
              <w:rPr>
                <w:rFonts w:asciiTheme="minorHAnsi" w:eastAsia="Times New Roman" w:hAnsiTheme="minorHAnsi" w:cstheme="minorHAnsi"/>
              </w:rPr>
              <w:t xml:space="preserve"> </w:t>
            </w:r>
          </w:p>
        </w:tc>
        <w:tc>
          <w:tcPr>
            <w:tcW w:w="6758" w:type="dxa"/>
            <w:shd w:val="clear" w:color="auto" w:fill="D6E3BC" w:themeFill="accent3" w:themeFillTint="66"/>
          </w:tcPr>
          <w:p w:rsidR="000B5ECD" w:rsidRPr="000B5ECD" w:rsidRDefault="00042B72" w:rsidP="000B5ECD">
            <w:pPr>
              <w:spacing w:line="264" w:lineRule="auto"/>
              <w:rPr>
                <w:rFonts w:asciiTheme="minorHAnsi" w:eastAsia="Times New Roman" w:hAnsiTheme="minorHAnsi" w:cstheme="minorHAnsi"/>
              </w:rPr>
            </w:pPr>
            <w:r>
              <w:rPr>
                <w:rFonts w:asciiTheme="minorHAnsi" w:eastAsia="Times New Roman" w:hAnsiTheme="minorHAnsi" w:cstheme="minorHAnsi"/>
              </w:rPr>
              <w:t>I</w:t>
            </w:r>
            <w:r w:rsidR="000B5ECD" w:rsidRPr="000B5ECD">
              <w:rPr>
                <w:rFonts w:asciiTheme="minorHAnsi" w:eastAsia="Times New Roman" w:hAnsiTheme="minorHAnsi" w:cstheme="minorHAnsi"/>
              </w:rPr>
              <w:t>nplannen overleg van de vrijwilli</w:t>
            </w:r>
            <w:r>
              <w:rPr>
                <w:rFonts w:asciiTheme="minorHAnsi" w:eastAsia="Times New Roman" w:hAnsiTheme="minorHAnsi" w:cstheme="minorHAnsi"/>
              </w:rPr>
              <w:t>gerscoördinatoren met de vrijwi</w:t>
            </w:r>
            <w:r w:rsidR="000B5ECD" w:rsidRPr="000B5ECD">
              <w:rPr>
                <w:rFonts w:asciiTheme="minorHAnsi" w:eastAsia="Times New Roman" w:hAnsiTheme="minorHAnsi" w:cstheme="minorHAnsi"/>
              </w:rPr>
              <w:t>lligers</w:t>
            </w:r>
          </w:p>
          <w:p w:rsidR="008221B7" w:rsidRPr="0072254D" w:rsidRDefault="008221B7" w:rsidP="008221B7">
            <w:pPr>
              <w:spacing w:line="264" w:lineRule="auto"/>
              <w:rPr>
                <w:rFonts w:asciiTheme="minorHAnsi" w:eastAsia="Times New Roman" w:hAnsiTheme="minorHAnsi" w:cstheme="minorHAnsi"/>
              </w:rPr>
            </w:pPr>
          </w:p>
        </w:tc>
      </w:tr>
      <w:tr w:rsidR="008221B7" w:rsidRPr="0072254D" w:rsidTr="008221B7">
        <w:tc>
          <w:tcPr>
            <w:tcW w:w="675" w:type="dxa"/>
            <w:vMerge w:val="restart"/>
          </w:tcPr>
          <w:p w:rsidR="008221B7" w:rsidRPr="0072254D" w:rsidRDefault="008221B7" w:rsidP="008221B7">
            <w:pPr>
              <w:spacing w:line="264" w:lineRule="auto"/>
              <w:rPr>
                <w:rFonts w:asciiTheme="minorHAnsi" w:eastAsia="Times New Roman" w:hAnsiTheme="minorHAnsi" w:cstheme="minorHAnsi"/>
              </w:rPr>
            </w:pPr>
          </w:p>
        </w:tc>
        <w:tc>
          <w:tcPr>
            <w:tcW w:w="1701" w:type="dxa"/>
          </w:tcPr>
          <w:p w:rsidR="008221B7" w:rsidRPr="0072254D" w:rsidRDefault="008221B7" w:rsidP="008221B7">
            <w:pPr>
              <w:spacing w:line="264" w:lineRule="auto"/>
              <w:rPr>
                <w:rFonts w:asciiTheme="minorHAnsi" w:eastAsia="Times New Roman" w:hAnsiTheme="minorHAnsi" w:cstheme="minorHAnsi"/>
              </w:rPr>
            </w:pPr>
            <w:r w:rsidRPr="0072254D">
              <w:rPr>
                <w:rFonts w:asciiTheme="minorHAnsi" w:eastAsia="Times New Roman" w:hAnsiTheme="minorHAnsi" w:cstheme="minorHAnsi"/>
              </w:rPr>
              <w:t>Indicator</w:t>
            </w:r>
          </w:p>
        </w:tc>
        <w:tc>
          <w:tcPr>
            <w:tcW w:w="6758" w:type="dxa"/>
          </w:tcPr>
          <w:p w:rsidR="000B5ECD" w:rsidRPr="000B5ECD" w:rsidRDefault="00042B72" w:rsidP="000B5ECD">
            <w:pPr>
              <w:spacing w:line="264" w:lineRule="auto"/>
              <w:rPr>
                <w:rFonts w:asciiTheme="minorHAnsi" w:eastAsia="Times New Roman" w:hAnsiTheme="minorHAnsi" w:cstheme="minorHAnsi"/>
              </w:rPr>
            </w:pPr>
            <w:r>
              <w:rPr>
                <w:rFonts w:asciiTheme="minorHAnsi" w:eastAsia="Times New Roman" w:hAnsiTheme="minorHAnsi" w:cstheme="minorHAnsi"/>
              </w:rPr>
              <w:t xml:space="preserve">Verslag van het overleg van de vrijwilligerscoördinatoren </w:t>
            </w:r>
          </w:p>
        </w:tc>
      </w:tr>
      <w:tr w:rsidR="008221B7" w:rsidRPr="0072254D" w:rsidTr="008221B7">
        <w:tc>
          <w:tcPr>
            <w:tcW w:w="675" w:type="dxa"/>
            <w:vMerge/>
          </w:tcPr>
          <w:p w:rsidR="008221B7" w:rsidRPr="0072254D" w:rsidRDefault="008221B7" w:rsidP="008221B7">
            <w:pPr>
              <w:spacing w:line="264" w:lineRule="auto"/>
              <w:rPr>
                <w:rFonts w:asciiTheme="minorHAnsi" w:eastAsia="Times New Roman" w:hAnsiTheme="minorHAnsi" w:cstheme="minorHAnsi"/>
              </w:rPr>
            </w:pPr>
          </w:p>
        </w:tc>
        <w:tc>
          <w:tcPr>
            <w:tcW w:w="1701" w:type="dxa"/>
          </w:tcPr>
          <w:p w:rsidR="008221B7" w:rsidRPr="0072254D" w:rsidRDefault="008221B7" w:rsidP="008221B7">
            <w:pPr>
              <w:spacing w:line="264" w:lineRule="auto"/>
              <w:rPr>
                <w:rFonts w:asciiTheme="minorHAnsi" w:eastAsia="Times New Roman" w:hAnsiTheme="minorHAnsi" w:cstheme="minorHAnsi"/>
              </w:rPr>
            </w:pPr>
            <w:r w:rsidRPr="0072254D">
              <w:rPr>
                <w:rFonts w:asciiTheme="minorHAnsi" w:eastAsia="Times New Roman" w:hAnsiTheme="minorHAnsi" w:cstheme="minorHAnsi"/>
              </w:rPr>
              <w:t xml:space="preserve">Gerealiseerd </w:t>
            </w:r>
          </w:p>
        </w:tc>
        <w:tc>
          <w:tcPr>
            <w:tcW w:w="6758" w:type="dxa"/>
          </w:tcPr>
          <w:p w:rsidR="008221B7" w:rsidRPr="0072254D" w:rsidRDefault="008221B7" w:rsidP="008221B7">
            <w:pPr>
              <w:spacing w:line="264" w:lineRule="auto"/>
              <w:rPr>
                <w:rFonts w:asciiTheme="minorHAnsi" w:eastAsia="Times New Roman" w:hAnsiTheme="minorHAnsi" w:cstheme="minorHAnsi"/>
              </w:rPr>
            </w:pPr>
          </w:p>
        </w:tc>
      </w:tr>
      <w:tr w:rsidR="008221B7" w:rsidRPr="0072254D" w:rsidTr="008221B7">
        <w:tc>
          <w:tcPr>
            <w:tcW w:w="675" w:type="dxa"/>
            <w:vMerge/>
          </w:tcPr>
          <w:p w:rsidR="008221B7" w:rsidRPr="0072254D" w:rsidRDefault="008221B7" w:rsidP="008221B7">
            <w:pPr>
              <w:spacing w:line="264" w:lineRule="auto"/>
              <w:rPr>
                <w:rFonts w:asciiTheme="minorHAnsi" w:eastAsia="Times New Roman" w:hAnsiTheme="minorHAnsi" w:cstheme="minorHAnsi"/>
              </w:rPr>
            </w:pPr>
          </w:p>
        </w:tc>
        <w:tc>
          <w:tcPr>
            <w:tcW w:w="1701" w:type="dxa"/>
          </w:tcPr>
          <w:p w:rsidR="008221B7" w:rsidRPr="0072254D" w:rsidRDefault="008221B7" w:rsidP="008221B7">
            <w:pPr>
              <w:spacing w:line="264" w:lineRule="auto"/>
              <w:rPr>
                <w:rFonts w:asciiTheme="minorHAnsi" w:eastAsia="Times New Roman" w:hAnsiTheme="minorHAnsi" w:cstheme="minorHAnsi"/>
              </w:rPr>
            </w:pPr>
            <w:r w:rsidRPr="0072254D">
              <w:rPr>
                <w:rFonts w:asciiTheme="minorHAnsi" w:eastAsia="Times New Roman" w:hAnsiTheme="minorHAnsi" w:cstheme="minorHAnsi"/>
              </w:rPr>
              <w:t>Timing</w:t>
            </w:r>
          </w:p>
        </w:tc>
        <w:tc>
          <w:tcPr>
            <w:tcW w:w="6758" w:type="dxa"/>
          </w:tcPr>
          <w:p w:rsidR="008221B7" w:rsidRPr="0072254D" w:rsidRDefault="004A0788" w:rsidP="008221B7">
            <w:pPr>
              <w:spacing w:line="264" w:lineRule="auto"/>
              <w:rPr>
                <w:rFonts w:asciiTheme="minorHAnsi" w:eastAsia="Times New Roman" w:hAnsiTheme="minorHAnsi" w:cstheme="minorHAnsi"/>
              </w:rPr>
            </w:pPr>
            <w:r>
              <w:rPr>
                <w:rFonts w:asciiTheme="minorHAnsi" w:eastAsia="Times New Roman" w:hAnsiTheme="minorHAnsi" w:cstheme="minorHAnsi"/>
              </w:rPr>
              <w:t>2016</w:t>
            </w:r>
            <w:r w:rsidR="00887974">
              <w:rPr>
                <w:rFonts w:asciiTheme="minorHAnsi" w:eastAsia="Times New Roman" w:hAnsiTheme="minorHAnsi" w:cstheme="minorHAnsi"/>
              </w:rPr>
              <w:t xml:space="preserve"> - 2018</w:t>
            </w:r>
          </w:p>
        </w:tc>
      </w:tr>
      <w:tr w:rsidR="008221B7" w:rsidRPr="0072254D" w:rsidTr="008221B7">
        <w:tc>
          <w:tcPr>
            <w:tcW w:w="675" w:type="dxa"/>
            <w:vMerge/>
            <w:tcBorders>
              <w:bottom w:val="single" w:sz="4" w:space="0" w:color="auto"/>
            </w:tcBorders>
          </w:tcPr>
          <w:p w:rsidR="008221B7" w:rsidRPr="0072254D" w:rsidRDefault="008221B7" w:rsidP="008221B7">
            <w:pPr>
              <w:spacing w:line="264" w:lineRule="auto"/>
              <w:rPr>
                <w:rFonts w:asciiTheme="minorHAnsi" w:eastAsia="Times New Roman" w:hAnsiTheme="minorHAnsi" w:cstheme="minorHAnsi"/>
              </w:rPr>
            </w:pPr>
          </w:p>
        </w:tc>
        <w:tc>
          <w:tcPr>
            <w:tcW w:w="1701" w:type="dxa"/>
            <w:tcBorders>
              <w:bottom w:val="single" w:sz="4" w:space="0" w:color="auto"/>
            </w:tcBorders>
          </w:tcPr>
          <w:p w:rsidR="008221B7" w:rsidRPr="0072254D" w:rsidRDefault="008221B7" w:rsidP="008221B7">
            <w:pPr>
              <w:spacing w:line="264" w:lineRule="auto"/>
              <w:rPr>
                <w:rFonts w:asciiTheme="minorHAnsi" w:eastAsia="Times New Roman" w:hAnsiTheme="minorHAnsi" w:cstheme="minorHAnsi"/>
              </w:rPr>
            </w:pPr>
            <w:r w:rsidRPr="0072254D">
              <w:rPr>
                <w:rFonts w:asciiTheme="minorHAnsi" w:eastAsia="Times New Roman" w:hAnsiTheme="minorHAnsi" w:cstheme="minorHAnsi"/>
              </w:rPr>
              <w:t>Toelichting</w:t>
            </w:r>
          </w:p>
        </w:tc>
        <w:tc>
          <w:tcPr>
            <w:tcW w:w="6758" w:type="dxa"/>
            <w:tcBorders>
              <w:bottom w:val="single" w:sz="4" w:space="0" w:color="auto"/>
            </w:tcBorders>
          </w:tcPr>
          <w:p w:rsidR="008221B7" w:rsidRPr="0072254D" w:rsidRDefault="008221B7" w:rsidP="008221B7">
            <w:pPr>
              <w:spacing w:line="264" w:lineRule="auto"/>
              <w:rPr>
                <w:rFonts w:asciiTheme="minorHAnsi" w:eastAsia="Times New Roman" w:hAnsiTheme="minorHAnsi" w:cstheme="minorHAnsi"/>
              </w:rPr>
            </w:pPr>
          </w:p>
        </w:tc>
      </w:tr>
      <w:tr w:rsidR="008221B7" w:rsidRPr="0072254D" w:rsidTr="008221B7">
        <w:tc>
          <w:tcPr>
            <w:tcW w:w="9134" w:type="dxa"/>
            <w:gridSpan w:val="3"/>
            <w:shd w:val="clear" w:color="auto" w:fill="C6D9F1" w:themeFill="text2" w:themeFillTint="33"/>
          </w:tcPr>
          <w:p w:rsidR="008221B7" w:rsidRPr="0072254D" w:rsidRDefault="008221B7" w:rsidP="008221B7">
            <w:pPr>
              <w:spacing w:line="264" w:lineRule="auto"/>
              <w:rPr>
                <w:rFonts w:asciiTheme="minorHAnsi" w:eastAsia="Times New Roman" w:hAnsiTheme="minorHAnsi" w:cstheme="minorHAnsi"/>
              </w:rPr>
            </w:pPr>
            <w:r w:rsidRPr="0072254D">
              <w:rPr>
                <w:rFonts w:asciiTheme="minorHAnsi" w:eastAsia="Times New Roman" w:hAnsiTheme="minorHAnsi" w:cstheme="minorHAnsi"/>
              </w:rPr>
              <w:t>In welke mate werd de doelstelling gerealiseerd?</w:t>
            </w:r>
          </w:p>
        </w:tc>
      </w:tr>
      <w:tr w:rsidR="008221B7" w:rsidRPr="0072254D" w:rsidTr="008221B7">
        <w:tc>
          <w:tcPr>
            <w:tcW w:w="2376" w:type="dxa"/>
            <w:gridSpan w:val="2"/>
          </w:tcPr>
          <w:p w:rsidR="008221B7" w:rsidRPr="0072254D" w:rsidRDefault="008221B7" w:rsidP="008221B7">
            <w:pPr>
              <w:spacing w:line="264" w:lineRule="auto"/>
              <w:rPr>
                <w:rFonts w:asciiTheme="minorHAnsi" w:eastAsia="Times New Roman" w:hAnsiTheme="minorHAnsi" w:cstheme="minorHAnsi"/>
              </w:rPr>
            </w:pPr>
            <w:r w:rsidRPr="0072254D">
              <w:rPr>
                <w:rFonts w:asciiTheme="minorHAnsi" w:eastAsia="Times New Roman" w:hAnsiTheme="minorHAnsi" w:cstheme="minorHAnsi"/>
              </w:rPr>
              <w:t xml:space="preserve">Gerealiseerd </w:t>
            </w:r>
          </w:p>
        </w:tc>
        <w:tc>
          <w:tcPr>
            <w:tcW w:w="6758" w:type="dxa"/>
          </w:tcPr>
          <w:p w:rsidR="008221B7" w:rsidRPr="0072254D" w:rsidRDefault="008221B7" w:rsidP="008221B7">
            <w:pPr>
              <w:spacing w:line="264" w:lineRule="auto"/>
              <w:contextualSpacing/>
              <w:rPr>
                <w:rFonts w:asciiTheme="minorHAnsi" w:eastAsia="Times New Roman" w:hAnsiTheme="minorHAnsi" w:cstheme="minorHAnsi"/>
              </w:rPr>
            </w:pPr>
          </w:p>
        </w:tc>
      </w:tr>
      <w:tr w:rsidR="008221B7" w:rsidRPr="0072254D" w:rsidTr="008221B7">
        <w:tc>
          <w:tcPr>
            <w:tcW w:w="2376" w:type="dxa"/>
            <w:gridSpan w:val="2"/>
          </w:tcPr>
          <w:p w:rsidR="008221B7" w:rsidRPr="0072254D" w:rsidRDefault="008221B7" w:rsidP="008221B7">
            <w:pPr>
              <w:spacing w:line="264" w:lineRule="auto"/>
              <w:rPr>
                <w:rFonts w:asciiTheme="minorHAnsi" w:eastAsia="Times New Roman" w:hAnsiTheme="minorHAnsi" w:cstheme="minorHAnsi"/>
              </w:rPr>
            </w:pPr>
            <w:r w:rsidRPr="0072254D">
              <w:rPr>
                <w:rFonts w:asciiTheme="minorHAnsi" w:eastAsia="Times New Roman" w:hAnsiTheme="minorHAnsi" w:cstheme="minorHAnsi"/>
              </w:rPr>
              <w:t>Knelpunten</w:t>
            </w:r>
          </w:p>
        </w:tc>
        <w:tc>
          <w:tcPr>
            <w:tcW w:w="6758" w:type="dxa"/>
          </w:tcPr>
          <w:p w:rsidR="008221B7" w:rsidRPr="0072254D" w:rsidRDefault="008221B7" w:rsidP="008221B7">
            <w:pPr>
              <w:spacing w:line="264" w:lineRule="auto"/>
              <w:rPr>
                <w:rFonts w:asciiTheme="minorHAnsi" w:eastAsia="Times New Roman" w:hAnsiTheme="minorHAnsi" w:cstheme="minorHAnsi"/>
              </w:rPr>
            </w:pPr>
          </w:p>
        </w:tc>
      </w:tr>
      <w:tr w:rsidR="008221B7" w:rsidRPr="0072254D" w:rsidTr="008221B7">
        <w:tc>
          <w:tcPr>
            <w:tcW w:w="2376" w:type="dxa"/>
            <w:gridSpan w:val="2"/>
          </w:tcPr>
          <w:p w:rsidR="008221B7" w:rsidRDefault="008221B7" w:rsidP="008221B7">
            <w:pPr>
              <w:spacing w:line="264" w:lineRule="auto"/>
              <w:rPr>
                <w:rFonts w:asciiTheme="minorHAnsi" w:eastAsia="Times New Roman" w:hAnsiTheme="minorHAnsi" w:cstheme="minorHAnsi"/>
              </w:rPr>
            </w:pPr>
            <w:r w:rsidRPr="0072254D">
              <w:rPr>
                <w:rFonts w:asciiTheme="minorHAnsi" w:eastAsia="Times New Roman" w:hAnsiTheme="minorHAnsi" w:cstheme="minorHAnsi"/>
              </w:rPr>
              <w:t>Verderzetting</w:t>
            </w:r>
          </w:p>
          <w:p w:rsidR="008221B7" w:rsidRPr="0072254D" w:rsidRDefault="008221B7" w:rsidP="008221B7">
            <w:pPr>
              <w:spacing w:line="264" w:lineRule="auto"/>
              <w:rPr>
                <w:rFonts w:asciiTheme="minorHAnsi" w:eastAsia="Times New Roman" w:hAnsiTheme="minorHAnsi" w:cstheme="minorHAnsi"/>
              </w:rPr>
            </w:pPr>
          </w:p>
        </w:tc>
        <w:tc>
          <w:tcPr>
            <w:tcW w:w="6758" w:type="dxa"/>
          </w:tcPr>
          <w:p w:rsidR="008221B7" w:rsidRPr="0072254D" w:rsidRDefault="00887974" w:rsidP="008221B7">
            <w:pPr>
              <w:spacing w:line="264" w:lineRule="auto"/>
              <w:rPr>
                <w:rFonts w:asciiTheme="minorHAnsi" w:eastAsia="Times New Roman" w:hAnsiTheme="minorHAnsi" w:cstheme="minorHAnsi"/>
              </w:rPr>
            </w:pPr>
            <w:r>
              <w:rPr>
                <w:rFonts w:asciiTheme="minorHAnsi" w:eastAsia="Times New Roman" w:hAnsiTheme="minorHAnsi" w:cstheme="minorHAnsi"/>
              </w:rPr>
              <w:t xml:space="preserve">Deze doelstelling is opgemaakt in een periode dat het moeilijker liep met de vrijwilligersprojecten, omdat de beoogde doelgroep niet of weinig werd bereikt. Er zijn vorig jaar ook heel wat geïnterneerden die deelnamen aan de vrijwilligersprojecten getransfereerd naar het FPC Gent. De bedoeling is om actief te blijven inzetten op de beoogde doelgroepen en het goede verloop van de vrijwilligersprojecten. </w:t>
            </w:r>
          </w:p>
        </w:tc>
      </w:tr>
      <w:tr w:rsidR="008221B7" w:rsidRPr="0072254D" w:rsidTr="008221B7">
        <w:tc>
          <w:tcPr>
            <w:tcW w:w="2376" w:type="dxa"/>
            <w:gridSpan w:val="2"/>
            <w:shd w:val="clear" w:color="auto" w:fill="D6E3BC" w:themeFill="accent3" w:themeFillTint="66"/>
          </w:tcPr>
          <w:p w:rsidR="008221B7" w:rsidRPr="0072254D" w:rsidRDefault="008221B7" w:rsidP="008221B7">
            <w:pPr>
              <w:spacing w:line="264" w:lineRule="auto"/>
              <w:rPr>
                <w:rFonts w:asciiTheme="minorHAnsi" w:eastAsia="Times New Roman" w:hAnsiTheme="minorHAnsi" w:cstheme="minorHAnsi"/>
              </w:rPr>
            </w:pPr>
            <w:r>
              <w:rPr>
                <w:rFonts w:asciiTheme="minorHAnsi" w:eastAsia="Times New Roman" w:hAnsiTheme="minorHAnsi" w:cstheme="minorHAnsi"/>
              </w:rPr>
              <w:t>Actie 2</w:t>
            </w:r>
            <w:r w:rsidRPr="0072254D">
              <w:rPr>
                <w:rFonts w:asciiTheme="minorHAnsi" w:eastAsia="Times New Roman" w:hAnsiTheme="minorHAnsi" w:cstheme="minorHAnsi"/>
              </w:rPr>
              <w:t>:</w:t>
            </w:r>
          </w:p>
        </w:tc>
        <w:tc>
          <w:tcPr>
            <w:tcW w:w="6758" w:type="dxa"/>
            <w:shd w:val="clear" w:color="auto" w:fill="D6E3BC" w:themeFill="accent3" w:themeFillTint="66"/>
          </w:tcPr>
          <w:p w:rsidR="008221B7" w:rsidRPr="0072254D" w:rsidRDefault="003015CF" w:rsidP="00042B72">
            <w:pPr>
              <w:spacing w:line="264" w:lineRule="auto"/>
              <w:rPr>
                <w:rFonts w:asciiTheme="minorHAnsi" w:eastAsia="Times New Roman" w:hAnsiTheme="minorHAnsi" w:cstheme="minorHAnsi"/>
              </w:rPr>
            </w:pPr>
            <w:r>
              <w:rPr>
                <w:rFonts w:asciiTheme="minorHAnsi" w:eastAsia="Times New Roman" w:hAnsiTheme="minorHAnsi" w:cstheme="minorHAnsi"/>
              </w:rPr>
              <w:t>I</w:t>
            </w:r>
            <w:r w:rsidR="000B5ECD">
              <w:rPr>
                <w:rFonts w:asciiTheme="minorHAnsi" w:eastAsia="Times New Roman" w:hAnsiTheme="minorHAnsi" w:cstheme="minorHAnsi"/>
              </w:rPr>
              <w:t xml:space="preserve">nformeren van het personeel van de betreffende paviljoenen over het aanbod van de vrijwilligersprojecten </w:t>
            </w:r>
          </w:p>
        </w:tc>
      </w:tr>
      <w:tr w:rsidR="008221B7" w:rsidRPr="002F07A2" w:rsidTr="008221B7">
        <w:tc>
          <w:tcPr>
            <w:tcW w:w="675" w:type="dxa"/>
            <w:vMerge w:val="restart"/>
          </w:tcPr>
          <w:p w:rsidR="008221B7" w:rsidRPr="0072254D" w:rsidRDefault="008221B7" w:rsidP="008221B7">
            <w:pPr>
              <w:spacing w:line="264" w:lineRule="auto"/>
              <w:rPr>
                <w:rFonts w:asciiTheme="minorHAnsi" w:eastAsia="Times New Roman" w:hAnsiTheme="minorHAnsi" w:cstheme="minorHAnsi"/>
              </w:rPr>
            </w:pPr>
          </w:p>
        </w:tc>
        <w:tc>
          <w:tcPr>
            <w:tcW w:w="1701" w:type="dxa"/>
          </w:tcPr>
          <w:p w:rsidR="008221B7" w:rsidRPr="0072254D" w:rsidRDefault="008221B7" w:rsidP="008221B7">
            <w:pPr>
              <w:spacing w:line="264" w:lineRule="auto"/>
              <w:rPr>
                <w:rFonts w:asciiTheme="minorHAnsi" w:eastAsia="Times New Roman" w:hAnsiTheme="minorHAnsi" w:cstheme="minorHAnsi"/>
              </w:rPr>
            </w:pPr>
            <w:r w:rsidRPr="0072254D">
              <w:rPr>
                <w:rFonts w:asciiTheme="minorHAnsi" w:eastAsia="Times New Roman" w:hAnsiTheme="minorHAnsi" w:cstheme="minorHAnsi"/>
              </w:rPr>
              <w:t>Indicator</w:t>
            </w:r>
          </w:p>
        </w:tc>
        <w:tc>
          <w:tcPr>
            <w:tcW w:w="6758" w:type="dxa"/>
          </w:tcPr>
          <w:p w:rsidR="008221B7" w:rsidRPr="00042B72" w:rsidRDefault="00042B72" w:rsidP="00042B72">
            <w:pPr>
              <w:spacing w:line="264" w:lineRule="auto"/>
              <w:rPr>
                <w:rFonts w:asciiTheme="minorHAnsi" w:eastAsia="Times New Roman" w:hAnsiTheme="minorHAnsi" w:cstheme="minorHAnsi"/>
              </w:rPr>
            </w:pPr>
            <w:r>
              <w:rPr>
                <w:rFonts w:asciiTheme="minorHAnsi" w:eastAsia="Times New Roman" w:hAnsiTheme="minorHAnsi" w:cstheme="minorHAnsi"/>
              </w:rPr>
              <w:t>Informatiemomenten georganiseerd door de vrijwilligers en de vrijwilliger</w:t>
            </w:r>
            <w:r w:rsidR="00E25743">
              <w:rPr>
                <w:rFonts w:asciiTheme="minorHAnsi" w:eastAsia="Times New Roman" w:hAnsiTheme="minorHAnsi" w:cstheme="minorHAnsi"/>
              </w:rPr>
              <w:t>s</w:t>
            </w:r>
            <w:r>
              <w:rPr>
                <w:rFonts w:asciiTheme="minorHAnsi" w:eastAsia="Times New Roman" w:hAnsiTheme="minorHAnsi" w:cstheme="minorHAnsi"/>
              </w:rPr>
              <w:t>coördinator</w:t>
            </w:r>
            <w:r w:rsidR="008221B7" w:rsidRPr="00042B72">
              <w:rPr>
                <w:rFonts w:asciiTheme="minorHAnsi" w:eastAsia="Times New Roman" w:hAnsiTheme="minorHAnsi" w:cstheme="minorHAnsi"/>
              </w:rPr>
              <w:t xml:space="preserve"> </w:t>
            </w:r>
          </w:p>
        </w:tc>
      </w:tr>
      <w:tr w:rsidR="008221B7" w:rsidRPr="0072254D" w:rsidTr="008221B7">
        <w:tc>
          <w:tcPr>
            <w:tcW w:w="675" w:type="dxa"/>
            <w:vMerge/>
          </w:tcPr>
          <w:p w:rsidR="008221B7" w:rsidRPr="0072254D" w:rsidRDefault="008221B7" w:rsidP="008221B7">
            <w:pPr>
              <w:spacing w:line="264" w:lineRule="auto"/>
              <w:rPr>
                <w:rFonts w:asciiTheme="minorHAnsi" w:eastAsia="Times New Roman" w:hAnsiTheme="minorHAnsi" w:cstheme="minorHAnsi"/>
              </w:rPr>
            </w:pPr>
          </w:p>
        </w:tc>
        <w:tc>
          <w:tcPr>
            <w:tcW w:w="1701" w:type="dxa"/>
          </w:tcPr>
          <w:p w:rsidR="008221B7" w:rsidRPr="0072254D" w:rsidRDefault="008221B7" w:rsidP="008221B7">
            <w:pPr>
              <w:spacing w:line="264" w:lineRule="auto"/>
              <w:rPr>
                <w:rFonts w:asciiTheme="minorHAnsi" w:eastAsia="Times New Roman" w:hAnsiTheme="minorHAnsi" w:cstheme="minorHAnsi"/>
              </w:rPr>
            </w:pPr>
            <w:r w:rsidRPr="0072254D">
              <w:rPr>
                <w:rFonts w:asciiTheme="minorHAnsi" w:eastAsia="Times New Roman" w:hAnsiTheme="minorHAnsi" w:cstheme="minorHAnsi"/>
              </w:rPr>
              <w:t xml:space="preserve">Gerealiseerd </w:t>
            </w:r>
          </w:p>
        </w:tc>
        <w:tc>
          <w:tcPr>
            <w:tcW w:w="6758" w:type="dxa"/>
          </w:tcPr>
          <w:p w:rsidR="008221B7" w:rsidRPr="0072254D" w:rsidRDefault="008221B7" w:rsidP="008221B7">
            <w:pPr>
              <w:spacing w:line="264" w:lineRule="auto"/>
              <w:rPr>
                <w:rFonts w:asciiTheme="minorHAnsi" w:eastAsia="Times New Roman" w:hAnsiTheme="minorHAnsi" w:cstheme="minorHAnsi"/>
              </w:rPr>
            </w:pPr>
          </w:p>
        </w:tc>
      </w:tr>
      <w:tr w:rsidR="008221B7" w:rsidRPr="0072254D" w:rsidTr="008221B7">
        <w:tc>
          <w:tcPr>
            <w:tcW w:w="675" w:type="dxa"/>
            <w:vMerge/>
          </w:tcPr>
          <w:p w:rsidR="008221B7" w:rsidRPr="0072254D" w:rsidRDefault="008221B7" w:rsidP="008221B7">
            <w:pPr>
              <w:spacing w:line="264" w:lineRule="auto"/>
              <w:rPr>
                <w:rFonts w:asciiTheme="minorHAnsi" w:eastAsia="Times New Roman" w:hAnsiTheme="minorHAnsi" w:cstheme="minorHAnsi"/>
              </w:rPr>
            </w:pPr>
          </w:p>
        </w:tc>
        <w:tc>
          <w:tcPr>
            <w:tcW w:w="1701" w:type="dxa"/>
          </w:tcPr>
          <w:p w:rsidR="008221B7" w:rsidRPr="0072254D" w:rsidRDefault="008221B7" w:rsidP="008221B7">
            <w:pPr>
              <w:spacing w:line="264" w:lineRule="auto"/>
              <w:rPr>
                <w:rFonts w:asciiTheme="minorHAnsi" w:eastAsia="Times New Roman" w:hAnsiTheme="minorHAnsi" w:cstheme="minorHAnsi"/>
              </w:rPr>
            </w:pPr>
            <w:r w:rsidRPr="0072254D">
              <w:rPr>
                <w:rFonts w:asciiTheme="minorHAnsi" w:eastAsia="Times New Roman" w:hAnsiTheme="minorHAnsi" w:cstheme="minorHAnsi"/>
              </w:rPr>
              <w:t>Timing</w:t>
            </w:r>
          </w:p>
        </w:tc>
        <w:tc>
          <w:tcPr>
            <w:tcW w:w="6758" w:type="dxa"/>
          </w:tcPr>
          <w:p w:rsidR="008221B7" w:rsidRPr="0072254D" w:rsidRDefault="006651ED" w:rsidP="008221B7">
            <w:pPr>
              <w:spacing w:line="264" w:lineRule="auto"/>
              <w:rPr>
                <w:rFonts w:asciiTheme="minorHAnsi" w:eastAsia="Times New Roman" w:hAnsiTheme="minorHAnsi" w:cstheme="minorHAnsi"/>
              </w:rPr>
            </w:pPr>
            <w:r>
              <w:rPr>
                <w:rFonts w:asciiTheme="minorHAnsi" w:eastAsia="Times New Roman" w:hAnsiTheme="minorHAnsi" w:cstheme="minorHAnsi"/>
              </w:rPr>
              <w:t>2016</w:t>
            </w:r>
            <w:r w:rsidR="00887974">
              <w:rPr>
                <w:rFonts w:asciiTheme="minorHAnsi" w:eastAsia="Times New Roman" w:hAnsiTheme="minorHAnsi" w:cstheme="minorHAnsi"/>
              </w:rPr>
              <w:t xml:space="preserve"> - 2018</w:t>
            </w:r>
          </w:p>
        </w:tc>
      </w:tr>
      <w:tr w:rsidR="008221B7" w:rsidRPr="0072254D" w:rsidTr="008221B7">
        <w:tc>
          <w:tcPr>
            <w:tcW w:w="675" w:type="dxa"/>
            <w:vMerge/>
            <w:tcBorders>
              <w:bottom w:val="single" w:sz="4" w:space="0" w:color="auto"/>
            </w:tcBorders>
          </w:tcPr>
          <w:p w:rsidR="008221B7" w:rsidRPr="0072254D" w:rsidRDefault="008221B7" w:rsidP="008221B7">
            <w:pPr>
              <w:spacing w:line="264" w:lineRule="auto"/>
              <w:rPr>
                <w:rFonts w:asciiTheme="minorHAnsi" w:eastAsia="Times New Roman" w:hAnsiTheme="minorHAnsi" w:cstheme="minorHAnsi"/>
              </w:rPr>
            </w:pPr>
          </w:p>
        </w:tc>
        <w:tc>
          <w:tcPr>
            <w:tcW w:w="1701" w:type="dxa"/>
            <w:tcBorders>
              <w:bottom w:val="single" w:sz="4" w:space="0" w:color="auto"/>
            </w:tcBorders>
          </w:tcPr>
          <w:p w:rsidR="008221B7" w:rsidRPr="0072254D" w:rsidRDefault="008221B7" w:rsidP="008221B7">
            <w:pPr>
              <w:spacing w:line="264" w:lineRule="auto"/>
              <w:rPr>
                <w:rFonts w:asciiTheme="minorHAnsi" w:eastAsia="Times New Roman" w:hAnsiTheme="minorHAnsi" w:cstheme="minorHAnsi"/>
              </w:rPr>
            </w:pPr>
            <w:r w:rsidRPr="0072254D">
              <w:rPr>
                <w:rFonts w:asciiTheme="minorHAnsi" w:eastAsia="Times New Roman" w:hAnsiTheme="minorHAnsi" w:cstheme="minorHAnsi"/>
              </w:rPr>
              <w:t>Toelichting</w:t>
            </w:r>
          </w:p>
        </w:tc>
        <w:tc>
          <w:tcPr>
            <w:tcW w:w="6758" w:type="dxa"/>
            <w:tcBorders>
              <w:bottom w:val="single" w:sz="4" w:space="0" w:color="auto"/>
            </w:tcBorders>
          </w:tcPr>
          <w:p w:rsidR="008221B7" w:rsidRPr="0072254D" w:rsidRDefault="008221B7" w:rsidP="008221B7">
            <w:pPr>
              <w:spacing w:line="264" w:lineRule="auto"/>
              <w:rPr>
                <w:rFonts w:asciiTheme="minorHAnsi" w:eastAsia="Times New Roman" w:hAnsiTheme="minorHAnsi" w:cstheme="minorHAnsi"/>
              </w:rPr>
            </w:pPr>
          </w:p>
        </w:tc>
      </w:tr>
      <w:tr w:rsidR="008221B7" w:rsidRPr="0072254D" w:rsidTr="008221B7">
        <w:tc>
          <w:tcPr>
            <w:tcW w:w="9134" w:type="dxa"/>
            <w:gridSpan w:val="3"/>
            <w:shd w:val="clear" w:color="auto" w:fill="C6D9F1" w:themeFill="text2" w:themeFillTint="33"/>
          </w:tcPr>
          <w:p w:rsidR="008221B7" w:rsidRPr="0072254D" w:rsidRDefault="008221B7" w:rsidP="008221B7">
            <w:pPr>
              <w:spacing w:line="264" w:lineRule="auto"/>
              <w:rPr>
                <w:rFonts w:asciiTheme="minorHAnsi" w:eastAsia="Times New Roman" w:hAnsiTheme="minorHAnsi" w:cstheme="minorHAnsi"/>
              </w:rPr>
            </w:pPr>
            <w:r w:rsidRPr="0072254D">
              <w:rPr>
                <w:rFonts w:asciiTheme="minorHAnsi" w:eastAsia="Times New Roman" w:hAnsiTheme="minorHAnsi" w:cstheme="minorHAnsi"/>
              </w:rPr>
              <w:t>In welke mate werd de doelstelling gerealiseerd?</w:t>
            </w:r>
          </w:p>
        </w:tc>
      </w:tr>
      <w:tr w:rsidR="008221B7" w:rsidRPr="0072254D" w:rsidTr="008221B7">
        <w:tc>
          <w:tcPr>
            <w:tcW w:w="2376" w:type="dxa"/>
            <w:gridSpan w:val="2"/>
          </w:tcPr>
          <w:p w:rsidR="008221B7" w:rsidRPr="0072254D" w:rsidRDefault="008221B7" w:rsidP="008221B7">
            <w:pPr>
              <w:spacing w:line="264" w:lineRule="auto"/>
              <w:rPr>
                <w:rFonts w:asciiTheme="minorHAnsi" w:eastAsia="Times New Roman" w:hAnsiTheme="minorHAnsi" w:cstheme="minorHAnsi"/>
              </w:rPr>
            </w:pPr>
            <w:r w:rsidRPr="0072254D">
              <w:rPr>
                <w:rFonts w:asciiTheme="minorHAnsi" w:eastAsia="Times New Roman" w:hAnsiTheme="minorHAnsi" w:cstheme="minorHAnsi"/>
              </w:rPr>
              <w:t xml:space="preserve">Gerealiseerd </w:t>
            </w:r>
          </w:p>
        </w:tc>
        <w:tc>
          <w:tcPr>
            <w:tcW w:w="6758" w:type="dxa"/>
          </w:tcPr>
          <w:p w:rsidR="008221B7" w:rsidRPr="0072254D" w:rsidRDefault="008221B7" w:rsidP="008221B7">
            <w:pPr>
              <w:spacing w:line="264" w:lineRule="auto"/>
              <w:contextualSpacing/>
              <w:rPr>
                <w:rFonts w:asciiTheme="minorHAnsi" w:eastAsia="Times New Roman" w:hAnsiTheme="minorHAnsi" w:cstheme="minorHAnsi"/>
              </w:rPr>
            </w:pPr>
          </w:p>
        </w:tc>
      </w:tr>
      <w:tr w:rsidR="008221B7" w:rsidRPr="0072254D" w:rsidTr="008221B7">
        <w:tc>
          <w:tcPr>
            <w:tcW w:w="2376" w:type="dxa"/>
            <w:gridSpan w:val="2"/>
          </w:tcPr>
          <w:p w:rsidR="008221B7" w:rsidRPr="0072254D" w:rsidRDefault="008221B7" w:rsidP="008221B7">
            <w:pPr>
              <w:spacing w:line="264" w:lineRule="auto"/>
              <w:rPr>
                <w:rFonts w:asciiTheme="minorHAnsi" w:eastAsia="Times New Roman" w:hAnsiTheme="minorHAnsi" w:cstheme="minorHAnsi"/>
              </w:rPr>
            </w:pPr>
            <w:r w:rsidRPr="0072254D">
              <w:rPr>
                <w:rFonts w:asciiTheme="minorHAnsi" w:eastAsia="Times New Roman" w:hAnsiTheme="minorHAnsi" w:cstheme="minorHAnsi"/>
              </w:rPr>
              <w:t>Knelpunten</w:t>
            </w:r>
          </w:p>
        </w:tc>
        <w:tc>
          <w:tcPr>
            <w:tcW w:w="6758" w:type="dxa"/>
          </w:tcPr>
          <w:p w:rsidR="008221B7" w:rsidRPr="0072254D" w:rsidRDefault="008221B7" w:rsidP="008221B7">
            <w:pPr>
              <w:spacing w:line="264" w:lineRule="auto"/>
              <w:rPr>
                <w:rFonts w:asciiTheme="minorHAnsi" w:eastAsia="Times New Roman" w:hAnsiTheme="minorHAnsi" w:cstheme="minorHAnsi"/>
              </w:rPr>
            </w:pPr>
          </w:p>
        </w:tc>
      </w:tr>
      <w:tr w:rsidR="008221B7" w:rsidRPr="0072254D" w:rsidTr="008221B7">
        <w:tc>
          <w:tcPr>
            <w:tcW w:w="2376" w:type="dxa"/>
            <w:gridSpan w:val="2"/>
          </w:tcPr>
          <w:p w:rsidR="00BE58EF" w:rsidRDefault="008221B7" w:rsidP="008221B7">
            <w:pPr>
              <w:spacing w:line="264" w:lineRule="auto"/>
              <w:rPr>
                <w:rFonts w:asciiTheme="minorHAnsi" w:eastAsia="Times New Roman" w:hAnsiTheme="minorHAnsi" w:cstheme="minorHAnsi"/>
              </w:rPr>
            </w:pPr>
            <w:r w:rsidRPr="0072254D">
              <w:rPr>
                <w:rFonts w:asciiTheme="minorHAnsi" w:eastAsia="Times New Roman" w:hAnsiTheme="minorHAnsi" w:cstheme="minorHAnsi"/>
              </w:rPr>
              <w:t>Verderzetting</w:t>
            </w:r>
          </w:p>
          <w:p w:rsidR="00BE58EF" w:rsidRPr="0072254D" w:rsidRDefault="00BE58EF" w:rsidP="008221B7">
            <w:pPr>
              <w:spacing w:line="264" w:lineRule="auto"/>
              <w:rPr>
                <w:rFonts w:asciiTheme="minorHAnsi" w:eastAsia="Times New Roman" w:hAnsiTheme="minorHAnsi" w:cstheme="minorHAnsi"/>
              </w:rPr>
            </w:pPr>
          </w:p>
        </w:tc>
        <w:tc>
          <w:tcPr>
            <w:tcW w:w="6758" w:type="dxa"/>
          </w:tcPr>
          <w:p w:rsidR="008221B7" w:rsidRPr="0072254D" w:rsidRDefault="008221B7" w:rsidP="008221B7">
            <w:pPr>
              <w:spacing w:line="264" w:lineRule="auto"/>
              <w:rPr>
                <w:rFonts w:asciiTheme="minorHAnsi" w:eastAsia="Times New Roman" w:hAnsiTheme="minorHAnsi" w:cstheme="minorHAnsi"/>
              </w:rPr>
            </w:pPr>
          </w:p>
        </w:tc>
      </w:tr>
      <w:tr w:rsidR="000B5ECD" w:rsidRPr="0072254D" w:rsidTr="00894279">
        <w:tc>
          <w:tcPr>
            <w:tcW w:w="9134" w:type="dxa"/>
            <w:gridSpan w:val="3"/>
            <w:tcBorders>
              <w:bottom w:val="single" w:sz="4" w:space="0" w:color="auto"/>
            </w:tcBorders>
            <w:shd w:val="clear" w:color="auto" w:fill="8DB3E2" w:themeFill="text2" w:themeFillTint="66"/>
          </w:tcPr>
          <w:p w:rsidR="000B5ECD" w:rsidRPr="0072254D" w:rsidRDefault="000B5ECD" w:rsidP="00894279">
            <w:pPr>
              <w:rPr>
                <w:rFonts w:asciiTheme="minorHAnsi" w:eastAsia="Times New Roman" w:hAnsiTheme="minorHAnsi" w:cstheme="minorHAnsi"/>
                <w:b/>
              </w:rPr>
            </w:pPr>
            <w:r w:rsidRPr="0072254D">
              <w:rPr>
                <w:rFonts w:asciiTheme="minorHAnsi" w:eastAsia="Times New Roman" w:hAnsiTheme="minorHAnsi" w:cstheme="minorHAnsi"/>
                <w:b/>
              </w:rPr>
              <w:lastRenderedPageBreak/>
              <w:t xml:space="preserve">OD </w:t>
            </w:r>
            <w:r w:rsidR="00BC1F5D">
              <w:rPr>
                <w:rFonts w:asciiTheme="minorHAnsi" w:eastAsia="Times New Roman" w:hAnsiTheme="minorHAnsi" w:cstheme="minorHAnsi"/>
                <w:b/>
              </w:rPr>
              <w:t>2</w:t>
            </w:r>
            <w:r w:rsidR="00BC1F5D" w:rsidRPr="006651ED">
              <w:rPr>
                <w:rFonts w:asciiTheme="minorHAnsi" w:eastAsia="Times New Roman" w:hAnsiTheme="minorHAnsi" w:cstheme="minorHAnsi"/>
              </w:rPr>
              <w:t xml:space="preserve"> </w:t>
            </w:r>
            <w:r w:rsidRPr="006651ED">
              <w:rPr>
                <w:rFonts w:asciiTheme="minorHAnsi" w:eastAsia="Times New Roman" w:hAnsiTheme="minorHAnsi" w:cstheme="minorHAnsi"/>
              </w:rPr>
              <w:t xml:space="preserve">Verkennen van het inzetten van </w:t>
            </w:r>
            <w:r w:rsidR="006963DF">
              <w:rPr>
                <w:rFonts w:asciiTheme="minorHAnsi" w:eastAsia="Times New Roman" w:hAnsiTheme="minorHAnsi" w:cstheme="minorHAnsi"/>
              </w:rPr>
              <w:t>CAW - vrijwilligers op paviljoen D</w:t>
            </w:r>
            <w:r w:rsidRPr="006651ED">
              <w:rPr>
                <w:rFonts w:asciiTheme="minorHAnsi" w:eastAsia="Times New Roman" w:hAnsiTheme="minorHAnsi" w:cstheme="minorHAnsi"/>
              </w:rPr>
              <w:t>e Haven</w:t>
            </w:r>
            <w:r w:rsidR="00F91A6D">
              <w:rPr>
                <w:rFonts w:asciiTheme="minorHAnsi" w:eastAsia="Times New Roman" w:hAnsiTheme="minorHAnsi" w:cstheme="minorHAnsi"/>
              </w:rPr>
              <w:t>.</w:t>
            </w:r>
          </w:p>
          <w:p w:rsidR="000B5ECD" w:rsidRPr="0072254D" w:rsidRDefault="000B5ECD" w:rsidP="00894279">
            <w:pPr>
              <w:tabs>
                <w:tab w:val="left" w:pos="1185"/>
              </w:tabs>
              <w:rPr>
                <w:rFonts w:asciiTheme="minorHAnsi" w:eastAsia="Times New Roman" w:hAnsiTheme="minorHAnsi" w:cstheme="minorHAnsi"/>
                <w:b/>
              </w:rPr>
            </w:pPr>
          </w:p>
        </w:tc>
      </w:tr>
      <w:tr w:rsidR="000B5ECD" w:rsidRPr="0072254D" w:rsidTr="00894279">
        <w:tc>
          <w:tcPr>
            <w:tcW w:w="2376" w:type="dxa"/>
            <w:gridSpan w:val="2"/>
            <w:shd w:val="clear" w:color="auto" w:fill="D6E3BC" w:themeFill="accent3" w:themeFillTint="66"/>
          </w:tcPr>
          <w:p w:rsidR="000B5ECD" w:rsidRPr="0072254D" w:rsidRDefault="000B5ECD"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Actie 1:</w:t>
            </w:r>
            <w:r>
              <w:rPr>
                <w:rFonts w:asciiTheme="minorHAnsi" w:eastAsia="Times New Roman" w:hAnsiTheme="minorHAnsi" w:cstheme="minorHAnsi"/>
              </w:rPr>
              <w:t xml:space="preserve"> </w:t>
            </w:r>
          </w:p>
        </w:tc>
        <w:tc>
          <w:tcPr>
            <w:tcW w:w="6758" w:type="dxa"/>
            <w:shd w:val="clear" w:color="auto" w:fill="D6E3BC" w:themeFill="accent3" w:themeFillTint="66"/>
          </w:tcPr>
          <w:p w:rsidR="000B5ECD" w:rsidRPr="0072254D" w:rsidRDefault="000B5ECD" w:rsidP="000B5ECD">
            <w:pPr>
              <w:spacing w:line="264" w:lineRule="auto"/>
              <w:rPr>
                <w:rFonts w:asciiTheme="minorHAnsi" w:eastAsia="Times New Roman" w:hAnsiTheme="minorHAnsi" w:cstheme="minorHAnsi"/>
              </w:rPr>
            </w:pPr>
            <w:r>
              <w:rPr>
                <w:rFonts w:asciiTheme="minorHAnsi" w:eastAsia="Times New Roman" w:hAnsiTheme="minorHAnsi" w:cstheme="minorHAnsi"/>
              </w:rPr>
              <w:t>Organiseren van een overleg tussen de vrijwilliger</w:t>
            </w:r>
            <w:r w:rsidR="00E25743">
              <w:rPr>
                <w:rFonts w:asciiTheme="minorHAnsi" w:eastAsia="Times New Roman" w:hAnsiTheme="minorHAnsi" w:cstheme="minorHAnsi"/>
              </w:rPr>
              <w:t>s</w:t>
            </w:r>
            <w:r>
              <w:rPr>
                <w:rFonts w:asciiTheme="minorHAnsi" w:eastAsia="Times New Roman" w:hAnsiTheme="minorHAnsi" w:cstheme="minorHAnsi"/>
              </w:rPr>
              <w:t>coördinator en de ABAGG coördinator</w:t>
            </w:r>
          </w:p>
        </w:tc>
      </w:tr>
      <w:tr w:rsidR="000B5ECD" w:rsidRPr="000B5ECD" w:rsidTr="00894279">
        <w:tc>
          <w:tcPr>
            <w:tcW w:w="675" w:type="dxa"/>
            <w:vMerge w:val="restart"/>
          </w:tcPr>
          <w:p w:rsidR="000B5ECD" w:rsidRPr="0072254D" w:rsidRDefault="000B5ECD" w:rsidP="00894279">
            <w:pPr>
              <w:spacing w:line="264" w:lineRule="auto"/>
              <w:rPr>
                <w:rFonts w:asciiTheme="minorHAnsi" w:eastAsia="Times New Roman" w:hAnsiTheme="minorHAnsi" w:cstheme="minorHAnsi"/>
              </w:rPr>
            </w:pPr>
          </w:p>
        </w:tc>
        <w:tc>
          <w:tcPr>
            <w:tcW w:w="1701" w:type="dxa"/>
          </w:tcPr>
          <w:p w:rsidR="000B5ECD" w:rsidRPr="0072254D" w:rsidRDefault="000B5ECD"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Indicator</w:t>
            </w:r>
          </w:p>
        </w:tc>
        <w:tc>
          <w:tcPr>
            <w:tcW w:w="6758" w:type="dxa"/>
          </w:tcPr>
          <w:p w:rsidR="000B5ECD" w:rsidRPr="000B5ECD" w:rsidRDefault="00042B72" w:rsidP="00894279">
            <w:pPr>
              <w:spacing w:line="264" w:lineRule="auto"/>
              <w:rPr>
                <w:rFonts w:asciiTheme="minorHAnsi" w:eastAsia="Times New Roman" w:hAnsiTheme="minorHAnsi" w:cstheme="minorHAnsi"/>
              </w:rPr>
            </w:pPr>
            <w:r>
              <w:rPr>
                <w:rFonts w:asciiTheme="minorHAnsi" w:eastAsia="Times New Roman" w:hAnsiTheme="minorHAnsi" w:cstheme="minorHAnsi"/>
              </w:rPr>
              <w:t>Verslag van het overleg tussen de vrijwilliger</w:t>
            </w:r>
            <w:r w:rsidR="00E25743">
              <w:rPr>
                <w:rFonts w:asciiTheme="minorHAnsi" w:eastAsia="Times New Roman" w:hAnsiTheme="minorHAnsi" w:cstheme="minorHAnsi"/>
              </w:rPr>
              <w:t>s</w:t>
            </w:r>
            <w:r>
              <w:rPr>
                <w:rFonts w:asciiTheme="minorHAnsi" w:eastAsia="Times New Roman" w:hAnsiTheme="minorHAnsi" w:cstheme="minorHAnsi"/>
              </w:rPr>
              <w:t>coördinator en ABAGG</w:t>
            </w:r>
          </w:p>
        </w:tc>
      </w:tr>
      <w:tr w:rsidR="000B5ECD" w:rsidRPr="0072254D" w:rsidTr="00894279">
        <w:tc>
          <w:tcPr>
            <w:tcW w:w="675" w:type="dxa"/>
            <w:vMerge/>
          </w:tcPr>
          <w:p w:rsidR="000B5ECD" w:rsidRPr="0072254D" w:rsidRDefault="000B5ECD" w:rsidP="00894279">
            <w:pPr>
              <w:spacing w:line="264" w:lineRule="auto"/>
              <w:rPr>
                <w:rFonts w:asciiTheme="minorHAnsi" w:eastAsia="Times New Roman" w:hAnsiTheme="minorHAnsi" w:cstheme="minorHAnsi"/>
              </w:rPr>
            </w:pPr>
          </w:p>
        </w:tc>
        <w:tc>
          <w:tcPr>
            <w:tcW w:w="1701" w:type="dxa"/>
          </w:tcPr>
          <w:p w:rsidR="000B5ECD" w:rsidRPr="0072254D" w:rsidRDefault="000B5ECD"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 xml:space="preserve">Gerealiseerd </w:t>
            </w:r>
          </w:p>
        </w:tc>
        <w:tc>
          <w:tcPr>
            <w:tcW w:w="6758" w:type="dxa"/>
          </w:tcPr>
          <w:p w:rsidR="000B5ECD" w:rsidRPr="0072254D" w:rsidRDefault="000B5ECD" w:rsidP="00894279">
            <w:pPr>
              <w:spacing w:line="264" w:lineRule="auto"/>
              <w:rPr>
                <w:rFonts w:asciiTheme="minorHAnsi" w:eastAsia="Times New Roman" w:hAnsiTheme="minorHAnsi" w:cstheme="minorHAnsi"/>
              </w:rPr>
            </w:pPr>
          </w:p>
        </w:tc>
      </w:tr>
      <w:tr w:rsidR="000B5ECD" w:rsidRPr="0072254D" w:rsidTr="00894279">
        <w:tc>
          <w:tcPr>
            <w:tcW w:w="675" w:type="dxa"/>
            <w:vMerge/>
          </w:tcPr>
          <w:p w:rsidR="000B5ECD" w:rsidRPr="0072254D" w:rsidRDefault="000B5ECD" w:rsidP="00894279">
            <w:pPr>
              <w:spacing w:line="264" w:lineRule="auto"/>
              <w:rPr>
                <w:rFonts w:asciiTheme="minorHAnsi" w:eastAsia="Times New Roman" w:hAnsiTheme="minorHAnsi" w:cstheme="minorHAnsi"/>
              </w:rPr>
            </w:pPr>
          </w:p>
        </w:tc>
        <w:tc>
          <w:tcPr>
            <w:tcW w:w="1701" w:type="dxa"/>
          </w:tcPr>
          <w:p w:rsidR="000B5ECD" w:rsidRPr="0072254D" w:rsidRDefault="000B5ECD"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Timing</w:t>
            </w:r>
          </w:p>
        </w:tc>
        <w:tc>
          <w:tcPr>
            <w:tcW w:w="6758" w:type="dxa"/>
          </w:tcPr>
          <w:p w:rsidR="000B5ECD" w:rsidRPr="0072254D" w:rsidRDefault="007A2823" w:rsidP="00894279">
            <w:pPr>
              <w:spacing w:line="264" w:lineRule="auto"/>
              <w:rPr>
                <w:rFonts w:asciiTheme="minorHAnsi" w:eastAsia="Times New Roman" w:hAnsiTheme="minorHAnsi" w:cstheme="minorHAnsi"/>
              </w:rPr>
            </w:pPr>
            <w:r>
              <w:rPr>
                <w:rFonts w:asciiTheme="minorHAnsi" w:eastAsia="Times New Roman" w:hAnsiTheme="minorHAnsi" w:cstheme="minorHAnsi"/>
              </w:rPr>
              <w:t>2017</w:t>
            </w:r>
          </w:p>
        </w:tc>
      </w:tr>
      <w:tr w:rsidR="000B5ECD" w:rsidRPr="0072254D" w:rsidTr="00894279">
        <w:tc>
          <w:tcPr>
            <w:tcW w:w="675" w:type="dxa"/>
            <w:vMerge/>
            <w:tcBorders>
              <w:bottom w:val="single" w:sz="4" w:space="0" w:color="auto"/>
            </w:tcBorders>
          </w:tcPr>
          <w:p w:rsidR="000B5ECD" w:rsidRPr="0072254D" w:rsidRDefault="000B5ECD" w:rsidP="00894279">
            <w:pPr>
              <w:spacing w:line="264" w:lineRule="auto"/>
              <w:rPr>
                <w:rFonts w:asciiTheme="minorHAnsi" w:eastAsia="Times New Roman" w:hAnsiTheme="minorHAnsi" w:cstheme="minorHAnsi"/>
              </w:rPr>
            </w:pPr>
          </w:p>
        </w:tc>
        <w:tc>
          <w:tcPr>
            <w:tcW w:w="1701" w:type="dxa"/>
            <w:tcBorders>
              <w:bottom w:val="single" w:sz="4" w:space="0" w:color="auto"/>
            </w:tcBorders>
          </w:tcPr>
          <w:p w:rsidR="000B5ECD" w:rsidRPr="0072254D" w:rsidRDefault="000B5ECD"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Toelichting</w:t>
            </w:r>
          </w:p>
        </w:tc>
        <w:tc>
          <w:tcPr>
            <w:tcW w:w="6758" w:type="dxa"/>
            <w:tcBorders>
              <w:bottom w:val="single" w:sz="4" w:space="0" w:color="auto"/>
            </w:tcBorders>
          </w:tcPr>
          <w:p w:rsidR="000B5ECD" w:rsidRPr="0072254D" w:rsidRDefault="000B5ECD" w:rsidP="00894279">
            <w:pPr>
              <w:spacing w:line="264" w:lineRule="auto"/>
              <w:rPr>
                <w:rFonts w:asciiTheme="minorHAnsi" w:eastAsia="Times New Roman" w:hAnsiTheme="minorHAnsi" w:cstheme="minorHAnsi"/>
              </w:rPr>
            </w:pPr>
          </w:p>
        </w:tc>
      </w:tr>
      <w:tr w:rsidR="000B5ECD" w:rsidRPr="0072254D" w:rsidTr="00894279">
        <w:tc>
          <w:tcPr>
            <w:tcW w:w="9134" w:type="dxa"/>
            <w:gridSpan w:val="3"/>
            <w:shd w:val="clear" w:color="auto" w:fill="C6D9F1" w:themeFill="text2" w:themeFillTint="33"/>
          </w:tcPr>
          <w:p w:rsidR="000B5ECD" w:rsidRPr="0072254D" w:rsidRDefault="000B5ECD"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In welke mate werd de doelstelling gerealiseerd?</w:t>
            </w:r>
          </w:p>
        </w:tc>
      </w:tr>
      <w:tr w:rsidR="000B5ECD" w:rsidRPr="0072254D" w:rsidTr="00894279">
        <w:tc>
          <w:tcPr>
            <w:tcW w:w="2376" w:type="dxa"/>
            <w:gridSpan w:val="2"/>
          </w:tcPr>
          <w:p w:rsidR="000B5ECD" w:rsidRPr="0072254D" w:rsidRDefault="000B5ECD"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 xml:space="preserve">Gerealiseerd </w:t>
            </w:r>
          </w:p>
        </w:tc>
        <w:tc>
          <w:tcPr>
            <w:tcW w:w="6758" w:type="dxa"/>
          </w:tcPr>
          <w:p w:rsidR="000B5ECD" w:rsidRPr="0072254D" w:rsidRDefault="000B5ECD" w:rsidP="00894279">
            <w:pPr>
              <w:spacing w:line="264" w:lineRule="auto"/>
              <w:contextualSpacing/>
              <w:rPr>
                <w:rFonts w:asciiTheme="minorHAnsi" w:eastAsia="Times New Roman" w:hAnsiTheme="minorHAnsi" w:cstheme="minorHAnsi"/>
              </w:rPr>
            </w:pPr>
          </w:p>
        </w:tc>
      </w:tr>
      <w:tr w:rsidR="000B5ECD" w:rsidRPr="0072254D" w:rsidTr="00894279">
        <w:tc>
          <w:tcPr>
            <w:tcW w:w="2376" w:type="dxa"/>
            <w:gridSpan w:val="2"/>
          </w:tcPr>
          <w:p w:rsidR="000B5ECD" w:rsidRPr="0072254D" w:rsidRDefault="000B5ECD"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Knelpunten</w:t>
            </w:r>
          </w:p>
        </w:tc>
        <w:tc>
          <w:tcPr>
            <w:tcW w:w="6758" w:type="dxa"/>
          </w:tcPr>
          <w:p w:rsidR="000B5ECD" w:rsidRPr="0072254D" w:rsidRDefault="000B5ECD" w:rsidP="00894279">
            <w:pPr>
              <w:spacing w:line="264" w:lineRule="auto"/>
              <w:rPr>
                <w:rFonts w:asciiTheme="minorHAnsi" w:eastAsia="Times New Roman" w:hAnsiTheme="minorHAnsi" w:cstheme="minorHAnsi"/>
              </w:rPr>
            </w:pPr>
          </w:p>
        </w:tc>
      </w:tr>
      <w:tr w:rsidR="000B5ECD" w:rsidRPr="0072254D" w:rsidTr="00894279">
        <w:tc>
          <w:tcPr>
            <w:tcW w:w="2376" w:type="dxa"/>
            <w:gridSpan w:val="2"/>
          </w:tcPr>
          <w:p w:rsidR="000B5ECD" w:rsidRDefault="000B5ECD"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Verderzetting</w:t>
            </w:r>
          </w:p>
          <w:p w:rsidR="00BE58EF" w:rsidRPr="0072254D" w:rsidRDefault="00BE58EF" w:rsidP="00894279">
            <w:pPr>
              <w:spacing w:line="264" w:lineRule="auto"/>
              <w:rPr>
                <w:rFonts w:asciiTheme="minorHAnsi" w:eastAsia="Times New Roman" w:hAnsiTheme="minorHAnsi" w:cstheme="minorHAnsi"/>
              </w:rPr>
            </w:pPr>
          </w:p>
        </w:tc>
        <w:tc>
          <w:tcPr>
            <w:tcW w:w="6758" w:type="dxa"/>
          </w:tcPr>
          <w:p w:rsidR="000B5ECD" w:rsidRPr="0072254D" w:rsidRDefault="000B5ECD" w:rsidP="00894279">
            <w:pPr>
              <w:spacing w:line="264" w:lineRule="auto"/>
              <w:rPr>
                <w:rFonts w:asciiTheme="minorHAnsi" w:eastAsia="Times New Roman" w:hAnsiTheme="minorHAnsi" w:cstheme="minorHAnsi"/>
              </w:rPr>
            </w:pPr>
          </w:p>
        </w:tc>
      </w:tr>
      <w:tr w:rsidR="00BC1F5D" w:rsidRPr="0072254D" w:rsidTr="00894279">
        <w:tc>
          <w:tcPr>
            <w:tcW w:w="9134" w:type="dxa"/>
            <w:gridSpan w:val="3"/>
            <w:tcBorders>
              <w:bottom w:val="single" w:sz="4" w:space="0" w:color="auto"/>
            </w:tcBorders>
            <w:shd w:val="clear" w:color="auto" w:fill="8DB3E2" w:themeFill="text2" w:themeFillTint="66"/>
          </w:tcPr>
          <w:p w:rsidR="00BC1F5D" w:rsidRPr="0072254D" w:rsidRDefault="00BC1F5D" w:rsidP="00894279">
            <w:pPr>
              <w:rPr>
                <w:rFonts w:asciiTheme="minorHAnsi" w:eastAsia="Times New Roman" w:hAnsiTheme="minorHAnsi" w:cstheme="minorHAnsi"/>
                <w:b/>
              </w:rPr>
            </w:pPr>
            <w:r w:rsidRPr="0072254D">
              <w:rPr>
                <w:rFonts w:asciiTheme="minorHAnsi" w:eastAsia="Times New Roman" w:hAnsiTheme="minorHAnsi" w:cstheme="minorHAnsi"/>
                <w:b/>
              </w:rPr>
              <w:t xml:space="preserve">OD </w:t>
            </w:r>
            <w:r>
              <w:rPr>
                <w:rFonts w:asciiTheme="minorHAnsi" w:eastAsia="Times New Roman" w:hAnsiTheme="minorHAnsi" w:cstheme="minorHAnsi"/>
                <w:b/>
              </w:rPr>
              <w:t xml:space="preserve">3 </w:t>
            </w:r>
            <w:r>
              <w:rPr>
                <w:rFonts w:asciiTheme="minorHAnsi" w:eastAsia="Times New Roman" w:hAnsiTheme="minorHAnsi" w:cstheme="minorHAnsi"/>
              </w:rPr>
              <w:t>Organiseren van DSO activiteiten voor de veroordeelden en geïnterneerden</w:t>
            </w:r>
            <w:r w:rsidR="00F91A6D">
              <w:rPr>
                <w:rFonts w:asciiTheme="minorHAnsi" w:eastAsia="Times New Roman" w:hAnsiTheme="minorHAnsi" w:cstheme="minorHAnsi"/>
              </w:rPr>
              <w:t>.</w:t>
            </w:r>
          </w:p>
          <w:p w:rsidR="00BC1F5D" w:rsidRPr="0072254D" w:rsidRDefault="00BC1F5D" w:rsidP="00894279">
            <w:pPr>
              <w:tabs>
                <w:tab w:val="left" w:pos="1185"/>
              </w:tabs>
              <w:rPr>
                <w:rFonts w:asciiTheme="minorHAnsi" w:eastAsia="Times New Roman" w:hAnsiTheme="minorHAnsi" w:cstheme="minorHAnsi"/>
                <w:b/>
              </w:rPr>
            </w:pPr>
          </w:p>
        </w:tc>
      </w:tr>
      <w:tr w:rsidR="00BC1F5D" w:rsidRPr="0072254D" w:rsidTr="00894279">
        <w:tc>
          <w:tcPr>
            <w:tcW w:w="2376" w:type="dxa"/>
            <w:gridSpan w:val="2"/>
            <w:shd w:val="clear" w:color="auto" w:fill="D6E3BC" w:themeFill="accent3" w:themeFillTint="66"/>
          </w:tcPr>
          <w:p w:rsidR="00BC1F5D" w:rsidRPr="0072254D" w:rsidRDefault="00BC1F5D"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Actie 1:</w:t>
            </w:r>
            <w:r>
              <w:rPr>
                <w:rFonts w:asciiTheme="minorHAnsi" w:eastAsia="Times New Roman" w:hAnsiTheme="minorHAnsi" w:cstheme="minorHAnsi"/>
              </w:rPr>
              <w:t xml:space="preserve"> </w:t>
            </w:r>
          </w:p>
        </w:tc>
        <w:tc>
          <w:tcPr>
            <w:tcW w:w="6758" w:type="dxa"/>
            <w:shd w:val="clear" w:color="auto" w:fill="D6E3BC" w:themeFill="accent3" w:themeFillTint="66"/>
          </w:tcPr>
          <w:p w:rsidR="00BC1F5D" w:rsidRPr="000B5ECD" w:rsidRDefault="00BC1F5D" w:rsidP="00894279">
            <w:pPr>
              <w:spacing w:line="264" w:lineRule="auto"/>
              <w:rPr>
                <w:rFonts w:asciiTheme="minorHAnsi" w:eastAsia="Times New Roman" w:hAnsiTheme="minorHAnsi" w:cstheme="minorHAnsi"/>
              </w:rPr>
            </w:pPr>
            <w:r>
              <w:rPr>
                <w:rFonts w:asciiTheme="minorHAnsi" w:eastAsia="Times New Roman" w:hAnsiTheme="minorHAnsi" w:cstheme="minorHAnsi"/>
              </w:rPr>
              <w:t>Organiseren van minimum 1 DSO activiteit voor veroordeelden en minimum 1 voor geïnterneerden op jaarbasis, het maandelijkse kinderbezoek niet meegeteld.</w:t>
            </w:r>
          </w:p>
          <w:p w:rsidR="00BC1F5D" w:rsidRPr="0072254D" w:rsidRDefault="00BC1F5D" w:rsidP="00894279">
            <w:pPr>
              <w:spacing w:line="264" w:lineRule="auto"/>
              <w:rPr>
                <w:rFonts w:asciiTheme="minorHAnsi" w:eastAsia="Times New Roman" w:hAnsiTheme="minorHAnsi" w:cstheme="minorHAnsi"/>
              </w:rPr>
            </w:pPr>
          </w:p>
        </w:tc>
      </w:tr>
      <w:tr w:rsidR="00BC1F5D" w:rsidRPr="000B5ECD" w:rsidTr="00894279">
        <w:tc>
          <w:tcPr>
            <w:tcW w:w="675" w:type="dxa"/>
            <w:vMerge w:val="restart"/>
          </w:tcPr>
          <w:p w:rsidR="00BC1F5D" w:rsidRPr="0072254D" w:rsidRDefault="00BC1F5D" w:rsidP="00894279">
            <w:pPr>
              <w:spacing w:line="264" w:lineRule="auto"/>
              <w:rPr>
                <w:rFonts w:asciiTheme="minorHAnsi" w:eastAsia="Times New Roman" w:hAnsiTheme="minorHAnsi" w:cstheme="minorHAnsi"/>
              </w:rPr>
            </w:pPr>
          </w:p>
        </w:tc>
        <w:tc>
          <w:tcPr>
            <w:tcW w:w="1701" w:type="dxa"/>
          </w:tcPr>
          <w:p w:rsidR="00BC1F5D" w:rsidRPr="0072254D" w:rsidRDefault="00BC1F5D"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Indicator</w:t>
            </w:r>
          </w:p>
        </w:tc>
        <w:tc>
          <w:tcPr>
            <w:tcW w:w="6758" w:type="dxa"/>
          </w:tcPr>
          <w:p w:rsidR="00BC1F5D" w:rsidRPr="000B5ECD" w:rsidRDefault="0055212D" w:rsidP="00894279">
            <w:pPr>
              <w:spacing w:line="264" w:lineRule="auto"/>
              <w:rPr>
                <w:rFonts w:asciiTheme="minorHAnsi" w:eastAsia="Times New Roman" w:hAnsiTheme="minorHAnsi" w:cstheme="minorHAnsi"/>
              </w:rPr>
            </w:pPr>
            <w:r>
              <w:rPr>
                <w:rFonts w:asciiTheme="minorHAnsi" w:eastAsia="Times New Roman" w:hAnsiTheme="minorHAnsi" w:cstheme="minorHAnsi"/>
              </w:rPr>
              <w:t>1 DSO activiteit voor veroordeelden en 1 voor geïnterneerden</w:t>
            </w:r>
            <w:r w:rsidR="004A0788">
              <w:rPr>
                <w:rFonts w:asciiTheme="minorHAnsi" w:eastAsia="Times New Roman" w:hAnsiTheme="minorHAnsi" w:cstheme="minorHAnsi"/>
              </w:rPr>
              <w:t xml:space="preserve"> per jaar</w:t>
            </w:r>
          </w:p>
        </w:tc>
      </w:tr>
      <w:tr w:rsidR="00BC1F5D" w:rsidRPr="0072254D" w:rsidTr="00894279">
        <w:tc>
          <w:tcPr>
            <w:tcW w:w="675" w:type="dxa"/>
            <w:vMerge/>
          </w:tcPr>
          <w:p w:rsidR="00BC1F5D" w:rsidRPr="0072254D" w:rsidRDefault="00BC1F5D" w:rsidP="00894279">
            <w:pPr>
              <w:spacing w:line="264" w:lineRule="auto"/>
              <w:rPr>
                <w:rFonts w:asciiTheme="minorHAnsi" w:eastAsia="Times New Roman" w:hAnsiTheme="minorHAnsi" w:cstheme="minorHAnsi"/>
              </w:rPr>
            </w:pPr>
          </w:p>
        </w:tc>
        <w:tc>
          <w:tcPr>
            <w:tcW w:w="1701" w:type="dxa"/>
          </w:tcPr>
          <w:p w:rsidR="00BC1F5D" w:rsidRPr="0072254D" w:rsidRDefault="00BC1F5D"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 xml:space="preserve">Gerealiseerd </w:t>
            </w:r>
          </w:p>
        </w:tc>
        <w:tc>
          <w:tcPr>
            <w:tcW w:w="6758" w:type="dxa"/>
          </w:tcPr>
          <w:p w:rsidR="00BC1F5D" w:rsidRPr="0072254D" w:rsidRDefault="00BC1F5D" w:rsidP="00894279">
            <w:pPr>
              <w:spacing w:line="264" w:lineRule="auto"/>
              <w:rPr>
                <w:rFonts w:asciiTheme="minorHAnsi" w:eastAsia="Times New Roman" w:hAnsiTheme="minorHAnsi" w:cstheme="minorHAnsi"/>
              </w:rPr>
            </w:pPr>
          </w:p>
        </w:tc>
      </w:tr>
      <w:tr w:rsidR="00BC1F5D" w:rsidRPr="0072254D" w:rsidTr="00894279">
        <w:tc>
          <w:tcPr>
            <w:tcW w:w="675" w:type="dxa"/>
            <w:vMerge/>
          </w:tcPr>
          <w:p w:rsidR="00BC1F5D" w:rsidRPr="0072254D" w:rsidRDefault="00BC1F5D" w:rsidP="00894279">
            <w:pPr>
              <w:spacing w:line="264" w:lineRule="auto"/>
              <w:rPr>
                <w:rFonts w:asciiTheme="minorHAnsi" w:eastAsia="Times New Roman" w:hAnsiTheme="minorHAnsi" w:cstheme="minorHAnsi"/>
              </w:rPr>
            </w:pPr>
          </w:p>
        </w:tc>
        <w:tc>
          <w:tcPr>
            <w:tcW w:w="1701" w:type="dxa"/>
          </w:tcPr>
          <w:p w:rsidR="00BC1F5D" w:rsidRPr="0072254D" w:rsidRDefault="00BC1F5D"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Timing</w:t>
            </w:r>
          </w:p>
        </w:tc>
        <w:tc>
          <w:tcPr>
            <w:tcW w:w="6758" w:type="dxa"/>
          </w:tcPr>
          <w:p w:rsidR="00BC1F5D" w:rsidRPr="0072254D" w:rsidRDefault="004A0788" w:rsidP="00894279">
            <w:pPr>
              <w:spacing w:line="264" w:lineRule="auto"/>
              <w:rPr>
                <w:rFonts w:asciiTheme="minorHAnsi" w:eastAsia="Times New Roman" w:hAnsiTheme="minorHAnsi" w:cstheme="minorHAnsi"/>
              </w:rPr>
            </w:pPr>
            <w:r>
              <w:rPr>
                <w:rFonts w:asciiTheme="minorHAnsi" w:eastAsia="Times New Roman" w:hAnsiTheme="minorHAnsi" w:cstheme="minorHAnsi"/>
              </w:rPr>
              <w:t>2016 - 2018</w:t>
            </w:r>
          </w:p>
        </w:tc>
      </w:tr>
      <w:tr w:rsidR="00BC1F5D" w:rsidRPr="0072254D" w:rsidTr="00894279">
        <w:tc>
          <w:tcPr>
            <w:tcW w:w="675" w:type="dxa"/>
            <w:vMerge/>
            <w:tcBorders>
              <w:bottom w:val="single" w:sz="4" w:space="0" w:color="auto"/>
            </w:tcBorders>
          </w:tcPr>
          <w:p w:rsidR="00BC1F5D" w:rsidRPr="0072254D" w:rsidRDefault="00BC1F5D" w:rsidP="00894279">
            <w:pPr>
              <w:spacing w:line="264" w:lineRule="auto"/>
              <w:rPr>
                <w:rFonts w:asciiTheme="minorHAnsi" w:eastAsia="Times New Roman" w:hAnsiTheme="minorHAnsi" w:cstheme="minorHAnsi"/>
              </w:rPr>
            </w:pPr>
          </w:p>
        </w:tc>
        <w:tc>
          <w:tcPr>
            <w:tcW w:w="1701" w:type="dxa"/>
            <w:tcBorders>
              <w:bottom w:val="single" w:sz="4" w:space="0" w:color="auto"/>
            </w:tcBorders>
          </w:tcPr>
          <w:p w:rsidR="00BC1F5D" w:rsidRPr="0072254D" w:rsidRDefault="00BC1F5D"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Toelichting</w:t>
            </w:r>
          </w:p>
        </w:tc>
        <w:tc>
          <w:tcPr>
            <w:tcW w:w="6758" w:type="dxa"/>
            <w:tcBorders>
              <w:bottom w:val="single" w:sz="4" w:space="0" w:color="auto"/>
            </w:tcBorders>
          </w:tcPr>
          <w:p w:rsidR="00BC1F5D" w:rsidRPr="0072254D" w:rsidRDefault="00BC1F5D" w:rsidP="00894279">
            <w:pPr>
              <w:spacing w:line="264" w:lineRule="auto"/>
              <w:rPr>
                <w:rFonts w:asciiTheme="minorHAnsi" w:eastAsia="Times New Roman" w:hAnsiTheme="minorHAnsi" w:cstheme="minorHAnsi"/>
              </w:rPr>
            </w:pPr>
          </w:p>
        </w:tc>
      </w:tr>
      <w:tr w:rsidR="00BC1F5D" w:rsidRPr="0072254D" w:rsidTr="00894279">
        <w:tc>
          <w:tcPr>
            <w:tcW w:w="9134" w:type="dxa"/>
            <w:gridSpan w:val="3"/>
            <w:shd w:val="clear" w:color="auto" w:fill="C6D9F1" w:themeFill="text2" w:themeFillTint="33"/>
          </w:tcPr>
          <w:p w:rsidR="00BC1F5D" w:rsidRPr="0072254D" w:rsidRDefault="00BC1F5D"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In welke mate werd de doelstelling gerealiseerd?</w:t>
            </w:r>
          </w:p>
        </w:tc>
      </w:tr>
      <w:tr w:rsidR="00BC1F5D" w:rsidRPr="0072254D" w:rsidTr="00894279">
        <w:tc>
          <w:tcPr>
            <w:tcW w:w="2376" w:type="dxa"/>
            <w:gridSpan w:val="2"/>
          </w:tcPr>
          <w:p w:rsidR="00BC1F5D" w:rsidRPr="0072254D" w:rsidRDefault="00BC1F5D"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 xml:space="preserve">Gerealiseerd </w:t>
            </w:r>
          </w:p>
        </w:tc>
        <w:tc>
          <w:tcPr>
            <w:tcW w:w="6758" w:type="dxa"/>
          </w:tcPr>
          <w:p w:rsidR="00BC1F5D" w:rsidRPr="0072254D" w:rsidRDefault="00BC1F5D" w:rsidP="00894279">
            <w:pPr>
              <w:spacing w:line="264" w:lineRule="auto"/>
              <w:contextualSpacing/>
              <w:rPr>
                <w:rFonts w:asciiTheme="minorHAnsi" w:eastAsia="Times New Roman" w:hAnsiTheme="minorHAnsi" w:cstheme="minorHAnsi"/>
              </w:rPr>
            </w:pPr>
          </w:p>
        </w:tc>
      </w:tr>
      <w:tr w:rsidR="00BC1F5D" w:rsidRPr="0072254D" w:rsidTr="00894279">
        <w:tc>
          <w:tcPr>
            <w:tcW w:w="2376" w:type="dxa"/>
            <w:gridSpan w:val="2"/>
          </w:tcPr>
          <w:p w:rsidR="00BC1F5D" w:rsidRPr="0072254D" w:rsidRDefault="00BC1F5D"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Knelpunten</w:t>
            </w:r>
          </w:p>
        </w:tc>
        <w:tc>
          <w:tcPr>
            <w:tcW w:w="6758" w:type="dxa"/>
          </w:tcPr>
          <w:p w:rsidR="00BC1F5D" w:rsidRPr="0072254D" w:rsidRDefault="00BC1F5D" w:rsidP="00894279">
            <w:pPr>
              <w:spacing w:line="264" w:lineRule="auto"/>
              <w:rPr>
                <w:rFonts w:asciiTheme="minorHAnsi" w:eastAsia="Times New Roman" w:hAnsiTheme="minorHAnsi" w:cstheme="minorHAnsi"/>
              </w:rPr>
            </w:pPr>
          </w:p>
        </w:tc>
      </w:tr>
      <w:tr w:rsidR="00BC1F5D" w:rsidRPr="0072254D" w:rsidTr="00894279">
        <w:tc>
          <w:tcPr>
            <w:tcW w:w="2376" w:type="dxa"/>
            <w:gridSpan w:val="2"/>
          </w:tcPr>
          <w:p w:rsidR="00BC1F5D" w:rsidRDefault="00BC1F5D"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Verderzetting</w:t>
            </w:r>
          </w:p>
          <w:p w:rsidR="00BE58EF" w:rsidRPr="0072254D" w:rsidRDefault="00BE58EF" w:rsidP="00894279">
            <w:pPr>
              <w:spacing w:line="264" w:lineRule="auto"/>
              <w:rPr>
                <w:rFonts w:asciiTheme="minorHAnsi" w:eastAsia="Times New Roman" w:hAnsiTheme="minorHAnsi" w:cstheme="minorHAnsi"/>
              </w:rPr>
            </w:pPr>
          </w:p>
        </w:tc>
        <w:tc>
          <w:tcPr>
            <w:tcW w:w="6758" w:type="dxa"/>
          </w:tcPr>
          <w:p w:rsidR="00BC1F5D" w:rsidRPr="0072254D" w:rsidRDefault="00BC1F5D" w:rsidP="00894279">
            <w:pPr>
              <w:spacing w:line="264" w:lineRule="auto"/>
              <w:rPr>
                <w:rFonts w:asciiTheme="minorHAnsi" w:eastAsia="Times New Roman" w:hAnsiTheme="minorHAnsi" w:cstheme="minorHAnsi"/>
              </w:rPr>
            </w:pPr>
          </w:p>
        </w:tc>
      </w:tr>
      <w:tr w:rsidR="00BC1F5D" w:rsidRPr="0072254D" w:rsidTr="00894279">
        <w:tc>
          <w:tcPr>
            <w:tcW w:w="9134" w:type="dxa"/>
            <w:gridSpan w:val="3"/>
            <w:tcBorders>
              <w:bottom w:val="single" w:sz="4" w:space="0" w:color="auto"/>
            </w:tcBorders>
            <w:shd w:val="clear" w:color="auto" w:fill="8DB3E2" w:themeFill="text2" w:themeFillTint="66"/>
          </w:tcPr>
          <w:p w:rsidR="00BC1F5D" w:rsidRPr="0072254D" w:rsidRDefault="00BC1F5D" w:rsidP="00894279">
            <w:pPr>
              <w:rPr>
                <w:rFonts w:asciiTheme="minorHAnsi" w:eastAsia="Times New Roman" w:hAnsiTheme="minorHAnsi" w:cstheme="minorHAnsi"/>
                <w:b/>
              </w:rPr>
            </w:pPr>
            <w:r w:rsidRPr="0072254D">
              <w:rPr>
                <w:rFonts w:asciiTheme="minorHAnsi" w:eastAsia="Times New Roman" w:hAnsiTheme="minorHAnsi" w:cstheme="minorHAnsi"/>
                <w:b/>
              </w:rPr>
              <w:t xml:space="preserve">OD </w:t>
            </w:r>
            <w:r w:rsidR="00753513" w:rsidRPr="006651ED">
              <w:rPr>
                <w:rFonts w:asciiTheme="minorHAnsi" w:eastAsia="Times New Roman" w:hAnsiTheme="minorHAnsi" w:cstheme="minorHAnsi"/>
                <w:b/>
              </w:rPr>
              <w:t>4</w:t>
            </w:r>
            <w:r w:rsidR="00753513">
              <w:rPr>
                <w:rFonts w:asciiTheme="minorHAnsi" w:eastAsia="Times New Roman" w:hAnsiTheme="minorHAnsi" w:cstheme="minorHAnsi"/>
              </w:rPr>
              <w:t xml:space="preserve"> O</w:t>
            </w:r>
            <w:r>
              <w:rPr>
                <w:rFonts w:asciiTheme="minorHAnsi" w:eastAsia="Times New Roman" w:hAnsiTheme="minorHAnsi" w:cstheme="minorHAnsi"/>
              </w:rPr>
              <w:t>ptimaliseren van de werking van het kinderbezoek</w:t>
            </w:r>
            <w:r w:rsidR="00F91A6D">
              <w:rPr>
                <w:rFonts w:asciiTheme="minorHAnsi" w:eastAsia="Times New Roman" w:hAnsiTheme="minorHAnsi" w:cstheme="minorHAnsi"/>
              </w:rPr>
              <w:t>.</w:t>
            </w:r>
          </w:p>
          <w:p w:rsidR="00BC1F5D" w:rsidRPr="0072254D" w:rsidRDefault="00BC1F5D" w:rsidP="00894279">
            <w:pPr>
              <w:tabs>
                <w:tab w:val="left" w:pos="1185"/>
              </w:tabs>
              <w:rPr>
                <w:rFonts w:asciiTheme="minorHAnsi" w:eastAsia="Times New Roman" w:hAnsiTheme="minorHAnsi" w:cstheme="minorHAnsi"/>
                <w:b/>
              </w:rPr>
            </w:pPr>
          </w:p>
        </w:tc>
      </w:tr>
      <w:tr w:rsidR="00BC1F5D" w:rsidRPr="0072254D" w:rsidTr="00894279">
        <w:tc>
          <w:tcPr>
            <w:tcW w:w="2376" w:type="dxa"/>
            <w:gridSpan w:val="2"/>
            <w:shd w:val="clear" w:color="auto" w:fill="D6E3BC" w:themeFill="accent3" w:themeFillTint="66"/>
          </w:tcPr>
          <w:p w:rsidR="00BC1F5D" w:rsidRPr="0072254D" w:rsidRDefault="008F48EA" w:rsidP="00894279">
            <w:pPr>
              <w:spacing w:line="264" w:lineRule="auto"/>
              <w:rPr>
                <w:rFonts w:asciiTheme="minorHAnsi" w:eastAsia="Times New Roman" w:hAnsiTheme="minorHAnsi" w:cstheme="minorHAnsi"/>
              </w:rPr>
            </w:pPr>
            <w:r>
              <w:rPr>
                <w:rFonts w:asciiTheme="minorHAnsi" w:eastAsia="Times New Roman" w:hAnsiTheme="minorHAnsi" w:cstheme="minorHAnsi"/>
              </w:rPr>
              <w:t>Actie 1</w:t>
            </w:r>
          </w:p>
        </w:tc>
        <w:tc>
          <w:tcPr>
            <w:tcW w:w="6758" w:type="dxa"/>
            <w:shd w:val="clear" w:color="auto" w:fill="D6E3BC" w:themeFill="accent3" w:themeFillTint="66"/>
          </w:tcPr>
          <w:p w:rsidR="00BC1F5D" w:rsidRPr="0072254D" w:rsidRDefault="00BC1F5D" w:rsidP="00BC1F5D">
            <w:pPr>
              <w:spacing w:line="264" w:lineRule="auto"/>
              <w:rPr>
                <w:rFonts w:asciiTheme="minorHAnsi" w:eastAsia="Times New Roman" w:hAnsiTheme="minorHAnsi" w:cstheme="minorHAnsi"/>
              </w:rPr>
            </w:pPr>
            <w:r>
              <w:rPr>
                <w:rFonts w:asciiTheme="minorHAnsi" w:eastAsia="Times New Roman" w:hAnsiTheme="minorHAnsi" w:cstheme="minorHAnsi"/>
              </w:rPr>
              <w:t>Uitschrijven van een algemeen draaiboek van het kinderbezoek</w:t>
            </w:r>
          </w:p>
        </w:tc>
      </w:tr>
      <w:tr w:rsidR="00BC1F5D" w:rsidRPr="000B5ECD" w:rsidTr="00894279">
        <w:tc>
          <w:tcPr>
            <w:tcW w:w="675" w:type="dxa"/>
            <w:vMerge w:val="restart"/>
          </w:tcPr>
          <w:p w:rsidR="00BC1F5D" w:rsidRPr="0072254D" w:rsidRDefault="00BC1F5D" w:rsidP="00894279">
            <w:pPr>
              <w:spacing w:line="264" w:lineRule="auto"/>
              <w:rPr>
                <w:rFonts w:asciiTheme="minorHAnsi" w:eastAsia="Times New Roman" w:hAnsiTheme="minorHAnsi" w:cstheme="minorHAnsi"/>
              </w:rPr>
            </w:pPr>
          </w:p>
        </w:tc>
        <w:tc>
          <w:tcPr>
            <w:tcW w:w="1701" w:type="dxa"/>
          </w:tcPr>
          <w:p w:rsidR="00BC1F5D" w:rsidRPr="0072254D" w:rsidRDefault="00BC1F5D"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Indicator</w:t>
            </w:r>
          </w:p>
        </w:tc>
        <w:tc>
          <w:tcPr>
            <w:tcW w:w="6758" w:type="dxa"/>
          </w:tcPr>
          <w:p w:rsidR="00BC1F5D" w:rsidRPr="000B5ECD" w:rsidRDefault="00042B72" w:rsidP="00894279">
            <w:pPr>
              <w:spacing w:line="264" w:lineRule="auto"/>
              <w:rPr>
                <w:rFonts w:asciiTheme="minorHAnsi" w:eastAsia="Times New Roman" w:hAnsiTheme="minorHAnsi" w:cstheme="minorHAnsi"/>
              </w:rPr>
            </w:pPr>
            <w:r>
              <w:rPr>
                <w:rFonts w:asciiTheme="minorHAnsi" w:eastAsia="Times New Roman" w:hAnsiTheme="minorHAnsi" w:cstheme="minorHAnsi"/>
              </w:rPr>
              <w:t>D</w:t>
            </w:r>
            <w:r w:rsidR="00BC1F5D">
              <w:rPr>
                <w:rFonts w:asciiTheme="minorHAnsi" w:eastAsia="Times New Roman" w:hAnsiTheme="minorHAnsi" w:cstheme="minorHAnsi"/>
              </w:rPr>
              <w:t>raaiboek</w:t>
            </w:r>
            <w:r>
              <w:rPr>
                <w:rFonts w:asciiTheme="minorHAnsi" w:eastAsia="Times New Roman" w:hAnsiTheme="minorHAnsi" w:cstheme="minorHAnsi"/>
              </w:rPr>
              <w:t xml:space="preserve"> van het kinderbezoek</w:t>
            </w:r>
          </w:p>
        </w:tc>
      </w:tr>
      <w:tr w:rsidR="00BC1F5D" w:rsidRPr="0072254D" w:rsidTr="00894279">
        <w:tc>
          <w:tcPr>
            <w:tcW w:w="675" w:type="dxa"/>
            <w:vMerge/>
          </w:tcPr>
          <w:p w:rsidR="00BC1F5D" w:rsidRPr="0072254D" w:rsidRDefault="00BC1F5D" w:rsidP="00894279">
            <w:pPr>
              <w:spacing w:line="264" w:lineRule="auto"/>
              <w:rPr>
                <w:rFonts w:asciiTheme="minorHAnsi" w:eastAsia="Times New Roman" w:hAnsiTheme="minorHAnsi" w:cstheme="minorHAnsi"/>
              </w:rPr>
            </w:pPr>
          </w:p>
        </w:tc>
        <w:tc>
          <w:tcPr>
            <w:tcW w:w="1701" w:type="dxa"/>
          </w:tcPr>
          <w:p w:rsidR="00BC1F5D" w:rsidRPr="0072254D" w:rsidRDefault="00BC1F5D"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 xml:space="preserve">Gerealiseerd </w:t>
            </w:r>
          </w:p>
        </w:tc>
        <w:tc>
          <w:tcPr>
            <w:tcW w:w="6758" w:type="dxa"/>
          </w:tcPr>
          <w:p w:rsidR="00BC1F5D" w:rsidRPr="0072254D" w:rsidRDefault="00BC1F5D" w:rsidP="00894279">
            <w:pPr>
              <w:spacing w:line="264" w:lineRule="auto"/>
              <w:rPr>
                <w:rFonts w:asciiTheme="minorHAnsi" w:eastAsia="Times New Roman" w:hAnsiTheme="minorHAnsi" w:cstheme="minorHAnsi"/>
              </w:rPr>
            </w:pPr>
          </w:p>
        </w:tc>
      </w:tr>
      <w:tr w:rsidR="00BC1F5D" w:rsidRPr="0072254D" w:rsidTr="00894279">
        <w:tc>
          <w:tcPr>
            <w:tcW w:w="675" w:type="dxa"/>
            <w:vMerge/>
          </w:tcPr>
          <w:p w:rsidR="00BC1F5D" w:rsidRPr="0072254D" w:rsidRDefault="00BC1F5D" w:rsidP="00894279">
            <w:pPr>
              <w:spacing w:line="264" w:lineRule="auto"/>
              <w:rPr>
                <w:rFonts w:asciiTheme="minorHAnsi" w:eastAsia="Times New Roman" w:hAnsiTheme="minorHAnsi" w:cstheme="minorHAnsi"/>
              </w:rPr>
            </w:pPr>
          </w:p>
        </w:tc>
        <w:tc>
          <w:tcPr>
            <w:tcW w:w="1701" w:type="dxa"/>
          </w:tcPr>
          <w:p w:rsidR="00BC1F5D" w:rsidRPr="0072254D" w:rsidRDefault="00BC1F5D"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Timing</w:t>
            </w:r>
          </w:p>
        </w:tc>
        <w:tc>
          <w:tcPr>
            <w:tcW w:w="6758" w:type="dxa"/>
          </w:tcPr>
          <w:p w:rsidR="00BC1F5D" w:rsidRPr="0072254D" w:rsidRDefault="004A0788" w:rsidP="00894279">
            <w:pPr>
              <w:spacing w:line="264" w:lineRule="auto"/>
              <w:rPr>
                <w:rFonts w:asciiTheme="minorHAnsi" w:eastAsia="Times New Roman" w:hAnsiTheme="minorHAnsi" w:cstheme="minorHAnsi"/>
              </w:rPr>
            </w:pPr>
            <w:r>
              <w:rPr>
                <w:rFonts w:asciiTheme="minorHAnsi" w:eastAsia="Times New Roman" w:hAnsiTheme="minorHAnsi" w:cstheme="minorHAnsi"/>
              </w:rPr>
              <w:t>2016</w:t>
            </w:r>
          </w:p>
        </w:tc>
      </w:tr>
      <w:tr w:rsidR="00BC1F5D" w:rsidRPr="0072254D" w:rsidTr="00894279">
        <w:tc>
          <w:tcPr>
            <w:tcW w:w="675" w:type="dxa"/>
            <w:vMerge/>
            <w:tcBorders>
              <w:bottom w:val="single" w:sz="4" w:space="0" w:color="auto"/>
            </w:tcBorders>
          </w:tcPr>
          <w:p w:rsidR="00BC1F5D" w:rsidRPr="0072254D" w:rsidRDefault="00BC1F5D" w:rsidP="00894279">
            <w:pPr>
              <w:spacing w:line="264" w:lineRule="auto"/>
              <w:rPr>
                <w:rFonts w:asciiTheme="minorHAnsi" w:eastAsia="Times New Roman" w:hAnsiTheme="minorHAnsi" w:cstheme="minorHAnsi"/>
              </w:rPr>
            </w:pPr>
          </w:p>
        </w:tc>
        <w:tc>
          <w:tcPr>
            <w:tcW w:w="1701" w:type="dxa"/>
            <w:tcBorders>
              <w:bottom w:val="single" w:sz="4" w:space="0" w:color="auto"/>
            </w:tcBorders>
          </w:tcPr>
          <w:p w:rsidR="00BC1F5D" w:rsidRPr="0072254D" w:rsidRDefault="00BC1F5D"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Toelichting</w:t>
            </w:r>
          </w:p>
        </w:tc>
        <w:tc>
          <w:tcPr>
            <w:tcW w:w="6758" w:type="dxa"/>
            <w:tcBorders>
              <w:bottom w:val="single" w:sz="4" w:space="0" w:color="auto"/>
            </w:tcBorders>
          </w:tcPr>
          <w:p w:rsidR="00BC1F5D" w:rsidRPr="0072254D" w:rsidRDefault="006963DF" w:rsidP="00894279">
            <w:pPr>
              <w:spacing w:line="264" w:lineRule="auto"/>
              <w:rPr>
                <w:rFonts w:asciiTheme="minorHAnsi" w:eastAsia="Times New Roman" w:hAnsiTheme="minorHAnsi" w:cstheme="minorHAnsi"/>
              </w:rPr>
            </w:pPr>
            <w:r>
              <w:rPr>
                <w:rFonts w:asciiTheme="minorHAnsi" w:eastAsia="Times New Roman" w:hAnsiTheme="minorHAnsi" w:cstheme="minorHAnsi"/>
              </w:rPr>
              <w:t>Justitie heeft een organiserende rol en JWT geeft het kinderbezoek een inhoudelijk kader vanuit een welzijnsinsteek</w:t>
            </w:r>
            <w:r w:rsidR="00E4359A">
              <w:rPr>
                <w:rFonts w:asciiTheme="minorHAnsi" w:eastAsia="Times New Roman" w:hAnsiTheme="minorHAnsi" w:cstheme="minorHAnsi"/>
              </w:rPr>
              <w:t>.</w:t>
            </w:r>
          </w:p>
        </w:tc>
      </w:tr>
      <w:tr w:rsidR="00BC1F5D" w:rsidRPr="0072254D" w:rsidTr="00894279">
        <w:tc>
          <w:tcPr>
            <w:tcW w:w="9134" w:type="dxa"/>
            <w:gridSpan w:val="3"/>
            <w:shd w:val="clear" w:color="auto" w:fill="C6D9F1" w:themeFill="text2" w:themeFillTint="33"/>
          </w:tcPr>
          <w:p w:rsidR="00BC1F5D" w:rsidRPr="0072254D" w:rsidRDefault="00BC1F5D"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In welke mate werd de doelstelling gerealiseerd?</w:t>
            </w:r>
          </w:p>
        </w:tc>
      </w:tr>
      <w:tr w:rsidR="00BC1F5D" w:rsidRPr="0072254D" w:rsidTr="00894279">
        <w:tc>
          <w:tcPr>
            <w:tcW w:w="2376" w:type="dxa"/>
            <w:gridSpan w:val="2"/>
          </w:tcPr>
          <w:p w:rsidR="00BC1F5D" w:rsidRPr="0072254D" w:rsidRDefault="00BC1F5D"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 xml:space="preserve">Gerealiseerd </w:t>
            </w:r>
          </w:p>
        </w:tc>
        <w:tc>
          <w:tcPr>
            <w:tcW w:w="6758" w:type="dxa"/>
          </w:tcPr>
          <w:p w:rsidR="00BC1F5D" w:rsidRPr="0072254D" w:rsidRDefault="00BC1F5D" w:rsidP="00894279">
            <w:pPr>
              <w:spacing w:line="264" w:lineRule="auto"/>
              <w:contextualSpacing/>
              <w:rPr>
                <w:rFonts w:asciiTheme="minorHAnsi" w:eastAsia="Times New Roman" w:hAnsiTheme="minorHAnsi" w:cstheme="minorHAnsi"/>
              </w:rPr>
            </w:pPr>
          </w:p>
        </w:tc>
      </w:tr>
      <w:tr w:rsidR="00BC1F5D" w:rsidRPr="0072254D" w:rsidTr="00894279">
        <w:tc>
          <w:tcPr>
            <w:tcW w:w="2376" w:type="dxa"/>
            <w:gridSpan w:val="2"/>
          </w:tcPr>
          <w:p w:rsidR="00BC1F5D" w:rsidRPr="0072254D" w:rsidRDefault="00BC1F5D"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Knelpunten</w:t>
            </w:r>
          </w:p>
        </w:tc>
        <w:tc>
          <w:tcPr>
            <w:tcW w:w="6758" w:type="dxa"/>
          </w:tcPr>
          <w:p w:rsidR="00BC1F5D" w:rsidRPr="0072254D" w:rsidRDefault="00BC1F5D" w:rsidP="00894279">
            <w:pPr>
              <w:spacing w:line="264" w:lineRule="auto"/>
              <w:rPr>
                <w:rFonts w:asciiTheme="minorHAnsi" w:eastAsia="Times New Roman" w:hAnsiTheme="minorHAnsi" w:cstheme="minorHAnsi"/>
              </w:rPr>
            </w:pPr>
          </w:p>
        </w:tc>
      </w:tr>
      <w:tr w:rsidR="00BC1F5D" w:rsidRPr="0072254D" w:rsidTr="00894279">
        <w:tc>
          <w:tcPr>
            <w:tcW w:w="2376" w:type="dxa"/>
            <w:gridSpan w:val="2"/>
          </w:tcPr>
          <w:p w:rsidR="00BC1F5D" w:rsidRDefault="00BC1F5D"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Verderzetting</w:t>
            </w:r>
          </w:p>
          <w:p w:rsidR="00BE58EF" w:rsidRPr="0072254D" w:rsidRDefault="00BE58EF" w:rsidP="00894279">
            <w:pPr>
              <w:spacing w:line="264" w:lineRule="auto"/>
              <w:rPr>
                <w:rFonts w:asciiTheme="minorHAnsi" w:eastAsia="Times New Roman" w:hAnsiTheme="minorHAnsi" w:cstheme="minorHAnsi"/>
              </w:rPr>
            </w:pPr>
          </w:p>
        </w:tc>
        <w:tc>
          <w:tcPr>
            <w:tcW w:w="6758" w:type="dxa"/>
          </w:tcPr>
          <w:p w:rsidR="00BC1F5D" w:rsidRPr="0072254D" w:rsidRDefault="00BC1F5D" w:rsidP="00894279">
            <w:pPr>
              <w:spacing w:line="264" w:lineRule="auto"/>
              <w:rPr>
                <w:rFonts w:asciiTheme="minorHAnsi" w:eastAsia="Times New Roman" w:hAnsiTheme="minorHAnsi" w:cstheme="minorHAnsi"/>
              </w:rPr>
            </w:pPr>
          </w:p>
        </w:tc>
      </w:tr>
      <w:tr w:rsidR="00BC1F5D" w:rsidRPr="0072254D" w:rsidTr="00894279">
        <w:tc>
          <w:tcPr>
            <w:tcW w:w="2376" w:type="dxa"/>
            <w:gridSpan w:val="2"/>
            <w:shd w:val="clear" w:color="auto" w:fill="D6E3BC" w:themeFill="accent3" w:themeFillTint="66"/>
          </w:tcPr>
          <w:p w:rsidR="00BC1F5D" w:rsidRPr="0072254D" w:rsidRDefault="00BC1F5D" w:rsidP="00894279">
            <w:pPr>
              <w:spacing w:line="264" w:lineRule="auto"/>
              <w:rPr>
                <w:rFonts w:asciiTheme="minorHAnsi" w:eastAsia="Times New Roman" w:hAnsiTheme="minorHAnsi" w:cstheme="minorHAnsi"/>
              </w:rPr>
            </w:pPr>
            <w:r>
              <w:rPr>
                <w:rFonts w:asciiTheme="minorHAnsi" w:eastAsia="Times New Roman" w:hAnsiTheme="minorHAnsi" w:cstheme="minorHAnsi"/>
              </w:rPr>
              <w:t>Actie 2</w:t>
            </w:r>
          </w:p>
        </w:tc>
        <w:tc>
          <w:tcPr>
            <w:tcW w:w="6758" w:type="dxa"/>
            <w:shd w:val="clear" w:color="auto" w:fill="D6E3BC" w:themeFill="accent3" w:themeFillTint="66"/>
          </w:tcPr>
          <w:p w:rsidR="00BC1F5D" w:rsidRPr="0072254D" w:rsidRDefault="00BC1F5D" w:rsidP="00894279">
            <w:pPr>
              <w:spacing w:line="264" w:lineRule="auto"/>
              <w:rPr>
                <w:rFonts w:asciiTheme="minorHAnsi" w:eastAsia="Times New Roman" w:hAnsiTheme="minorHAnsi" w:cstheme="minorHAnsi"/>
              </w:rPr>
            </w:pPr>
            <w:r>
              <w:rPr>
                <w:rFonts w:asciiTheme="minorHAnsi" w:eastAsia="Times New Roman" w:hAnsiTheme="minorHAnsi" w:cstheme="minorHAnsi"/>
              </w:rPr>
              <w:t>Opvolgen van de gemaakte afspraken over het kinderbezoek in een CORT</w:t>
            </w:r>
          </w:p>
        </w:tc>
      </w:tr>
      <w:tr w:rsidR="00BC1F5D" w:rsidRPr="002F07A2" w:rsidTr="00894279">
        <w:tc>
          <w:tcPr>
            <w:tcW w:w="675" w:type="dxa"/>
            <w:vMerge w:val="restart"/>
          </w:tcPr>
          <w:p w:rsidR="00BC1F5D" w:rsidRPr="0072254D" w:rsidRDefault="00BC1F5D" w:rsidP="00894279">
            <w:pPr>
              <w:spacing w:line="264" w:lineRule="auto"/>
              <w:rPr>
                <w:rFonts w:asciiTheme="minorHAnsi" w:eastAsia="Times New Roman" w:hAnsiTheme="minorHAnsi" w:cstheme="minorHAnsi"/>
              </w:rPr>
            </w:pPr>
          </w:p>
        </w:tc>
        <w:tc>
          <w:tcPr>
            <w:tcW w:w="1701" w:type="dxa"/>
          </w:tcPr>
          <w:p w:rsidR="00BC1F5D" w:rsidRPr="0072254D" w:rsidRDefault="00BC1F5D"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Indicator</w:t>
            </w:r>
          </w:p>
        </w:tc>
        <w:tc>
          <w:tcPr>
            <w:tcW w:w="6758" w:type="dxa"/>
          </w:tcPr>
          <w:p w:rsidR="00BC1F5D" w:rsidRPr="00042B72" w:rsidRDefault="00042B72" w:rsidP="00042B72">
            <w:pPr>
              <w:spacing w:line="264" w:lineRule="auto"/>
              <w:rPr>
                <w:rFonts w:asciiTheme="minorHAnsi" w:eastAsia="Times New Roman" w:hAnsiTheme="minorHAnsi" w:cstheme="minorHAnsi"/>
              </w:rPr>
            </w:pPr>
            <w:r>
              <w:rPr>
                <w:rFonts w:asciiTheme="minorHAnsi" w:eastAsia="Times New Roman" w:hAnsiTheme="minorHAnsi" w:cstheme="minorHAnsi"/>
              </w:rPr>
              <w:t>Afspraken opvolgen via CORT-vergaderingen -verslag</w:t>
            </w:r>
            <w:r w:rsidR="00BC1F5D" w:rsidRPr="00042B72">
              <w:rPr>
                <w:rFonts w:asciiTheme="minorHAnsi" w:eastAsia="Times New Roman" w:hAnsiTheme="minorHAnsi" w:cstheme="minorHAnsi"/>
              </w:rPr>
              <w:t xml:space="preserve"> </w:t>
            </w:r>
          </w:p>
        </w:tc>
      </w:tr>
      <w:tr w:rsidR="00BC1F5D" w:rsidRPr="0072254D" w:rsidTr="00894279">
        <w:tc>
          <w:tcPr>
            <w:tcW w:w="675" w:type="dxa"/>
            <w:vMerge/>
          </w:tcPr>
          <w:p w:rsidR="00BC1F5D" w:rsidRPr="0072254D" w:rsidRDefault="00BC1F5D" w:rsidP="00894279">
            <w:pPr>
              <w:spacing w:line="264" w:lineRule="auto"/>
              <w:rPr>
                <w:rFonts w:asciiTheme="minorHAnsi" w:eastAsia="Times New Roman" w:hAnsiTheme="minorHAnsi" w:cstheme="minorHAnsi"/>
              </w:rPr>
            </w:pPr>
          </w:p>
        </w:tc>
        <w:tc>
          <w:tcPr>
            <w:tcW w:w="1701" w:type="dxa"/>
          </w:tcPr>
          <w:p w:rsidR="00BC1F5D" w:rsidRPr="0072254D" w:rsidRDefault="00BC1F5D"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 xml:space="preserve">Gerealiseerd </w:t>
            </w:r>
          </w:p>
        </w:tc>
        <w:tc>
          <w:tcPr>
            <w:tcW w:w="6758" w:type="dxa"/>
          </w:tcPr>
          <w:p w:rsidR="00BC1F5D" w:rsidRPr="0072254D" w:rsidRDefault="00BC1F5D" w:rsidP="00894279">
            <w:pPr>
              <w:spacing w:line="264" w:lineRule="auto"/>
              <w:rPr>
                <w:rFonts w:asciiTheme="minorHAnsi" w:eastAsia="Times New Roman" w:hAnsiTheme="minorHAnsi" w:cstheme="minorHAnsi"/>
              </w:rPr>
            </w:pPr>
          </w:p>
        </w:tc>
      </w:tr>
      <w:tr w:rsidR="00BC1F5D" w:rsidRPr="0072254D" w:rsidTr="00894279">
        <w:tc>
          <w:tcPr>
            <w:tcW w:w="675" w:type="dxa"/>
            <w:vMerge/>
          </w:tcPr>
          <w:p w:rsidR="00BC1F5D" w:rsidRPr="0072254D" w:rsidRDefault="00BC1F5D" w:rsidP="00894279">
            <w:pPr>
              <w:spacing w:line="264" w:lineRule="auto"/>
              <w:rPr>
                <w:rFonts w:asciiTheme="minorHAnsi" w:eastAsia="Times New Roman" w:hAnsiTheme="minorHAnsi" w:cstheme="minorHAnsi"/>
              </w:rPr>
            </w:pPr>
          </w:p>
        </w:tc>
        <w:tc>
          <w:tcPr>
            <w:tcW w:w="1701" w:type="dxa"/>
          </w:tcPr>
          <w:p w:rsidR="00BC1F5D" w:rsidRPr="0072254D" w:rsidRDefault="00BC1F5D"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Timing</w:t>
            </w:r>
          </w:p>
        </w:tc>
        <w:tc>
          <w:tcPr>
            <w:tcW w:w="6758" w:type="dxa"/>
          </w:tcPr>
          <w:p w:rsidR="00BC1F5D" w:rsidRPr="0072254D" w:rsidRDefault="004A0788" w:rsidP="00894279">
            <w:pPr>
              <w:spacing w:line="264" w:lineRule="auto"/>
              <w:rPr>
                <w:rFonts w:asciiTheme="minorHAnsi" w:eastAsia="Times New Roman" w:hAnsiTheme="minorHAnsi" w:cstheme="minorHAnsi"/>
              </w:rPr>
            </w:pPr>
            <w:r>
              <w:rPr>
                <w:rFonts w:asciiTheme="minorHAnsi" w:eastAsia="Times New Roman" w:hAnsiTheme="minorHAnsi" w:cstheme="minorHAnsi"/>
              </w:rPr>
              <w:t>2016</w:t>
            </w:r>
          </w:p>
        </w:tc>
      </w:tr>
      <w:tr w:rsidR="00BC1F5D" w:rsidRPr="0072254D" w:rsidTr="00894279">
        <w:tc>
          <w:tcPr>
            <w:tcW w:w="675" w:type="dxa"/>
            <w:vMerge/>
            <w:tcBorders>
              <w:bottom w:val="single" w:sz="4" w:space="0" w:color="auto"/>
            </w:tcBorders>
          </w:tcPr>
          <w:p w:rsidR="00BC1F5D" w:rsidRPr="0072254D" w:rsidRDefault="00BC1F5D" w:rsidP="00894279">
            <w:pPr>
              <w:spacing w:line="264" w:lineRule="auto"/>
              <w:rPr>
                <w:rFonts w:asciiTheme="minorHAnsi" w:eastAsia="Times New Roman" w:hAnsiTheme="minorHAnsi" w:cstheme="minorHAnsi"/>
              </w:rPr>
            </w:pPr>
          </w:p>
        </w:tc>
        <w:tc>
          <w:tcPr>
            <w:tcW w:w="1701" w:type="dxa"/>
            <w:tcBorders>
              <w:bottom w:val="single" w:sz="4" w:space="0" w:color="auto"/>
            </w:tcBorders>
          </w:tcPr>
          <w:p w:rsidR="00BC1F5D" w:rsidRPr="0072254D" w:rsidRDefault="00BC1F5D"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Toelichting</w:t>
            </w:r>
          </w:p>
        </w:tc>
        <w:tc>
          <w:tcPr>
            <w:tcW w:w="6758" w:type="dxa"/>
            <w:tcBorders>
              <w:bottom w:val="single" w:sz="4" w:space="0" w:color="auto"/>
            </w:tcBorders>
          </w:tcPr>
          <w:p w:rsidR="00BC1F5D" w:rsidRPr="0072254D" w:rsidRDefault="00BC1F5D" w:rsidP="00894279">
            <w:pPr>
              <w:spacing w:line="264" w:lineRule="auto"/>
              <w:rPr>
                <w:rFonts w:asciiTheme="minorHAnsi" w:eastAsia="Times New Roman" w:hAnsiTheme="minorHAnsi" w:cstheme="minorHAnsi"/>
              </w:rPr>
            </w:pPr>
          </w:p>
        </w:tc>
      </w:tr>
      <w:tr w:rsidR="00BC1F5D" w:rsidRPr="0072254D" w:rsidTr="00894279">
        <w:tc>
          <w:tcPr>
            <w:tcW w:w="9134" w:type="dxa"/>
            <w:gridSpan w:val="3"/>
            <w:shd w:val="clear" w:color="auto" w:fill="C6D9F1" w:themeFill="text2" w:themeFillTint="33"/>
          </w:tcPr>
          <w:p w:rsidR="00BC1F5D" w:rsidRPr="0072254D" w:rsidRDefault="00BC1F5D"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In welke mate werd de doelstelling gerealiseerd?</w:t>
            </w:r>
          </w:p>
        </w:tc>
      </w:tr>
      <w:tr w:rsidR="00BC1F5D" w:rsidRPr="0072254D" w:rsidTr="00894279">
        <w:tc>
          <w:tcPr>
            <w:tcW w:w="2376" w:type="dxa"/>
            <w:gridSpan w:val="2"/>
          </w:tcPr>
          <w:p w:rsidR="00BC1F5D" w:rsidRPr="0072254D" w:rsidRDefault="00BC1F5D"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 xml:space="preserve">Gerealiseerd </w:t>
            </w:r>
          </w:p>
        </w:tc>
        <w:tc>
          <w:tcPr>
            <w:tcW w:w="6758" w:type="dxa"/>
          </w:tcPr>
          <w:p w:rsidR="00BC1F5D" w:rsidRPr="0072254D" w:rsidRDefault="00BC1F5D" w:rsidP="00894279">
            <w:pPr>
              <w:spacing w:line="264" w:lineRule="auto"/>
              <w:contextualSpacing/>
              <w:rPr>
                <w:rFonts w:asciiTheme="minorHAnsi" w:eastAsia="Times New Roman" w:hAnsiTheme="minorHAnsi" w:cstheme="minorHAnsi"/>
              </w:rPr>
            </w:pPr>
          </w:p>
        </w:tc>
      </w:tr>
      <w:tr w:rsidR="00BC1F5D" w:rsidRPr="0072254D" w:rsidTr="00894279">
        <w:tc>
          <w:tcPr>
            <w:tcW w:w="2376" w:type="dxa"/>
            <w:gridSpan w:val="2"/>
          </w:tcPr>
          <w:p w:rsidR="00BC1F5D" w:rsidRPr="0072254D" w:rsidRDefault="00BC1F5D"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Knelpunten</w:t>
            </w:r>
          </w:p>
        </w:tc>
        <w:tc>
          <w:tcPr>
            <w:tcW w:w="6758" w:type="dxa"/>
          </w:tcPr>
          <w:p w:rsidR="00BC1F5D" w:rsidRPr="0072254D" w:rsidRDefault="00BC1F5D" w:rsidP="00894279">
            <w:pPr>
              <w:spacing w:line="264" w:lineRule="auto"/>
              <w:rPr>
                <w:rFonts w:asciiTheme="minorHAnsi" w:eastAsia="Times New Roman" w:hAnsiTheme="minorHAnsi" w:cstheme="minorHAnsi"/>
              </w:rPr>
            </w:pPr>
          </w:p>
        </w:tc>
      </w:tr>
      <w:tr w:rsidR="00BC1F5D" w:rsidRPr="0072254D" w:rsidTr="00894279">
        <w:tc>
          <w:tcPr>
            <w:tcW w:w="2376" w:type="dxa"/>
            <w:gridSpan w:val="2"/>
          </w:tcPr>
          <w:p w:rsidR="00BC1F5D" w:rsidRDefault="00BC1F5D"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Verderzetting</w:t>
            </w:r>
          </w:p>
          <w:p w:rsidR="00BE58EF" w:rsidRPr="0072254D" w:rsidRDefault="00BE58EF" w:rsidP="00894279">
            <w:pPr>
              <w:spacing w:line="264" w:lineRule="auto"/>
              <w:rPr>
                <w:rFonts w:asciiTheme="minorHAnsi" w:eastAsia="Times New Roman" w:hAnsiTheme="minorHAnsi" w:cstheme="minorHAnsi"/>
              </w:rPr>
            </w:pPr>
          </w:p>
        </w:tc>
        <w:tc>
          <w:tcPr>
            <w:tcW w:w="6758" w:type="dxa"/>
          </w:tcPr>
          <w:p w:rsidR="00BC1F5D" w:rsidRPr="0072254D" w:rsidRDefault="00BC1F5D" w:rsidP="00894279">
            <w:pPr>
              <w:spacing w:line="264" w:lineRule="auto"/>
              <w:rPr>
                <w:rFonts w:asciiTheme="minorHAnsi" w:eastAsia="Times New Roman" w:hAnsiTheme="minorHAnsi" w:cstheme="minorHAnsi"/>
              </w:rPr>
            </w:pPr>
          </w:p>
        </w:tc>
      </w:tr>
      <w:tr w:rsidR="008A789F" w:rsidRPr="0072254D" w:rsidTr="00894279">
        <w:tc>
          <w:tcPr>
            <w:tcW w:w="9134" w:type="dxa"/>
            <w:gridSpan w:val="3"/>
            <w:tcBorders>
              <w:bottom w:val="single" w:sz="4" w:space="0" w:color="auto"/>
            </w:tcBorders>
            <w:shd w:val="clear" w:color="auto" w:fill="8DB3E2" w:themeFill="text2" w:themeFillTint="66"/>
          </w:tcPr>
          <w:p w:rsidR="008A789F" w:rsidRPr="00753513" w:rsidRDefault="008A789F" w:rsidP="00894279">
            <w:pPr>
              <w:rPr>
                <w:rFonts w:asciiTheme="minorHAnsi" w:eastAsia="Times New Roman" w:hAnsiTheme="minorHAnsi" w:cstheme="minorHAnsi"/>
              </w:rPr>
            </w:pPr>
            <w:r>
              <w:rPr>
                <w:rFonts w:asciiTheme="minorHAnsi" w:eastAsia="Times New Roman" w:hAnsiTheme="minorHAnsi" w:cstheme="minorHAnsi"/>
                <w:b/>
              </w:rPr>
              <w:t xml:space="preserve">OD 5 </w:t>
            </w:r>
            <w:r w:rsidRPr="00753513">
              <w:rPr>
                <w:rFonts w:asciiTheme="minorHAnsi" w:eastAsia="Times New Roman" w:hAnsiTheme="minorHAnsi" w:cstheme="minorHAnsi"/>
              </w:rPr>
              <w:t>Verbeteren van de werving voor diverse welzijnsgerichte activiteiten</w:t>
            </w:r>
            <w:r w:rsidR="00F91A6D">
              <w:rPr>
                <w:rFonts w:asciiTheme="minorHAnsi" w:eastAsia="Times New Roman" w:hAnsiTheme="minorHAnsi" w:cstheme="minorHAnsi"/>
              </w:rPr>
              <w:t>.</w:t>
            </w:r>
          </w:p>
          <w:p w:rsidR="008A789F" w:rsidRPr="0072254D" w:rsidRDefault="008A789F" w:rsidP="00894279">
            <w:pPr>
              <w:tabs>
                <w:tab w:val="left" w:pos="1185"/>
              </w:tabs>
              <w:rPr>
                <w:rFonts w:asciiTheme="minorHAnsi" w:eastAsia="Times New Roman" w:hAnsiTheme="minorHAnsi" w:cstheme="minorHAnsi"/>
                <w:b/>
              </w:rPr>
            </w:pPr>
          </w:p>
        </w:tc>
      </w:tr>
      <w:tr w:rsidR="008F48EA" w:rsidRPr="0072254D" w:rsidTr="008F48EA">
        <w:tc>
          <w:tcPr>
            <w:tcW w:w="2376" w:type="dxa"/>
            <w:gridSpan w:val="2"/>
            <w:shd w:val="clear" w:color="auto" w:fill="D6E3BC" w:themeFill="accent3" w:themeFillTint="66"/>
          </w:tcPr>
          <w:p w:rsidR="008F48EA" w:rsidRPr="0072254D" w:rsidRDefault="008F48EA" w:rsidP="008A789F">
            <w:pPr>
              <w:spacing w:line="264" w:lineRule="auto"/>
              <w:rPr>
                <w:rFonts w:asciiTheme="minorHAnsi" w:eastAsia="Times New Roman" w:hAnsiTheme="minorHAnsi" w:cstheme="minorHAnsi"/>
              </w:rPr>
            </w:pPr>
            <w:r>
              <w:rPr>
                <w:rFonts w:asciiTheme="minorHAnsi" w:eastAsia="Times New Roman" w:hAnsiTheme="minorHAnsi" w:cstheme="minorHAnsi"/>
              </w:rPr>
              <w:t>Actie 1</w:t>
            </w:r>
          </w:p>
        </w:tc>
        <w:tc>
          <w:tcPr>
            <w:tcW w:w="6758" w:type="dxa"/>
            <w:shd w:val="clear" w:color="auto" w:fill="D6E3BC" w:themeFill="accent3" w:themeFillTint="66"/>
          </w:tcPr>
          <w:p w:rsidR="008F48EA" w:rsidRPr="0072254D" w:rsidRDefault="008F48EA" w:rsidP="008A789F">
            <w:pPr>
              <w:spacing w:line="264" w:lineRule="auto"/>
              <w:rPr>
                <w:rFonts w:asciiTheme="minorHAnsi" w:eastAsia="Times New Roman" w:hAnsiTheme="minorHAnsi" w:cstheme="minorHAnsi"/>
              </w:rPr>
            </w:pPr>
            <w:r>
              <w:rPr>
                <w:rFonts w:asciiTheme="minorHAnsi" w:eastAsia="Times New Roman" w:hAnsiTheme="minorHAnsi" w:cstheme="minorHAnsi"/>
              </w:rPr>
              <w:t>Opsommen van de huidige knelpunten</w:t>
            </w:r>
          </w:p>
        </w:tc>
      </w:tr>
      <w:tr w:rsidR="008A789F" w:rsidRPr="000B5ECD" w:rsidTr="00894279">
        <w:tc>
          <w:tcPr>
            <w:tcW w:w="675" w:type="dxa"/>
            <w:vMerge w:val="restart"/>
          </w:tcPr>
          <w:p w:rsidR="008A789F" w:rsidRPr="0072254D" w:rsidRDefault="008A789F" w:rsidP="00894279">
            <w:pPr>
              <w:spacing w:line="264" w:lineRule="auto"/>
              <w:rPr>
                <w:rFonts w:asciiTheme="minorHAnsi" w:eastAsia="Times New Roman" w:hAnsiTheme="minorHAnsi" w:cstheme="minorHAnsi"/>
              </w:rPr>
            </w:pPr>
          </w:p>
        </w:tc>
        <w:tc>
          <w:tcPr>
            <w:tcW w:w="1701" w:type="dxa"/>
          </w:tcPr>
          <w:p w:rsidR="008A789F" w:rsidRPr="0072254D" w:rsidRDefault="008A789F"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Indicator</w:t>
            </w:r>
          </w:p>
        </w:tc>
        <w:tc>
          <w:tcPr>
            <w:tcW w:w="6758" w:type="dxa"/>
          </w:tcPr>
          <w:p w:rsidR="008A789F" w:rsidRPr="000B5ECD" w:rsidRDefault="007A2823" w:rsidP="00894279">
            <w:pPr>
              <w:spacing w:line="264" w:lineRule="auto"/>
              <w:rPr>
                <w:rFonts w:asciiTheme="minorHAnsi" w:eastAsia="Times New Roman" w:hAnsiTheme="minorHAnsi" w:cstheme="minorHAnsi"/>
              </w:rPr>
            </w:pPr>
            <w:r>
              <w:rPr>
                <w:rFonts w:asciiTheme="minorHAnsi" w:eastAsia="Times New Roman" w:hAnsiTheme="minorHAnsi" w:cstheme="minorHAnsi"/>
              </w:rPr>
              <w:t>Verslag werkgroep werving</w:t>
            </w:r>
          </w:p>
        </w:tc>
      </w:tr>
      <w:tr w:rsidR="008A789F" w:rsidRPr="0072254D" w:rsidTr="00894279">
        <w:tc>
          <w:tcPr>
            <w:tcW w:w="675" w:type="dxa"/>
            <w:vMerge/>
          </w:tcPr>
          <w:p w:rsidR="008A789F" w:rsidRPr="0072254D" w:rsidRDefault="008A789F" w:rsidP="00894279">
            <w:pPr>
              <w:spacing w:line="264" w:lineRule="auto"/>
              <w:rPr>
                <w:rFonts w:asciiTheme="minorHAnsi" w:eastAsia="Times New Roman" w:hAnsiTheme="minorHAnsi" w:cstheme="minorHAnsi"/>
              </w:rPr>
            </w:pPr>
          </w:p>
        </w:tc>
        <w:tc>
          <w:tcPr>
            <w:tcW w:w="1701" w:type="dxa"/>
          </w:tcPr>
          <w:p w:rsidR="008A789F" w:rsidRPr="0072254D" w:rsidRDefault="008A789F"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 xml:space="preserve">Gerealiseerd </w:t>
            </w:r>
          </w:p>
        </w:tc>
        <w:tc>
          <w:tcPr>
            <w:tcW w:w="6758" w:type="dxa"/>
          </w:tcPr>
          <w:p w:rsidR="008A789F" w:rsidRPr="0072254D" w:rsidRDefault="008A789F" w:rsidP="00894279">
            <w:pPr>
              <w:spacing w:line="264" w:lineRule="auto"/>
              <w:rPr>
                <w:rFonts w:asciiTheme="minorHAnsi" w:eastAsia="Times New Roman" w:hAnsiTheme="minorHAnsi" w:cstheme="minorHAnsi"/>
              </w:rPr>
            </w:pPr>
          </w:p>
        </w:tc>
      </w:tr>
      <w:tr w:rsidR="008A789F" w:rsidRPr="0072254D" w:rsidTr="00894279">
        <w:tc>
          <w:tcPr>
            <w:tcW w:w="675" w:type="dxa"/>
            <w:vMerge/>
          </w:tcPr>
          <w:p w:rsidR="008A789F" w:rsidRPr="0072254D" w:rsidRDefault="008A789F" w:rsidP="00894279">
            <w:pPr>
              <w:spacing w:line="264" w:lineRule="auto"/>
              <w:rPr>
                <w:rFonts w:asciiTheme="minorHAnsi" w:eastAsia="Times New Roman" w:hAnsiTheme="minorHAnsi" w:cstheme="minorHAnsi"/>
              </w:rPr>
            </w:pPr>
          </w:p>
        </w:tc>
        <w:tc>
          <w:tcPr>
            <w:tcW w:w="1701" w:type="dxa"/>
          </w:tcPr>
          <w:p w:rsidR="008A789F" w:rsidRPr="0072254D" w:rsidRDefault="008A789F"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Timing</w:t>
            </w:r>
          </w:p>
        </w:tc>
        <w:tc>
          <w:tcPr>
            <w:tcW w:w="6758" w:type="dxa"/>
          </w:tcPr>
          <w:p w:rsidR="008A789F" w:rsidRPr="0072254D" w:rsidRDefault="004A0788" w:rsidP="00894279">
            <w:pPr>
              <w:spacing w:line="264" w:lineRule="auto"/>
              <w:rPr>
                <w:rFonts w:asciiTheme="minorHAnsi" w:eastAsia="Times New Roman" w:hAnsiTheme="minorHAnsi" w:cstheme="minorHAnsi"/>
              </w:rPr>
            </w:pPr>
            <w:r>
              <w:rPr>
                <w:rFonts w:asciiTheme="minorHAnsi" w:eastAsia="Times New Roman" w:hAnsiTheme="minorHAnsi" w:cstheme="minorHAnsi"/>
              </w:rPr>
              <w:t>2016</w:t>
            </w:r>
          </w:p>
        </w:tc>
      </w:tr>
      <w:tr w:rsidR="008A789F" w:rsidRPr="0072254D" w:rsidTr="00894279">
        <w:tc>
          <w:tcPr>
            <w:tcW w:w="675" w:type="dxa"/>
            <w:vMerge/>
            <w:tcBorders>
              <w:bottom w:val="single" w:sz="4" w:space="0" w:color="auto"/>
            </w:tcBorders>
          </w:tcPr>
          <w:p w:rsidR="008A789F" w:rsidRPr="0072254D" w:rsidRDefault="008A789F" w:rsidP="00894279">
            <w:pPr>
              <w:spacing w:line="264" w:lineRule="auto"/>
              <w:rPr>
                <w:rFonts w:asciiTheme="minorHAnsi" w:eastAsia="Times New Roman" w:hAnsiTheme="minorHAnsi" w:cstheme="minorHAnsi"/>
              </w:rPr>
            </w:pPr>
          </w:p>
        </w:tc>
        <w:tc>
          <w:tcPr>
            <w:tcW w:w="1701" w:type="dxa"/>
            <w:tcBorders>
              <w:bottom w:val="single" w:sz="4" w:space="0" w:color="auto"/>
            </w:tcBorders>
          </w:tcPr>
          <w:p w:rsidR="008A789F" w:rsidRPr="0072254D" w:rsidRDefault="008A789F"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Toelichting</w:t>
            </w:r>
          </w:p>
        </w:tc>
        <w:tc>
          <w:tcPr>
            <w:tcW w:w="6758" w:type="dxa"/>
            <w:tcBorders>
              <w:bottom w:val="single" w:sz="4" w:space="0" w:color="auto"/>
            </w:tcBorders>
          </w:tcPr>
          <w:p w:rsidR="008A789F" w:rsidRPr="0072254D" w:rsidRDefault="008A789F" w:rsidP="00894279">
            <w:pPr>
              <w:spacing w:line="264" w:lineRule="auto"/>
              <w:rPr>
                <w:rFonts w:asciiTheme="minorHAnsi" w:eastAsia="Times New Roman" w:hAnsiTheme="minorHAnsi" w:cstheme="minorHAnsi"/>
              </w:rPr>
            </w:pPr>
          </w:p>
        </w:tc>
      </w:tr>
      <w:tr w:rsidR="008A789F" w:rsidRPr="0072254D" w:rsidTr="00894279">
        <w:tc>
          <w:tcPr>
            <w:tcW w:w="9134" w:type="dxa"/>
            <w:gridSpan w:val="3"/>
            <w:shd w:val="clear" w:color="auto" w:fill="C6D9F1" w:themeFill="text2" w:themeFillTint="33"/>
          </w:tcPr>
          <w:p w:rsidR="008A789F" w:rsidRPr="0072254D" w:rsidRDefault="008A789F"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In welke mate werd de doelstelling gerealiseerd?</w:t>
            </w:r>
          </w:p>
        </w:tc>
      </w:tr>
      <w:tr w:rsidR="008A789F" w:rsidRPr="0072254D" w:rsidTr="00894279">
        <w:tc>
          <w:tcPr>
            <w:tcW w:w="2376" w:type="dxa"/>
            <w:gridSpan w:val="2"/>
          </w:tcPr>
          <w:p w:rsidR="008A789F" w:rsidRPr="0072254D" w:rsidRDefault="008A789F"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 xml:space="preserve">Gerealiseerd </w:t>
            </w:r>
          </w:p>
        </w:tc>
        <w:tc>
          <w:tcPr>
            <w:tcW w:w="6758" w:type="dxa"/>
          </w:tcPr>
          <w:p w:rsidR="008A789F" w:rsidRPr="0072254D" w:rsidRDefault="008A789F" w:rsidP="00894279">
            <w:pPr>
              <w:spacing w:line="264" w:lineRule="auto"/>
              <w:contextualSpacing/>
              <w:rPr>
                <w:rFonts w:asciiTheme="minorHAnsi" w:eastAsia="Times New Roman" w:hAnsiTheme="minorHAnsi" w:cstheme="minorHAnsi"/>
              </w:rPr>
            </w:pPr>
          </w:p>
        </w:tc>
      </w:tr>
      <w:tr w:rsidR="008A789F" w:rsidRPr="0072254D" w:rsidTr="00894279">
        <w:tc>
          <w:tcPr>
            <w:tcW w:w="2376" w:type="dxa"/>
            <w:gridSpan w:val="2"/>
          </w:tcPr>
          <w:p w:rsidR="008A789F" w:rsidRPr="0072254D" w:rsidRDefault="008A789F"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Knelpunten</w:t>
            </w:r>
          </w:p>
        </w:tc>
        <w:tc>
          <w:tcPr>
            <w:tcW w:w="6758" w:type="dxa"/>
          </w:tcPr>
          <w:p w:rsidR="008A789F" w:rsidRPr="0072254D" w:rsidRDefault="008A789F" w:rsidP="00894279">
            <w:pPr>
              <w:spacing w:line="264" w:lineRule="auto"/>
              <w:rPr>
                <w:rFonts w:asciiTheme="minorHAnsi" w:eastAsia="Times New Roman" w:hAnsiTheme="minorHAnsi" w:cstheme="minorHAnsi"/>
              </w:rPr>
            </w:pPr>
          </w:p>
        </w:tc>
      </w:tr>
      <w:tr w:rsidR="008A789F" w:rsidRPr="0072254D" w:rsidTr="00894279">
        <w:tc>
          <w:tcPr>
            <w:tcW w:w="2376" w:type="dxa"/>
            <w:gridSpan w:val="2"/>
          </w:tcPr>
          <w:p w:rsidR="008A789F" w:rsidRDefault="008A789F"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Verderzetting</w:t>
            </w:r>
          </w:p>
          <w:p w:rsidR="008A789F" w:rsidRPr="0072254D" w:rsidRDefault="008A789F" w:rsidP="00894279">
            <w:pPr>
              <w:spacing w:line="264" w:lineRule="auto"/>
              <w:rPr>
                <w:rFonts w:asciiTheme="minorHAnsi" w:eastAsia="Times New Roman" w:hAnsiTheme="minorHAnsi" w:cstheme="minorHAnsi"/>
              </w:rPr>
            </w:pPr>
          </w:p>
        </w:tc>
        <w:tc>
          <w:tcPr>
            <w:tcW w:w="6758" w:type="dxa"/>
          </w:tcPr>
          <w:p w:rsidR="008A789F" w:rsidRPr="0072254D" w:rsidRDefault="00E4359A" w:rsidP="00E4359A">
            <w:pPr>
              <w:spacing w:line="264" w:lineRule="auto"/>
              <w:rPr>
                <w:rFonts w:asciiTheme="minorHAnsi" w:eastAsia="Times New Roman" w:hAnsiTheme="minorHAnsi" w:cstheme="minorHAnsi"/>
              </w:rPr>
            </w:pPr>
            <w:r>
              <w:rPr>
                <w:rFonts w:asciiTheme="minorHAnsi" w:eastAsia="Times New Roman" w:hAnsiTheme="minorHAnsi" w:cstheme="minorHAnsi"/>
              </w:rPr>
              <w:t>Deze doelstelling vraagt voortdurend onze aandacht</w:t>
            </w:r>
            <w:r w:rsidR="006963DF">
              <w:rPr>
                <w:rFonts w:asciiTheme="minorHAnsi" w:eastAsia="Times New Roman" w:hAnsiTheme="minorHAnsi" w:cstheme="minorHAnsi"/>
              </w:rPr>
              <w:t xml:space="preserve">. </w:t>
            </w:r>
            <w:r>
              <w:rPr>
                <w:rFonts w:asciiTheme="minorHAnsi" w:eastAsia="Times New Roman" w:hAnsiTheme="minorHAnsi" w:cstheme="minorHAnsi"/>
              </w:rPr>
              <w:t>De</w:t>
            </w:r>
            <w:r w:rsidR="006963DF">
              <w:rPr>
                <w:rFonts w:asciiTheme="minorHAnsi" w:eastAsia="Times New Roman" w:hAnsiTheme="minorHAnsi" w:cstheme="minorHAnsi"/>
              </w:rPr>
              <w:t xml:space="preserve"> beperkte middelen ( geen infokanaa</w:t>
            </w:r>
            <w:r>
              <w:rPr>
                <w:rFonts w:asciiTheme="minorHAnsi" w:eastAsia="Times New Roman" w:hAnsiTheme="minorHAnsi" w:cstheme="minorHAnsi"/>
              </w:rPr>
              <w:t>l vb.), de verspreiding van tien paviljoenen over een groot domein en het grote personeelskader, zorgen ervoor dat we steeds pistes moeten verkennen om gedetineerden te informeren over het aanbod van de Vlaamse partners.</w:t>
            </w:r>
          </w:p>
        </w:tc>
      </w:tr>
      <w:tr w:rsidR="008F48EA" w:rsidRPr="0072254D" w:rsidTr="008F48EA">
        <w:tc>
          <w:tcPr>
            <w:tcW w:w="2376" w:type="dxa"/>
            <w:gridSpan w:val="2"/>
            <w:shd w:val="clear" w:color="auto" w:fill="D6E3BC" w:themeFill="accent3" w:themeFillTint="66"/>
          </w:tcPr>
          <w:p w:rsidR="008F48EA" w:rsidRPr="0072254D" w:rsidRDefault="008F48EA" w:rsidP="008F48EA">
            <w:pPr>
              <w:spacing w:line="264" w:lineRule="auto"/>
              <w:rPr>
                <w:rFonts w:asciiTheme="minorHAnsi" w:eastAsia="Times New Roman" w:hAnsiTheme="minorHAnsi" w:cstheme="minorHAnsi"/>
              </w:rPr>
            </w:pPr>
            <w:r>
              <w:rPr>
                <w:rFonts w:asciiTheme="minorHAnsi" w:eastAsia="Times New Roman" w:hAnsiTheme="minorHAnsi" w:cstheme="minorHAnsi"/>
              </w:rPr>
              <w:t>Actie 2</w:t>
            </w:r>
          </w:p>
        </w:tc>
        <w:tc>
          <w:tcPr>
            <w:tcW w:w="6758" w:type="dxa"/>
            <w:shd w:val="clear" w:color="auto" w:fill="D6E3BC" w:themeFill="accent3" w:themeFillTint="66"/>
          </w:tcPr>
          <w:p w:rsidR="008F48EA" w:rsidRPr="0072254D" w:rsidRDefault="008F48EA" w:rsidP="00894279">
            <w:pPr>
              <w:spacing w:line="264" w:lineRule="auto"/>
              <w:rPr>
                <w:rFonts w:asciiTheme="minorHAnsi" w:eastAsia="Times New Roman" w:hAnsiTheme="minorHAnsi" w:cstheme="minorHAnsi"/>
              </w:rPr>
            </w:pPr>
            <w:r>
              <w:rPr>
                <w:rFonts w:asciiTheme="minorHAnsi" w:eastAsia="Times New Roman" w:hAnsiTheme="minorHAnsi" w:cstheme="minorHAnsi"/>
              </w:rPr>
              <w:t>Inplannen van een overleg om de knelpunten weg te werken en initiatieven te formuleren voor een betere toeleiding naar welzijnsgerichte activiteiten</w:t>
            </w:r>
          </w:p>
        </w:tc>
      </w:tr>
      <w:tr w:rsidR="008A789F" w:rsidRPr="002F07A2" w:rsidTr="00894279">
        <w:tc>
          <w:tcPr>
            <w:tcW w:w="675" w:type="dxa"/>
            <w:vMerge w:val="restart"/>
          </w:tcPr>
          <w:p w:rsidR="008A789F" w:rsidRPr="0072254D" w:rsidRDefault="008A789F" w:rsidP="00894279">
            <w:pPr>
              <w:spacing w:line="264" w:lineRule="auto"/>
              <w:rPr>
                <w:rFonts w:asciiTheme="minorHAnsi" w:eastAsia="Times New Roman" w:hAnsiTheme="minorHAnsi" w:cstheme="minorHAnsi"/>
              </w:rPr>
            </w:pPr>
          </w:p>
        </w:tc>
        <w:tc>
          <w:tcPr>
            <w:tcW w:w="1701" w:type="dxa"/>
          </w:tcPr>
          <w:p w:rsidR="008A789F" w:rsidRPr="0072254D" w:rsidRDefault="008A789F"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Indicator</w:t>
            </w:r>
          </w:p>
        </w:tc>
        <w:tc>
          <w:tcPr>
            <w:tcW w:w="6758" w:type="dxa"/>
          </w:tcPr>
          <w:p w:rsidR="008A789F" w:rsidRPr="007A2823" w:rsidRDefault="007A2823" w:rsidP="007A2823">
            <w:pPr>
              <w:spacing w:line="264" w:lineRule="auto"/>
              <w:rPr>
                <w:rFonts w:asciiTheme="minorHAnsi" w:eastAsia="Times New Roman" w:hAnsiTheme="minorHAnsi" w:cstheme="minorHAnsi"/>
              </w:rPr>
            </w:pPr>
            <w:r>
              <w:rPr>
                <w:rFonts w:asciiTheme="minorHAnsi" w:eastAsia="Times New Roman" w:hAnsiTheme="minorHAnsi" w:cstheme="minorHAnsi"/>
              </w:rPr>
              <w:t>Verslag werkgroep werving</w:t>
            </w:r>
            <w:r w:rsidR="008A789F" w:rsidRPr="007A2823">
              <w:rPr>
                <w:rFonts w:asciiTheme="minorHAnsi" w:eastAsia="Times New Roman" w:hAnsiTheme="minorHAnsi" w:cstheme="minorHAnsi"/>
              </w:rPr>
              <w:t xml:space="preserve"> </w:t>
            </w:r>
          </w:p>
        </w:tc>
      </w:tr>
      <w:tr w:rsidR="008A789F" w:rsidRPr="0072254D" w:rsidTr="00894279">
        <w:tc>
          <w:tcPr>
            <w:tcW w:w="675" w:type="dxa"/>
            <w:vMerge/>
          </w:tcPr>
          <w:p w:rsidR="008A789F" w:rsidRPr="0072254D" w:rsidRDefault="008A789F" w:rsidP="00894279">
            <w:pPr>
              <w:spacing w:line="264" w:lineRule="auto"/>
              <w:rPr>
                <w:rFonts w:asciiTheme="minorHAnsi" w:eastAsia="Times New Roman" w:hAnsiTheme="minorHAnsi" w:cstheme="minorHAnsi"/>
              </w:rPr>
            </w:pPr>
          </w:p>
        </w:tc>
        <w:tc>
          <w:tcPr>
            <w:tcW w:w="1701" w:type="dxa"/>
          </w:tcPr>
          <w:p w:rsidR="008A789F" w:rsidRPr="0072254D" w:rsidRDefault="008A789F"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 xml:space="preserve">Gerealiseerd </w:t>
            </w:r>
          </w:p>
        </w:tc>
        <w:tc>
          <w:tcPr>
            <w:tcW w:w="6758" w:type="dxa"/>
          </w:tcPr>
          <w:p w:rsidR="008A789F" w:rsidRPr="0072254D" w:rsidRDefault="008A789F" w:rsidP="00894279">
            <w:pPr>
              <w:spacing w:line="264" w:lineRule="auto"/>
              <w:rPr>
                <w:rFonts w:asciiTheme="minorHAnsi" w:eastAsia="Times New Roman" w:hAnsiTheme="minorHAnsi" w:cstheme="minorHAnsi"/>
              </w:rPr>
            </w:pPr>
          </w:p>
        </w:tc>
      </w:tr>
      <w:tr w:rsidR="008A789F" w:rsidRPr="0072254D" w:rsidTr="00894279">
        <w:tc>
          <w:tcPr>
            <w:tcW w:w="675" w:type="dxa"/>
            <w:vMerge/>
          </w:tcPr>
          <w:p w:rsidR="008A789F" w:rsidRPr="0072254D" w:rsidRDefault="008A789F" w:rsidP="00894279">
            <w:pPr>
              <w:spacing w:line="264" w:lineRule="auto"/>
              <w:rPr>
                <w:rFonts w:asciiTheme="minorHAnsi" w:eastAsia="Times New Roman" w:hAnsiTheme="minorHAnsi" w:cstheme="minorHAnsi"/>
              </w:rPr>
            </w:pPr>
          </w:p>
        </w:tc>
        <w:tc>
          <w:tcPr>
            <w:tcW w:w="1701" w:type="dxa"/>
          </w:tcPr>
          <w:p w:rsidR="008A789F" w:rsidRPr="0072254D" w:rsidRDefault="008A789F"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Timing</w:t>
            </w:r>
          </w:p>
        </w:tc>
        <w:tc>
          <w:tcPr>
            <w:tcW w:w="6758" w:type="dxa"/>
          </w:tcPr>
          <w:p w:rsidR="008A789F" w:rsidRPr="0072254D" w:rsidRDefault="004A0788" w:rsidP="00894279">
            <w:pPr>
              <w:spacing w:line="264" w:lineRule="auto"/>
              <w:rPr>
                <w:rFonts w:asciiTheme="minorHAnsi" w:eastAsia="Times New Roman" w:hAnsiTheme="minorHAnsi" w:cstheme="minorHAnsi"/>
              </w:rPr>
            </w:pPr>
            <w:r>
              <w:rPr>
                <w:rFonts w:asciiTheme="minorHAnsi" w:eastAsia="Times New Roman" w:hAnsiTheme="minorHAnsi" w:cstheme="minorHAnsi"/>
              </w:rPr>
              <w:t>Tweede helft 2016 - 2017</w:t>
            </w:r>
          </w:p>
        </w:tc>
      </w:tr>
      <w:tr w:rsidR="008A789F" w:rsidRPr="0072254D" w:rsidTr="00894279">
        <w:tc>
          <w:tcPr>
            <w:tcW w:w="675" w:type="dxa"/>
            <w:vMerge/>
            <w:tcBorders>
              <w:bottom w:val="single" w:sz="4" w:space="0" w:color="auto"/>
            </w:tcBorders>
          </w:tcPr>
          <w:p w:rsidR="008A789F" w:rsidRPr="0072254D" w:rsidRDefault="008A789F" w:rsidP="00894279">
            <w:pPr>
              <w:spacing w:line="264" w:lineRule="auto"/>
              <w:rPr>
                <w:rFonts w:asciiTheme="minorHAnsi" w:eastAsia="Times New Roman" w:hAnsiTheme="minorHAnsi" w:cstheme="minorHAnsi"/>
              </w:rPr>
            </w:pPr>
          </w:p>
        </w:tc>
        <w:tc>
          <w:tcPr>
            <w:tcW w:w="1701" w:type="dxa"/>
            <w:tcBorders>
              <w:bottom w:val="single" w:sz="4" w:space="0" w:color="auto"/>
            </w:tcBorders>
          </w:tcPr>
          <w:p w:rsidR="008A789F" w:rsidRPr="0072254D" w:rsidRDefault="008A789F"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Toelichting</w:t>
            </w:r>
          </w:p>
        </w:tc>
        <w:tc>
          <w:tcPr>
            <w:tcW w:w="6758" w:type="dxa"/>
            <w:tcBorders>
              <w:bottom w:val="single" w:sz="4" w:space="0" w:color="auto"/>
            </w:tcBorders>
          </w:tcPr>
          <w:p w:rsidR="008A789F" w:rsidRPr="0072254D" w:rsidRDefault="008A789F" w:rsidP="00894279">
            <w:pPr>
              <w:spacing w:line="264" w:lineRule="auto"/>
              <w:rPr>
                <w:rFonts w:asciiTheme="minorHAnsi" w:eastAsia="Times New Roman" w:hAnsiTheme="minorHAnsi" w:cstheme="minorHAnsi"/>
              </w:rPr>
            </w:pPr>
          </w:p>
        </w:tc>
      </w:tr>
      <w:tr w:rsidR="008A789F" w:rsidRPr="0072254D" w:rsidTr="00894279">
        <w:tc>
          <w:tcPr>
            <w:tcW w:w="9134" w:type="dxa"/>
            <w:gridSpan w:val="3"/>
            <w:shd w:val="clear" w:color="auto" w:fill="C6D9F1" w:themeFill="text2" w:themeFillTint="33"/>
          </w:tcPr>
          <w:p w:rsidR="008A789F" w:rsidRPr="0072254D" w:rsidRDefault="008A789F"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In welke mate werd de doelstelling gerealiseerd?</w:t>
            </w:r>
          </w:p>
        </w:tc>
      </w:tr>
      <w:tr w:rsidR="008A789F" w:rsidRPr="0072254D" w:rsidTr="00894279">
        <w:tc>
          <w:tcPr>
            <w:tcW w:w="2376" w:type="dxa"/>
            <w:gridSpan w:val="2"/>
          </w:tcPr>
          <w:p w:rsidR="008A789F" w:rsidRPr="0072254D" w:rsidRDefault="008A789F"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 xml:space="preserve">Gerealiseerd </w:t>
            </w:r>
          </w:p>
        </w:tc>
        <w:tc>
          <w:tcPr>
            <w:tcW w:w="6758" w:type="dxa"/>
          </w:tcPr>
          <w:p w:rsidR="008A789F" w:rsidRPr="0072254D" w:rsidRDefault="008A789F" w:rsidP="00894279">
            <w:pPr>
              <w:spacing w:line="264" w:lineRule="auto"/>
              <w:contextualSpacing/>
              <w:rPr>
                <w:rFonts w:asciiTheme="minorHAnsi" w:eastAsia="Times New Roman" w:hAnsiTheme="minorHAnsi" w:cstheme="minorHAnsi"/>
              </w:rPr>
            </w:pPr>
          </w:p>
        </w:tc>
      </w:tr>
      <w:tr w:rsidR="008A789F" w:rsidRPr="0072254D" w:rsidTr="00894279">
        <w:tc>
          <w:tcPr>
            <w:tcW w:w="2376" w:type="dxa"/>
            <w:gridSpan w:val="2"/>
          </w:tcPr>
          <w:p w:rsidR="008A789F" w:rsidRPr="0072254D" w:rsidRDefault="008A789F"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Knelpunten</w:t>
            </w:r>
          </w:p>
        </w:tc>
        <w:tc>
          <w:tcPr>
            <w:tcW w:w="6758" w:type="dxa"/>
          </w:tcPr>
          <w:p w:rsidR="008A789F" w:rsidRPr="0072254D" w:rsidRDefault="008A789F" w:rsidP="00894279">
            <w:pPr>
              <w:spacing w:line="264" w:lineRule="auto"/>
              <w:rPr>
                <w:rFonts w:asciiTheme="minorHAnsi" w:eastAsia="Times New Roman" w:hAnsiTheme="minorHAnsi" w:cstheme="minorHAnsi"/>
              </w:rPr>
            </w:pPr>
          </w:p>
        </w:tc>
      </w:tr>
      <w:tr w:rsidR="008A789F" w:rsidRPr="0072254D" w:rsidTr="00894279">
        <w:tc>
          <w:tcPr>
            <w:tcW w:w="2376" w:type="dxa"/>
            <w:gridSpan w:val="2"/>
          </w:tcPr>
          <w:p w:rsidR="008A789F" w:rsidRDefault="008A789F"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Verderzetting</w:t>
            </w:r>
          </w:p>
          <w:p w:rsidR="00BE58EF" w:rsidRPr="0072254D" w:rsidRDefault="00BE58EF" w:rsidP="00894279">
            <w:pPr>
              <w:spacing w:line="264" w:lineRule="auto"/>
              <w:rPr>
                <w:rFonts w:asciiTheme="minorHAnsi" w:eastAsia="Times New Roman" w:hAnsiTheme="minorHAnsi" w:cstheme="minorHAnsi"/>
              </w:rPr>
            </w:pPr>
          </w:p>
        </w:tc>
        <w:tc>
          <w:tcPr>
            <w:tcW w:w="6758" w:type="dxa"/>
          </w:tcPr>
          <w:p w:rsidR="008A789F" w:rsidRPr="0072254D" w:rsidRDefault="008A789F" w:rsidP="00894279">
            <w:pPr>
              <w:spacing w:line="264" w:lineRule="auto"/>
              <w:rPr>
                <w:rFonts w:asciiTheme="minorHAnsi" w:eastAsia="Times New Roman" w:hAnsiTheme="minorHAnsi" w:cstheme="minorHAnsi"/>
              </w:rPr>
            </w:pPr>
          </w:p>
        </w:tc>
      </w:tr>
      <w:tr w:rsidR="008F48EA" w:rsidRPr="0072254D" w:rsidTr="008F48EA">
        <w:tc>
          <w:tcPr>
            <w:tcW w:w="2376" w:type="dxa"/>
            <w:gridSpan w:val="2"/>
            <w:shd w:val="clear" w:color="auto" w:fill="D6E3BC" w:themeFill="accent3" w:themeFillTint="66"/>
          </w:tcPr>
          <w:p w:rsidR="008F48EA" w:rsidRPr="0072254D" w:rsidRDefault="008F48EA" w:rsidP="008F48EA">
            <w:pPr>
              <w:spacing w:line="264" w:lineRule="auto"/>
              <w:rPr>
                <w:rFonts w:asciiTheme="minorHAnsi" w:eastAsia="Times New Roman" w:hAnsiTheme="minorHAnsi" w:cstheme="minorHAnsi"/>
              </w:rPr>
            </w:pPr>
            <w:r>
              <w:rPr>
                <w:rFonts w:asciiTheme="minorHAnsi" w:eastAsia="Times New Roman" w:hAnsiTheme="minorHAnsi" w:cstheme="minorHAnsi"/>
              </w:rPr>
              <w:t>Actie 3</w:t>
            </w:r>
          </w:p>
        </w:tc>
        <w:tc>
          <w:tcPr>
            <w:tcW w:w="6758" w:type="dxa"/>
            <w:shd w:val="clear" w:color="auto" w:fill="D6E3BC" w:themeFill="accent3" w:themeFillTint="66"/>
          </w:tcPr>
          <w:p w:rsidR="008F48EA" w:rsidRPr="0072254D" w:rsidRDefault="008F48EA" w:rsidP="00894279">
            <w:pPr>
              <w:spacing w:line="264" w:lineRule="auto"/>
              <w:rPr>
                <w:rFonts w:asciiTheme="minorHAnsi" w:eastAsia="Times New Roman" w:hAnsiTheme="minorHAnsi" w:cstheme="minorHAnsi"/>
              </w:rPr>
            </w:pPr>
            <w:r>
              <w:rPr>
                <w:rFonts w:asciiTheme="minorHAnsi" w:eastAsia="Times New Roman" w:hAnsiTheme="minorHAnsi" w:cstheme="minorHAnsi"/>
              </w:rPr>
              <w:t>Uitwerken van minstens 1 initiatief om het aanbod toegankelijker te maken voor de gedetineerden en evalueren van dit initiatief</w:t>
            </w:r>
          </w:p>
        </w:tc>
      </w:tr>
      <w:tr w:rsidR="008A789F" w:rsidRPr="002F07A2" w:rsidTr="00894279">
        <w:tc>
          <w:tcPr>
            <w:tcW w:w="675" w:type="dxa"/>
            <w:vMerge w:val="restart"/>
          </w:tcPr>
          <w:p w:rsidR="008A789F" w:rsidRPr="0072254D" w:rsidRDefault="008A789F" w:rsidP="00894279">
            <w:pPr>
              <w:spacing w:line="264" w:lineRule="auto"/>
              <w:rPr>
                <w:rFonts w:asciiTheme="minorHAnsi" w:eastAsia="Times New Roman" w:hAnsiTheme="minorHAnsi" w:cstheme="minorHAnsi"/>
              </w:rPr>
            </w:pPr>
          </w:p>
        </w:tc>
        <w:tc>
          <w:tcPr>
            <w:tcW w:w="1701" w:type="dxa"/>
          </w:tcPr>
          <w:p w:rsidR="008A789F" w:rsidRPr="0072254D" w:rsidRDefault="008A789F"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Indicator</w:t>
            </w:r>
          </w:p>
        </w:tc>
        <w:tc>
          <w:tcPr>
            <w:tcW w:w="6758" w:type="dxa"/>
          </w:tcPr>
          <w:p w:rsidR="008A789F" w:rsidRPr="007A2823" w:rsidRDefault="007A2823" w:rsidP="007A2823">
            <w:pPr>
              <w:spacing w:line="264" w:lineRule="auto"/>
              <w:rPr>
                <w:rFonts w:asciiTheme="minorHAnsi" w:eastAsia="Times New Roman" w:hAnsiTheme="minorHAnsi" w:cstheme="minorHAnsi"/>
              </w:rPr>
            </w:pPr>
            <w:r>
              <w:rPr>
                <w:rFonts w:asciiTheme="minorHAnsi" w:eastAsia="Times New Roman" w:hAnsiTheme="minorHAnsi" w:cstheme="minorHAnsi"/>
              </w:rPr>
              <w:t>Verslag werkgroep werving en een uitgewerkt initiatief</w:t>
            </w:r>
            <w:r w:rsidR="008A789F" w:rsidRPr="007A2823">
              <w:rPr>
                <w:rFonts w:asciiTheme="minorHAnsi" w:eastAsia="Times New Roman" w:hAnsiTheme="minorHAnsi" w:cstheme="minorHAnsi"/>
              </w:rPr>
              <w:t xml:space="preserve"> </w:t>
            </w:r>
          </w:p>
        </w:tc>
      </w:tr>
      <w:tr w:rsidR="008A789F" w:rsidRPr="0072254D" w:rsidTr="00894279">
        <w:tc>
          <w:tcPr>
            <w:tcW w:w="675" w:type="dxa"/>
            <w:vMerge/>
          </w:tcPr>
          <w:p w:rsidR="008A789F" w:rsidRPr="0072254D" w:rsidRDefault="008A789F" w:rsidP="00894279">
            <w:pPr>
              <w:spacing w:line="264" w:lineRule="auto"/>
              <w:rPr>
                <w:rFonts w:asciiTheme="minorHAnsi" w:eastAsia="Times New Roman" w:hAnsiTheme="minorHAnsi" w:cstheme="minorHAnsi"/>
              </w:rPr>
            </w:pPr>
          </w:p>
        </w:tc>
        <w:tc>
          <w:tcPr>
            <w:tcW w:w="1701" w:type="dxa"/>
          </w:tcPr>
          <w:p w:rsidR="008A789F" w:rsidRPr="0072254D" w:rsidRDefault="008A789F"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 xml:space="preserve">Gerealiseerd </w:t>
            </w:r>
          </w:p>
        </w:tc>
        <w:tc>
          <w:tcPr>
            <w:tcW w:w="6758" w:type="dxa"/>
          </w:tcPr>
          <w:p w:rsidR="008A789F" w:rsidRPr="0072254D" w:rsidRDefault="008A789F" w:rsidP="00894279">
            <w:pPr>
              <w:spacing w:line="264" w:lineRule="auto"/>
              <w:rPr>
                <w:rFonts w:asciiTheme="minorHAnsi" w:eastAsia="Times New Roman" w:hAnsiTheme="minorHAnsi" w:cstheme="minorHAnsi"/>
              </w:rPr>
            </w:pPr>
          </w:p>
        </w:tc>
      </w:tr>
      <w:tr w:rsidR="008A789F" w:rsidRPr="0072254D" w:rsidTr="00894279">
        <w:tc>
          <w:tcPr>
            <w:tcW w:w="675" w:type="dxa"/>
            <w:vMerge/>
          </w:tcPr>
          <w:p w:rsidR="008A789F" w:rsidRPr="0072254D" w:rsidRDefault="008A789F" w:rsidP="00894279">
            <w:pPr>
              <w:spacing w:line="264" w:lineRule="auto"/>
              <w:rPr>
                <w:rFonts w:asciiTheme="minorHAnsi" w:eastAsia="Times New Roman" w:hAnsiTheme="minorHAnsi" w:cstheme="minorHAnsi"/>
              </w:rPr>
            </w:pPr>
          </w:p>
        </w:tc>
        <w:tc>
          <w:tcPr>
            <w:tcW w:w="1701" w:type="dxa"/>
          </w:tcPr>
          <w:p w:rsidR="008A789F" w:rsidRPr="0072254D" w:rsidRDefault="008A789F"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Timing</w:t>
            </w:r>
          </w:p>
        </w:tc>
        <w:tc>
          <w:tcPr>
            <w:tcW w:w="6758" w:type="dxa"/>
          </w:tcPr>
          <w:p w:rsidR="008A789F" w:rsidRPr="0072254D" w:rsidRDefault="004A0788" w:rsidP="00894279">
            <w:pPr>
              <w:spacing w:line="264" w:lineRule="auto"/>
              <w:rPr>
                <w:rFonts w:asciiTheme="minorHAnsi" w:eastAsia="Times New Roman" w:hAnsiTheme="minorHAnsi" w:cstheme="minorHAnsi"/>
              </w:rPr>
            </w:pPr>
            <w:r>
              <w:rPr>
                <w:rFonts w:asciiTheme="minorHAnsi" w:eastAsia="Times New Roman" w:hAnsiTheme="minorHAnsi" w:cstheme="minorHAnsi"/>
              </w:rPr>
              <w:t>2017</w:t>
            </w:r>
          </w:p>
        </w:tc>
      </w:tr>
      <w:tr w:rsidR="008A789F" w:rsidRPr="0072254D" w:rsidTr="00894279">
        <w:tc>
          <w:tcPr>
            <w:tcW w:w="675" w:type="dxa"/>
            <w:vMerge/>
            <w:tcBorders>
              <w:bottom w:val="single" w:sz="4" w:space="0" w:color="auto"/>
            </w:tcBorders>
          </w:tcPr>
          <w:p w:rsidR="008A789F" w:rsidRPr="0072254D" w:rsidRDefault="008A789F" w:rsidP="00894279">
            <w:pPr>
              <w:spacing w:line="264" w:lineRule="auto"/>
              <w:rPr>
                <w:rFonts w:asciiTheme="minorHAnsi" w:eastAsia="Times New Roman" w:hAnsiTheme="minorHAnsi" w:cstheme="minorHAnsi"/>
              </w:rPr>
            </w:pPr>
          </w:p>
        </w:tc>
        <w:tc>
          <w:tcPr>
            <w:tcW w:w="1701" w:type="dxa"/>
            <w:tcBorders>
              <w:bottom w:val="single" w:sz="4" w:space="0" w:color="auto"/>
            </w:tcBorders>
          </w:tcPr>
          <w:p w:rsidR="008A789F" w:rsidRPr="0072254D" w:rsidRDefault="008A789F"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Toelichting</w:t>
            </w:r>
          </w:p>
        </w:tc>
        <w:tc>
          <w:tcPr>
            <w:tcW w:w="6758" w:type="dxa"/>
            <w:tcBorders>
              <w:bottom w:val="single" w:sz="4" w:space="0" w:color="auto"/>
            </w:tcBorders>
          </w:tcPr>
          <w:p w:rsidR="008A789F" w:rsidRPr="0072254D" w:rsidRDefault="008A789F" w:rsidP="00894279">
            <w:pPr>
              <w:spacing w:line="264" w:lineRule="auto"/>
              <w:rPr>
                <w:rFonts w:asciiTheme="minorHAnsi" w:eastAsia="Times New Roman" w:hAnsiTheme="minorHAnsi" w:cstheme="minorHAnsi"/>
              </w:rPr>
            </w:pPr>
          </w:p>
        </w:tc>
      </w:tr>
      <w:tr w:rsidR="008A789F" w:rsidRPr="0072254D" w:rsidTr="00894279">
        <w:tc>
          <w:tcPr>
            <w:tcW w:w="9134" w:type="dxa"/>
            <w:gridSpan w:val="3"/>
            <w:shd w:val="clear" w:color="auto" w:fill="C6D9F1" w:themeFill="text2" w:themeFillTint="33"/>
          </w:tcPr>
          <w:p w:rsidR="008A789F" w:rsidRPr="0072254D" w:rsidRDefault="008A789F"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In welke mate werd de doelstelling gerealiseerd?</w:t>
            </w:r>
          </w:p>
        </w:tc>
      </w:tr>
      <w:tr w:rsidR="008A789F" w:rsidRPr="0072254D" w:rsidTr="00894279">
        <w:tc>
          <w:tcPr>
            <w:tcW w:w="2376" w:type="dxa"/>
            <w:gridSpan w:val="2"/>
          </w:tcPr>
          <w:p w:rsidR="008A789F" w:rsidRPr="0072254D" w:rsidRDefault="008A789F"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 xml:space="preserve">Gerealiseerd </w:t>
            </w:r>
          </w:p>
        </w:tc>
        <w:tc>
          <w:tcPr>
            <w:tcW w:w="6758" w:type="dxa"/>
          </w:tcPr>
          <w:p w:rsidR="008A789F" w:rsidRPr="0072254D" w:rsidRDefault="008A789F" w:rsidP="00894279">
            <w:pPr>
              <w:spacing w:line="264" w:lineRule="auto"/>
              <w:contextualSpacing/>
              <w:rPr>
                <w:rFonts w:asciiTheme="minorHAnsi" w:eastAsia="Times New Roman" w:hAnsiTheme="minorHAnsi" w:cstheme="minorHAnsi"/>
              </w:rPr>
            </w:pPr>
          </w:p>
        </w:tc>
      </w:tr>
      <w:tr w:rsidR="008A789F" w:rsidRPr="0072254D" w:rsidTr="00894279">
        <w:tc>
          <w:tcPr>
            <w:tcW w:w="2376" w:type="dxa"/>
            <w:gridSpan w:val="2"/>
          </w:tcPr>
          <w:p w:rsidR="008A789F" w:rsidRPr="0072254D" w:rsidRDefault="008A789F"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Knelpunten</w:t>
            </w:r>
          </w:p>
        </w:tc>
        <w:tc>
          <w:tcPr>
            <w:tcW w:w="6758" w:type="dxa"/>
          </w:tcPr>
          <w:p w:rsidR="008A789F" w:rsidRPr="0072254D" w:rsidRDefault="008A789F" w:rsidP="00894279">
            <w:pPr>
              <w:spacing w:line="264" w:lineRule="auto"/>
              <w:rPr>
                <w:rFonts w:asciiTheme="minorHAnsi" w:eastAsia="Times New Roman" w:hAnsiTheme="minorHAnsi" w:cstheme="minorHAnsi"/>
              </w:rPr>
            </w:pPr>
          </w:p>
        </w:tc>
      </w:tr>
      <w:tr w:rsidR="008A789F" w:rsidRPr="0072254D" w:rsidTr="00894279">
        <w:tc>
          <w:tcPr>
            <w:tcW w:w="2376" w:type="dxa"/>
            <w:gridSpan w:val="2"/>
          </w:tcPr>
          <w:p w:rsidR="008A789F" w:rsidRDefault="008A789F" w:rsidP="00894279">
            <w:pPr>
              <w:spacing w:line="264" w:lineRule="auto"/>
              <w:rPr>
                <w:rFonts w:asciiTheme="minorHAnsi" w:eastAsia="Times New Roman" w:hAnsiTheme="minorHAnsi" w:cstheme="minorHAnsi"/>
              </w:rPr>
            </w:pPr>
            <w:r w:rsidRPr="0072254D">
              <w:rPr>
                <w:rFonts w:asciiTheme="minorHAnsi" w:eastAsia="Times New Roman" w:hAnsiTheme="minorHAnsi" w:cstheme="minorHAnsi"/>
              </w:rPr>
              <w:t>Verderzetting</w:t>
            </w:r>
          </w:p>
          <w:p w:rsidR="00BE58EF" w:rsidRPr="0072254D" w:rsidRDefault="00BE58EF" w:rsidP="00894279">
            <w:pPr>
              <w:spacing w:line="264" w:lineRule="auto"/>
              <w:rPr>
                <w:rFonts w:asciiTheme="minorHAnsi" w:eastAsia="Times New Roman" w:hAnsiTheme="minorHAnsi" w:cstheme="minorHAnsi"/>
              </w:rPr>
            </w:pPr>
          </w:p>
        </w:tc>
        <w:tc>
          <w:tcPr>
            <w:tcW w:w="6758" w:type="dxa"/>
          </w:tcPr>
          <w:p w:rsidR="008A789F" w:rsidRPr="0072254D" w:rsidRDefault="008A789F" w:rsidP="00894279">
            <w:pPr>
              <w:spacing w:line="264" w:lineRule="auto"/>
              <w:rPr>
                <w:rFonts w:asciiTheme="minorHAnsi" w:eastAsia="Times New Roman" w:hAnsiTheme="minorHAnsi" w:cstheme="minorHAnsi"/>
              </w:rPr>
            </w:pPr>
          </w:p>
        </w:tc>
      </w:tr>
    </w:tbl>
    <w:p w:rsidR="005E44F3" w:rsidRDefault="005E44F3" w:rsidP="005E44F3">
      <w:pPr>
        <w:pStyle w:val="Lijstalinea"/>
        <w:keepNext/>
        <w:numPr>
          <w:ilvl w:val="0"/>
          <w:numId w:val="22"/>
        </w:numPr>
        <w:spacing w:before="240" w:after="60" w:line="240" w:lineRule="auto"/>
        <w:jc w:val="both"/>
        <w:outlineLvl w:val="0"/>
        <w:rPr>
          <w:rFonts w:asciiTheme="minorHAnsi" w:eastAsia="Times New Roman" w:hAnsiTheme="minorHAnsi" w:cstheme="minorHAnsi"/>
          <w:bCs/>
          <w:kern w:val="32"/>
          <w:sz w:val="28"/>
          <w:szCs w:val="32"/>
          <w:lang w:val="nl-NL" w:eastAsia="nl-NL"/>
        </w:rPr>
      </w:pPr>
      <w:r w:rsidRPr="008221B7">
        <w:rPr>
          <w:rFonts w:asciiTheme="minorHAnsi" w:eastAsia="Times New Roman" w:hAnsiTheme="minorHAnsi" w:cstheme="minorHAnsi"/>
          <w:bCs/>
          <w:kern w:val="32"/>
          <w:sz w:val="28"/>
          <w:szCs w:val="32"/>
          <w:lang w:val="nl-NL" w:eastAsia="nl-NL"/>
        </w:rPr>
        <w:lastRenderedPageBreak/>
        <w:t>Onderwijs</w:t>
      </w:r>
    </w:p>
    <w:p w:rsidR="005E44F3" w:rsidRDefault="005E44F3" w:rsidP="005E44F3">
      <w:pPr>
        <w:keepNext/>
        <w:spacing w:before="240" w:after="60" w:line="240" w:lineRule="auto"/>
        <w:jc w:val="both"/>
        <w:outlineLvl w:val="0"/>
        <w:rPr>
          <w:rFonts w:asciiTheme="minorHAnsi" w:eastAsia="Times New Roman" w:hAnsiTheme="minorHAnsi" w:cstheme="minorHAnsi"/>
          <w:bCs/>
          <w:kern w:val="32"/>
          <w:lang w:val="nl-NL" w:eastAsia="nl-NL"/>
        </w:rPr>
      </w:pPr>
      <w:r>
        <w:rPr>
          <w:rFonts w:asciiTheme="minorHAnsi" w:eastAsia="Times New Roman" w:hAnsiTheme="minorHAnsi" w:cstheme="minorHAnsi"/>
          <w:bCs/>
          <w:kern w:val="32"/>
          <w:lang w:val="nl-NL" w:eastAsia="nl-NL"/>
        </w:rPr>
        <w:t>Voor het domein onderwijs heeft de onderwijscoördinator 4 operationele doelstellingen opgenomen in het actieplan. Zij is de trekker voor alle onderstaande doelstellingen.</w:t>
      </w:r>
    </w:p>
    <w:p w:rsidR="005E44F3" w:rsidRDefault="00BE58EF" w:rsidP="00BE58EF">
      <w:pPr>
        <w:keepNext/>
        <w:spacing w:after="60" w:line="240" w:lineRule="auto"/>
        <w:jc w:val="both"/>
        <w:outlineLvl w:val="0"/>
        <w:rPr>
          <w:rFonts w:asciiTheme="minorHAnsi" w:eastAsia="Times New Roman" w:hAnsiTheme="minorHAnsi" w:cstheme="minorHAnsi"/>
          <w:bCs/>
          <w:kern w:val="32"/>
          <w:lang w:val="nl-NL" w:eastAsia="nl-NL"/>
        </w:rPr>
      </w:pPr>
      <w:r>
        <w:rPr>
          <w:rFonts w:asciiTheme="minorHAnsi" w:eastAsia="Times New Roman" w:hAnsiTheme="minorHAnsi" w:cstheme="minorHAnsi"/>
          <w:bCs/>
          <w:kern w:val="32"/>
          <w:lang w:val="nl-NL" w:eastAsia="nl-NL"/>
        </w:rPr>
        <w:t xml:space="preserve">                                                                                                                                                                                                    </w:t>
      </w:r>
      <w:r w:rsidR="005E44F3" w:rsidRPr="009C2566">
        <w:rPr>
          <w:rFonts w:asciiTheme="minorHAnsi" w:eastAsia="Times New Roman" w:hAnsiTheme="minorHAnsi" w:cstheme="minorHAnsi"/>
          <w:b/>
          <w:bCs/>
          <w:i/>
          <w:lang w:val="nl-NL" w:eastAsia="en-GB"/>
        </w:rPr>
        <w:t>OD</w:t>
      </w:r>
      <w:r w:rsidR="005E44F3" w:rsidRPr="009C2566">
        <w:rPr>
          <w:rFonts w:asciiTheme="minorHAnsi" w:eastAsia="Times New Roman" w:hAnsiTheme="minorHAnsi" w:cstheme="minorHAnsi"/>
          <w:b/>
          <w:bCs/>
          <w:i/>
          <w:lang w:eastAsia="en-GB"/>
        </w:rPr>
        <w:t xml:space="preserve"> 1</w:t>
      </w:r>
      <w:r w:rsidR="005E44F3" w:rsidRPr="00952A13">
        <w:rPr>
          <w:rFonts w:asciiTheme="minorHAnsi" w:eastAsia="Times New Roman" w:hAnsiTheme="minorHAnsi" w:cstheme="minorHAnsi"/>
          <w:b/>
          <w:bCs/>
          <w:lang w:eastAsia="en-GB"/>
        </w:rPr>
        <w:t xml:space="preserve"> </w:t>
      </w:r>
      <w:r w:rsidR="005E44F3" w:rsidRPr="001D6527">
        <w:rPr>
          <w:rFonts w:asciiTheme="minorHAnsi" w:eastAsia="Times New Roman" w:hAnsiTheme="minorHAnsi" w:cstheme="minorHAnsi"/>
          <w:bCs/>
          <w:lang w:eastAsia="en-GB"/>
        </w:rPr>
        <w:t>Verder</w:t>
      </w:r>
      <w:r w:rsidR="005E44F3">
        <w:rPr>
          <w:rFonts w:asciiTheme="minorHAnsi" w:eastAsia="Times New Roman" w:hAnsiTheme="minorHAnsi" w:cstheme="minorHAnsi"/>
          <w:bCs/>
          <w:lang w:eastAsia="en-GB"/>
        </w:rPr>
        <w:t xml:space="preserve"> formaliseren</w:t>
      </w:r>
      <w:r w:rsidR="005E44F3" w:rsidRPr="001D6527">
        <w:rPr>
          <w:rFonts w:asciiTheme="minorHAnsi" w:eastAsia="Times New Roman" w:hAnsiTheme="minorHAnsi" w:cstheme="minorHAnsi"/>
          <w:bCs/>
          <w:lang w:eastAsia="en-GB"/>
        </w:rPr>
        <w:t xml:space="preserve"> van de werking van de sleutelfiguren binnen het domein onderwijs.</w:t>
      </w:r>
      <w:r w:rsidR="005E44F3">
        <w:rPr>
          <w:rFonts w:asciiTheme="minorHAnsi" w:eastAsia="Times New Roman" w:hAnsiTheme="minorHAnsi" w:cstheme="minorHAnsi"/>
          <w:b/>
          <w:bCs/>
          <w:lang w:eastAsia="en-GB"/>
        </w:rPr>
        <w:t xml:space="preserve"> </w:t>
      </w:r>
      <w:r w:rsidR="005E44F3" w:rsidRPr="00753513">
        <w:rPr>
          <w:rFonts w:asciiTheme="minorHAnsi" w:eastAsia="Times New Roman" w:hAnsiTheme="minorHAnsi" w:cstheme="minorHAnsi"/>
          <w:bCs/>
          <w:lang w:eastAsia="en-GB"/>
        </w:rPr>
        <w:t>We willen de werking van de sleutelfiguren verduidelijken voor het person</w:t>
      </w:r>
      <w:r w:rsidR="005E44F3">
        <w:rPr>
          <w:rFonts w:asciiTheme="minorHAnsi" w:eastAsia="Times New Roman" w:hAnsiTheme="minorHAnsi" w:cstheme="minorHAnsi"/>
          <w:bCs/>
          <w:lang w:eastAsia="en-GB"/>
        </w:rPr>
        <w:t xml:space="preserve">eel en hen meer zichtbaar maken </w:t>
      </w:r>
      <w:r w:rsidR="005E44F3" w:rsidRPr="00753513">
        <w:rPr>
          <w:rFonts w:asciiTheme="minorHAnsi" w:eastAsia="Times New Roman" w:hAnsiTheme="minorHAnsi" w:cstheme="minorHAnsi"/>
          <w:bCs/>
          <w:lang w:eastAsia="en-GB"/>
        </w:rPr>
        <w:t>op de werkvloer.</w:t>
      </w:r>
      <w:r w:rsidR="005E44F3">
        <w:rPr>
          <w:rFonts w:asciiTheme="minorHAnsi" w:eastAsia="Times New Roman" w:hAnsiTheme="minorHAnsi" w:cstheme="minorHAnsi"/>
          <w:bCs/>
          <w:kern w:val="32"/>
          <w:lang w:val="nl-NL" w:eastAsia="nl-NL"/>
        </w:rPr>
        <w:t xml:space="preserve">                                                                                                                                      </w:t>
      </w:r>
    </w:p>
    <w:p w:rsidR="005E44F3" w:rsidRPr="005E44F3" w:rsidRDefault="005E44F3" w:rsidP="00BE58EF">
      <w:pPr>
        <w:keepNext/>
        <w:spacing w:after="60" w:line="240" w:lineRule="auto"/>
        <w:jc w:val="both"/>
        <w:outlineLvl w:val="0"/>
        <w:rPr>
          <w:rFonts w:asciiTheme="minorHAnsi" w:eastAsia="Times New Roman" w:hAnsiTheme="minorHAnsi" w:cstheme="minorHAnsi"/>
          <w:bCs/>
          <w:kern w:val="32"/>
          <w:lang w:val="nl-NL" w:eastAsia="nl-NL"/>
        </w:rPr>
      </w:pPr>
      <w:r w:rsidRPr="009C2566">
        <w:rPr>
          <w:rFonts w:asciiTheme="minorHAnsi" w:eastAsia="Times New Roman" w:hAnsiTheme="minorHAnsi" w:cstheme="minorHAnsi"/>
          <w:b/>
          <w:bCs/>
          <w:i/>
          <w:lang w:eastAsia="en-GB"/>
        </w:rPr>
        <w:t>OD 2:</w:t>
      </w:r>
      <w:r w:rsidRPr="00952A13">
        <w:rPr>
          <w:rFonts w:asciiTheme="minorHAnsi" w:eastAsia="Times New Roman" w:hAnsiTheme="minorHAnsi" w:cstheme="minorHAnsi"/>
          <w:b/>
          <w:bCs/>
          <w:lang w:eastAsia="en-GB"/>
        </w:rPr>
        <w:t xml:space="preserve"> </w:t>
      </w:r>
      <w:r>
        <w:rPr>
          <w:rFonts w:asciiTheme="minorHAnsi" w:eastAsia="Times New Roman" w:hAnsiTheme="minorHAnsi" w:cstheme="minorHAnsi"/>
          <w:bCs/>
          <w:lang w:eastAsia="en-GB"/>
        </w:rPr>
        <w:t>Implementeren en evalueren</w:t>
      </w:r>
      <w:r w:rsidRPr="001D6527">
        <w:rPr>
          <w:rFonts w:asciiTheme="minorHAnsi" w:eastAsia="Times New Roman" w:hAnsiTheme="minorHAnsi" w:cstheme="minorHAnsi"/>
          <w:bCs/>
          <w:lang w:eastAsia="en-GB"/>
        </w:rPr>
        <w:t xml:space="preserve"> van een nieuw concept van de werkgroep onderwijs. We willen de frequentie van de werkgroep onderwijs terugbrengen naar één contactmoment per jaar en andere partners hierbij betrekken.</w:t>
      </w:r>
    </w:p>
    <w:p w:rsidR="005E44F3" w:rsidRDefault="005E44F3" w:rsidP="00BE58EF">
      <w:pPr>
        <w:spacing w:line="240" w:lineRule="auto"/>
        <w:rPr>
          <w:rFonts w:asciiTheme="minorHAnsi" w:eastAsia="Times New Roman" w:hAnsiTheme="minorHAnsi" w:cstheme="minorHAnsi"/>
          <w:bCs/>
          <w:lang w:eastAsia="en-GB"/>
        </w:rPr>
      </w:pPr>
      <w:r w:rsidRPr="009C2566">
        <w:rPr>
          <w:rFonts w:asciiTheme="minorHAnsi" w:eastAsia="Times New Roman" w:hAnsiTheme="minorHAnsi" w:cstheme="minorHAnsi"/>
          <w:b/>
          <w:bCs/>
          <w:i/>
          <w:lang w:eastAsia="en-GB"/>
        </w:rPr>
        <w:t>OD 3:</w:t>
      </w:r>
      <w:r w:rsidRPr="00952A13">
        <w:rPr>
          <w:rFonts w:asciiTheme="minorHAnsi" w:eastAsia="Times New Roman" w:hAnsiTheme="minorHAnsi" w:cstheme="minorHAnsi"/>
          <w:b/>
          <w:bCs/>
          <w:lang w:eastAsia="en-GB"/>
        </w:rPr>
        <w:t xml:space="preserve"> </w:t>
      </w:r>
      <w:r>
        <w:rPr>
          <w:rFonts w:asciiTheme="minorHAnsi" w:eastAsia="Times New Roman" w:hAnsiTheme="minorHAnsi" w:cstheme="minorHAnsi"/>
          <w:bCs/>
          <w:lang w:eastAsia="en-GB"/>
        </w:rPr>
        <w:t>Ontwikkelen van een</w:t>
      </w:r>
      <w:r w:rsidRPr="001D6527">
        <w:rPr>
          <w:rFonts w:asciiTheme="minorHAnsi" w:eastAsia="Times New Roman" w:hAnsiTheme="minorHAnsi" w:cstheme="minorHAnsi"/>
          <w:bCs/>
          <w:lang w:eastAsia="en-GB"/>
        </w:rPr>
        <w:t xml:space="preserve"> nieuwe invulling van de onderwijsproclamatie. We willen de invulling van de onderwijsproclamatie vernieuwen.</w:t>
      </w:r>
    </w:p>
    <w:p w:rsidR="005E44F3" w:rsidRDefault="005E44F3" w:rsidP="00BE58EF">
      <w:pPr>
        <w:spacing w:line="240" w:lineRule="auto"/>
        <w:rPr>
          <w:rFonts w:asciiTheme="minorHAnsi" w:eastAsia="Times New Roman" w:hAnsiTheme="minorHAnsi" w:cstheme="minorHAnsi"/>
          <w:lang w:eastAsia="en-GB"/>
        </w:rPr>
      </w:pPr>
      <w:r w:rsidRPr="009C2566">
        <w:rPr>
          <w:rFonts w:asciiTheme="minorHAnsi" w:eastAsia="Times New Roman" w:hAnsiTheme="minorHAnsi" w:cstheme="minorHAnsi"/>
          <w:b/>
          <w:bCs/>
          <w:i/>
          <w:lang w:eastAsia="en-GB"/>
        </w:rPr>
        <w:t>OD 4:</w:t>
      </w:r>
      <w:r w:rsidRPr="00952A13">
        <w:rPr>
          <w:rFonts w:asciiTheme="minorHAnsi" w:eastAsia="Times New Roman" w:hAnsiTheme="minorHAnsi" w:cstheme="minorHAnsi"/>
          <w:b/>
          <w:bCs/>
          <w:lang w:eastAsia="en-GB"/>
        </w:rPr>
        <w:t xml:space="preserve"> </w:t>
      </w:r>
      <w:r>
        <w:rPr>
          <w:rFonts w:asciiTheme="minorHAnsi" w:eastAsia="Times New Roman" w:hAnsiTheme="minorHAnsi" w:cstheme="minorHAnsi"/>
          <w:bCs/>
          <w:lang w:eastAsia="en-GB"/>
        </w:rPr>
        <w:t>Verkennen</w:t>
      </w:r>
      <w:r w:rsidRPr="001D6527">
        <w:rPr>
          <w:rFonts w:asciiTheme="minorHAnsi" w:eastAsia="Times New Roman" w:hAnsiTheme="minorHAnsi" w:cstheme="minorHAnsi"/>
          <w:bCs/>
          <w:lang w:eastAsia="en-GB"/>
        </w:rPr>
        <w:t xml:space="preserve"> van de mogelijkheden rond werkplekleren. We willen nagaan in welke mate we het onderwijsaanbod en de tewerkstelling binnen de inrichting beter op elkaar kunnen afstemmen.</w:t>
      </w:r>
    </w:p>
    <w:p w:rsidR="005E44F3" w:rsidRPr="005E44F3" w:rsidRDefault="005E44F3" w:rsidP="005E44F3">
      <w:pPr>
        <w:spacing w:line="240" w:lineRule="auto"/>
        <w:rPr>
          <w:rFonts w:asciiTheme="minorHAnsi" w:eastAsia="Times New Roman" w:hAnsiTheme="minorHAnsi" w:cstheme="minorHAnsi"/>
          <w:lang w:eastAsia="en-GB"/>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1701"/>
        <w:gridCol w:w="6758"/>
      </w:tblGrid>
      <w:tr w:rsidR="00952A13" w:rsidRPr="00952A13" w:rsidTr="00D16EAB">
        <w:tc>
          <w:tcPr>
            <w:tcW w:w="9134" w:type="dxa"/>
            <w:gridSpan w:val="3"/>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rsidR="00952A13" w:rsidRDefault="00952A13" w:rsidP="00952A13">
            <w:pPr>
              <w:spacing w:line="240" w:lineRule="auto"/>
              <w:rPr>
                <w:rFonts w:asciiTheme="minorHAnsi" w:eastAsia="Times New Roman" w:hAnsiTheme="minorHAnsi" w:cstheme="minorHAnsi"/>
                <w:bCs/>
                <w:lang w:eastAsia="en-GB"/>
              </w:rPr>
            </w:pPr>
            <w:r>
              <w:rPr>
                <w:rFonts w:asciiTheme="minorHAnsi" w:eastAsia="Times New Roman" w:hAnsiTheme="minorHAnsi" w:cstheme="minorHAnsi"/>
                <w:b/>
                <w:bCs/>
                <w:lang w:val="nl-NL" w:eastAsia="en-GB"/>
              </w:rPr>
              <w:t>OD</w:t>
            </w:r>
            <w:r w:rsidRPr="00952A13">
              <w:rPr>
                <w:rFonts w:asciiTheme="minorHAnsi" w:eastAsia="Times New Roman" w:hAnsiTheme="minorHAnsi" w:cstheme="minorHAnsi"/>
                <w:b/>
                <w:bCs/>
                <w:lang w:eastAsia="en-GB"/>
              </w:rPr>
              <w:t xml:space="preserve"> 1 </w:t>
            </w:r>
            <w:r w:rsidRPr="001D6527">
              <w:rPr>
                <w:rFonts w:asciiTheme="minorHAnsi" w:eastAsia="Times New Roman" w:hAnsiTheme="minorHAnsi" w:cstheme="minorHAnsi"/>
                <w:bCs/>
                <w:lang w:eastAsia="en-GB"/>
              </w:rPr>
              <w:t>Verder</w:t>
            </w:r>
            <w:r w:rsidR="001D6527">
              <w:rPr>
                <w:rFonts w:asciiTheme="minorHAnsi" w:eastAsia="Times New Roman" w:hAnsiTheme="minorHAnsi" w:cstheme="minorHAnsi"/>
                <w:bCs/>
                <w:lang w:eastAsia="en-GB"/>
              </w:rPr>
              <w:t xml:space="preserve"> formaliseren</w:t>
            </w:r>
            <w:r w:rsidRPr="001D6527">
              <w:rPr>
                <w:rFonts w:asciiTheme="minorHAnsi" w:eastAsia="Times New Roman" w:hAnsiTheme="minorHAnsi" w:cstheme="minorHAnsi"/>
                <w:bCs/>
                <w:lang w:eastAsia="en-GB"/>
              </w:rPr>
              <w:t xml:space="preserve"> van de werking van de sleutelfiguren binnen het domein onderwijs</w:t>
            </w:r>
            <w:r w:rsidR="001D6527" w:rsidRPr="001D6527">
              <w:rPr>
                <w:rFonts w:asciiTheme="minorHAnsi" w:eastAsia="Times New Roman" w:hAnsiTheme="minorHAnsi" w:cstheme="minorHAnsi"/>
                <w:bCs/>
                <w:lang w:eastAsia="en-GB"/>
              </w:rPr>
              <w:t>.</w:t>
            </w:r>
            <w:r w:rsidR="001D6527">
              <w:rPr>
                <w:rFonts w:asciiTheme="minorHAnsi" w:eastAsia="Times New Roman" w:hAnsiTheme="minorHAnsi" w:cstheme="minorHAnsi"/>
                <w:b/>
                <w:bCs/>
                <w:lang w:eastAsia="en-GB"/>
              </w:rPr>
              <w:t xml:space="preserve"> </w:t>
            </w:r>
            <w:r w:rsidR="001D6527" w:rsidRPr="00753513">
              <w:rPr>
                <w:rFonts w:asciiTheme="minorHAnsi" w:eastAsia="Times New Roman" w:hAnsiTheme="minorHAnsi" w:cstheme="minorHAnsi"/>
                <w:bCs/>
                <w:lang w:eastAsia="en-GB"/>
              </w:rPr>
              <w:t>We willen de werking van de sleutelfiguren verduidelijken voor het personeel en hen meer zichtbaar maken op de werkvloer.</w:t>
            </w:r>
          </w:p>
          <w:p w:rsidR="00F91A6D" w:rsidRPr="00952A13" w:rsidRDefault="00F91A6D" w:rsidP="00952A13">
            <w:pPr>
              <w:spacing w:line="240" w:lineRule="auto"/>
              <w:rPr>
                <w:rFonts w:asciiTheme="minorHAnsi" w:eastAsia="Times New Roman" w:hAnsiTheme="minorHAnsi" w:cstheme="minorHAnsi"/>
                <w:lang w:eastAsia="en-GB"/>
              </w:rPr>
            </w:pPr>
          </w:p>
        </w:tc>
      </w:tr>
      <w:tr w:rsidR="008F48EA" w:rsidRPr="00952A13" w:rsidTr="008F48EA">
        <w:tc>
          <w:tcPr>
            <w:tcW w:w="2376" w:type="dxa"/>
            <w:gridSpan w:val="2"/>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rsidR="008F48EA" w:rsidRPr="00952A13" w:rsidRDefault="008F48EA" w:rsidP="008F48EA">
            <w:pPr>
              <w:spacing w:line="264" w:lineRule="auto"/>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Actie 1 </w:t>
            </w:r>
          </w:p>
        </w:tc>
        <w:tc>
          <w:tcPr>
            <w:tcW w:w="6758" w:type="dxa"/>
            <w:tcBorders>
              <w:top w:val="nil"/>
              <w:left w:val="single" w:sz="8" w:space="0" w:color="auto"/>
              <w:bottom w:val="single" w:sz="8" w:space="0" w:color="auto"/>
              <w:right w:val="single" w:sz="8" w:space="0" w:color="auto"/>
            </w:tcBorders>
            <w:shd w:val="clear" w:color="auto" w:fill="D6E3BC"/>
          </w:tcPr>
          <w:p w:rsidR="008F48EA" w:rsidRPr="00952A13" w:rsidRDefault="008F48EA" w:rsidP="00D16EAB">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r>
              <w:rPr>
                <w:rFonts w:asciiTheme="minorHAnsi" w:eastAsia="Times New Roman" w:hAnsiTheme="minorHAnsi" w:cstheme="minorHAnsi"/>
                <w:lang w:eastAsia="en-GB"/>
              </w:rPr>
              <w:t>Beschrijven</w:t>
            </w:r>
            <w:r w:rsidRPr="00952A13">
              <w:rPr>
                <w:rFonts w:asciiTheme="minorHAnsi" w:eastAsia="Times New Roman" w:hAnsiTheme="minorHAnsi" w:cstheme="minorHAnsi"/>
                <w:lang w:eastAsia="en-GB"/>
              </w:rPr>
              <w:t xml:space="preserve"> van de huidige sleutelfigurenwerking</w:t>
            </w:r>
          </w:p>
        </w:tc>
      </w:tr>
      <w:tr w:rsidR="00952A13" w:rsidRPr="00952A13" w:rsidTr="00D16EAB">
        <w:tc>
          <w:tcPr>
            <w:tcW w:w="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2A13" w:rsidRPr="00952A13" w:rsidRDefault="00952A13" w:rsidP="00D16EAB">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52A13" w:rsidRPr="00952A13" w:rsidRDefault="00952A13" w:rsidP="00D16EAB">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Indicator</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952A13" w:rsidRPr="00952A13" w:rsidRDefault="001D6527" w:rsidP="00D16EAB">
            <w:pPr>
              <w:spacing w:line="264" w:lineRule="auto"/>
              <w:rPr>
                <w:rFonts w:asciiTheme="minorHAnsi" w:eastAsia="Times New Roman" w:hAnsiTheme="minorHAnsi" w:cstheme="minorHAnsi"/>
                <w:lang w:eastAsia="en-GB"/>
              </w:rPr>
            </w:pPr>
            <w:r>
              <w:rPr>
                <w:rFonts w:asciiTheme="minorHAnsi" w:eastAsia="Times New Roman" w:hAnsiTheme="minorHAnsi" w:cstheme="minorHAnsi"/>
                <w:lang w:eastAsia="en-GB"/>
              </w:rPr>
              <w:t>E</w:t>
            </w:r>
            <w:r w:rsidR="00952A13" w:rsidRPr="00952A13">
              <w:rPr>
                <w:rFonts w:asciiTheme="minorHAnsi" w:eastAsia="Times New Roman" w:hAnsiTheme="minorHAnsi" w:cstheme="minorHAnsi"/>
                <w:lang w:eastAsia="en-GB"/>
              </w:rPr>
              <w:t>en nota over de huidige rol van de sleutelfiguren</w:t>
            </w:r>
          </w:p>
        </w:tc>
      </w:tr>
      <w:tr w:rsidR="00952A13" w:rsidRPr="00952A13" w:rsidTr="00D16EAB">
        <w:tc>
          <w:tcPr>
            <w:tcW w:w="0" w:type="auto"/>
            <w:vMerge/>
            <w:tcBorders>
              <w:top w:val="nil"/>
              <w:left w:val="single" w:sz="8" w:space="0" w:color="auto"/>
              <w:bottom w:val="single" w:sz="8" w:space="0" w:color="auto"/>
              <w:right w:val="single" w:sz="8" w:space="0" w:color="auto"/>
            </w:tcBorders>
            <w:vAlign w:val="center"/>
            <w:hideMark/>
          </w:tcPr>
          <w:p w:rsidR="00952A13" w:rsidRPr="00952A13" w:rsidRDefault="00952A13" w:rsidP="00D16EAB">
            <w:pPr>
              <w:spacing w:line="240" w:lineRule="auto"/>
              <w:rPr>
                <w:rFonts w:asciiTheme="minorHAnsi" w:eastAsia="Times New Roman" w:hAnsiTheme="minorHAnsi" w:cstheme="minorHAnsi"/>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52A13" w:rsidRPr="00952A13" w:rsidRDefault="00952A13" w:rsidP="00D16EAB">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952A13" w:rsidRPr="00952A13" w:rsidRDefault="00952A13" w:rsidP="00D16EAB">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952A13" w:rsidRPr="00952A13" w:rsidTr="00D16EAB">
        <w:tc>
          <w:tcPr>
            <w:tcW w:w="0" w:type="auto"/>
            <w:vMerge/>
            <w:tcBorders>
              <w:top w:val="nil"/>
              <w:left w:val="single" w:sz="8" w:space="0" w:color="auto"/>
              <w:bottom w:val="single" w:sz="8" w:space="0" w:color="auto"/>
              <w:right w:val="single" w:sz="8" w:space="0" w:color="auto"/>
            </w:tcBorders>
            <w:vAlign w:val="center"/>
            <w:hideMark/>
          </w:tcPr>
          <w:p w:rsidR="00952A13" w:rsidRPr="00952A13" w:rsidRDefault="00952A13" w:rsidP="00D16EAB">
            <w:pPr>
              <w:spacing w:line="240" w:lineRule="auto"/>
              <w:rPr>
                <w:rFonts w:asciiTheme="minorHAnsi" w:eastAsia="Times New Roman" w:hAnsiTheme="minorHAnsi" w:cstheme="minorHAnsi"/>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52A13" w:rsidRPr="00952A13" w:rsidRDefault="00952A13" w:rsidP="00D16EAB">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Timing</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952A13" w:rsidRPr="00952A13" w:rsidRDefault="00952A13" w:rsidP="00D16EAB">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April 2016</w:t>
            </w:r>
          </w:p>
        </w:tc>
      </w:tr>
      <w:tr w:rsidR="00952A13" w:rsidRPr="00952A13" w:rsidTr="00D16EAB">
        <w:tc>
          <w:tcPr>
            <w:tcW w:w="0" w:type="auto"/>
            <w:vMerge/>
            <w:tcBorders>
              <w:top w:val="nil"/>
              <w:left w:val="single" w:sz="8" w:space="0" w:color="auto"/>
              <w:bottom w:val="single" w:sz="8" w:space="0" w:color="auto"/>
              <w:right w:val="single" w:sz="8" w:space="0" w:color="auto"/>
            </w:tcBorders>
            <w:vAlign w:val="center"/>
            <w:hideMark/>
          </w:tcPr>
          <w:p w:rsidR="00952A13" w:rsidRPr="00952A13" w:rsidRDefault="00952A13" w:rsidP="00D16EAB">
            <w:pPr>
              <w:spacing w:line="240" w:lineRule="auto"/>
              <w:rPr>
                <w:rFonts w:asciiTheme="minorHAnsi" w:eastAsia="Times New Roman" w:hAnsiTheme="minorHAnsi" w:cstheme="minorHAnsi"/>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52A13" w:rsidRPr="00952A13" w:rsidRDefault="00952A13" w:rsidP="00D16EAB">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Toelichting</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952A13" w:rsidRPr="00952A13" w:rsidRDefault="00952A13" w:rsidP="00D16EAB">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952A13" w:rsidRPr="00952A13" w:rsidTr="00D16EAB">
        <w:tc>
          <w:tcPr>
            <w:tcW w:w="9134"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952A13" w:rsidRPr="00952A13" w:rsidRDefault="00952A13" w:rsidP="00D16EAB">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In welke mate werd de doelstelling gerealiseerd?</w:t>
            </w:r>
          </w:p>
        </w:tc>
      </w:tr>
      <w:tr w:rsidR="00952A13" w:rsidRPr="00952A13" w:rsidTr="00D16EAB">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2A13" w:rsidRPr="00952A13" w:rsidRDefault="00952A13" w:rsidP="00D16EAB">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952A13" w:rsidRPr="00952A13" w:rsidRDefault="00952A13" w:rsidP="00D16EAB">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952A13" w:rsidRPr="00952A13" w:rsidTr="00D16EAB">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2A13" w:rsidRPr="00952A13" w:rsidRDefault="00952A13" w:rsidP="00D16EAB">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Knelpunten</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952A13" w:rsidRPr="00952A13" w:rsidRDefault="00952A13" w:rsidP="00D16EAB">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952A13" w:rsidRPr="00952A13" w:rsidTr="00D16EAB">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58EF" w:rsidRPr="00952A13" w:rsidRDefault="005E44F3" w:rsidP="00D16EAB">
            <w:pPr>
              <w:spacing w:line="264" w:lineRule="auto"/>
              <w:rPr>
                <w:rFonts w:asciiTheme="minorHAnsi" w:eastAsia="Times New Roman" w:hAnsiTheme="minorHAnsi" w:cstheme="minorHAnsi"/>
                <w:lang w:eastAsia="en-GB"/>
              </w:rPr>
            </w:pPr>
            <w:r>
              <w:rPr>
                <w:rFonts w:asciiTheme="minorHAnsi" w:eastAsia="Times New Roman" w:hAnsiTheme="minorHAnsi" w:cstheme="minorHAnsi"/>
                <w:lang w:eastAsia="en-GB"/>
              </w:rPr>
              <w:t>Verderzetting</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952A13" w:rsidRPr="00952A13" w:rsidRDefault="00952A13" w:rsidP="00D16EAB">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8F48EA" w:rsidRPr="00952A13" w:rsidTr="008F48EA">
        <w:tc>
          <w:tcPr>
            <w:tcW w:w="2376" w:type="dxa"/>
            <w:gridSpan w:val="2"/>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rsidR="008F48EA" w:rsidRPr="00952A13" w:rsidRDefault="008F48EA" w:rsidP="008F48EA">
            <w:pPr>
              <w:spacing w:line="264" w:lineRule="auto"/>
              <w:rPr>
                <w:rFonts w:asciiTheme="minorHAnsi" w:eastAsia="Times New Roman" w:hAnsiTheme="minorHAnsi" w:cstheme="minorHAnsi"/>
                <w:lang w:eastAsia="en-GB"/>
              </w:rPr>
            </w:pPr>
            <w:r>
              <w:rPr>
                <w:rFonts w:asciiTheme="minorHAnsi" w:eastAsia="Times New Roman" w:hAnsiTheme="minorHAnsi" w:cstheme="minorHAnsi"/>
                <w:lang w:eastAsia="en-GB"/>
              </w:rPr>
              <w:t>Actie 2</w:t>
            </w:r>
          </w:p>
        </w:tc>
        <w:tc>
          <w:tcPr>
            <w:tcW w:w="6758" w:type="dxa"/>
            <w:tcBorders>
              <w:top w:val="nil"/>
              <w:left w:val="single" w:sz="8" w:space="0" w:color="auto"/>
              <w:bottom w:val="single" w:sz="8" w:space="0" w:color="auto"/>
              <w:right w:val="single" w:sz="8" w:space="0" w:color="auto"/>
            </w:tcBorders>
            <w:shd w:val="clear" w:color="auto" w:fill="D6E3BC"/>
          </w:tcPr>
          <w:p w:rsidR="008F48EA" w:rsidRPr="00952A13" w:rsidRDefault="008F48EA" w:rsidP="00D16EAB">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Invoeren va</w:t>
            </w:r>
            <w:r w:rsidR="007A2823">
              <w:rPr>
                <w:rFonts w:asciiTheme="minorHAnsi" w:eastAsia="Times New Roman" w:hAnsiTheme="minorHAnsi" w:cstheme="minorHAnsi"/>
                <w:lang w:eastAsia="en-GB"/>
              </w:rPr>
              <w:t xml:space="preserve">n jaarlijkse </w:t>
            </w:r>
            <w:r>
              <w:rPr>
                <w:rFonts w:asciiTheme="minorHAnsi" w:eastAsia="Times New Roman" w:hAnsiTheme="minorHAnsi" w:cstheme="minorHAnsi"/>
                <w:lang w:eastAsia="en-GB"/>
              </w:rPr>
              <w:t xml:space="preserve">gesprekken </w:t>
            </w:r>
            <w:r w:rsidRPr="00952A13">
              <w:rPr>
                <w:rFonts w:asciiTheme="minorHAnsi" w:eastAsia="Times New Roman" w:hAnsiTheme="minorHAnsi" w:cstheme="minorHAnsi"/>
                <w:lang w:eastAsia="en-GB"/>
              </w:rPr>
              <w:t>met sleutelfiguren</w:t>
            </w:r>
            <w:r w:rsidR="007A2823">
              <w:rPr>
                <w:rFonts w:asciiTheme="minorHAnsi" w:eastAsia="Times New Roman" w:hAnsiTheme="minorHAnsi" w:cstheme="minorHAnsi"/>
                <w:lang w:eastAsia="en-GB"/>
              </w:rPr>
              <w:t xml:space="preserve"> en de onderwijscoördinator over de werking</w:t>
            </w:r>
          </w:p>
        </w:tc>
      </w:tr>
      <w:tr w:rsidR="00952A13" w:rsidRPr="00952A13" w:rsidTr="00D16EAB">
        <w:tc>
          <w:tcPr>
            <w:tcW w:w="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2A13" w:rsidRPr="00952A13" w:rsidRDefault="00952A13" w:rsidP="00D16EAB">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52A13" w:rsidRPr="00952A13" w:rsidRDefault="00952A13" w:rsidP="00D16EAB">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Indicator</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952A13" w:rsidRPr="00952A13" w:rsidRDefault="001D6527" w:rsidP="00D16EAB">
            <w:pPr>
              <w:spacing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E</w:t>
            </w:r>
            <w:r w:rsidR="00952A13" w:rsidRPr="00952A13">
              <w:rPr>
                <w:rFonts w:asciiTheme="minorHAnsi" w:eastAsia="Times New Roman" w:hAnsiTheme="minorHAnsi" w:cstheme="minorHAnsi"/>
                <w:lang w:eastAsia="en-GB"/>
              </w:rPr>
              <w:t>en evaluatiegesprek + verslag.</w:t>
            </w:r>
          </w:p>
        </w:tc>
      </w:tr>
      <w:tr w:rsidR="00952A13" w:rsidRPr="00952A13" w:rsidTr="00D16EAB">
        <w:tc>
          <w:tcPr>
            <w:tcW w:w="0" w:type="auto"/>
            <w:vMerge/>
            <w:tcBorders>
              <w:top w:val="nil"/>
              <w:left w:val="single" w:sz="8" w:space="0" w:color="auto"/>
              <w:bottom w:val="single" w:sz="8" w:space="0" w:color="auto"/>
              <w:right w:val="single" w:sz="8" w:space="0" w:color="auto"/>
            </w:tcBorders>
            <w:vAlign w:val="center"/>
            <w:hideMark/>
          </w:tcPr>
          <w:p w:rsidR="00952A13" w:rsidRPr="00952A13" w:rsidRDefault="00952A13" w:rsidP="00D16EAB">
            <w:pPr>
              <w:spacing w:line="240" w:lineRule="auto"/>
              <w:rPr>
                <w:rFonts w:asciiTheme="minorHAnsi" w:eastAsia="Times New Roman" w:hAnsiTheme="minorHAnsi" w:cstheme="minorHAnsi"/>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52A13" w:rsidRPr="00952A13" w:rsidRDefault="00952A13" w:rsidP="00D16EAB">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952A13" w:rsidRPr="00952A13" w:rsidRDefault="00952A13" w:rsidP="00D16EAB">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952A13" w:rsidRPr="00952A13" w:rsidTr="00D16EAB">
        <w:tc>
          <w:tcPr>
            <w:tcW w:w="0" w:type="auto"/>
            <w:vMerge/>
            <w:tcBorders>
              <w:top w:val="nil"/>
              <w:left w:val="single" w:sz="8" w:space="0" w:color="auto"/>
              <w:bottom w:val="single" w:sz="8" w:space="0" w:color="auto"/>
              <w:right w:val="single" w:sz="8" w:space="0" w:color="auto"/>
            </w:tcBorders>
            <w:vAlign w:val="center"/>
            <w:hideMark/>
          </w:tcPr>
          <w:p w:rsidR="00952A13" w:rsidRPr="00952A13" w:rsidRDefault="00952A13" w:rsidP="00D16EAB">
            <w:pPr>
              <w:spacing w:line="240" w:lineRule="auto"/>
              <w:rPr>
                <w:rFonts w:asciiTheme="minorHAnsi" w:eastAsia="Times New Roman" w:hAnsiTheme="minorHAnsi" w:cstheme="minorHAnsi"/>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52A13" w:rsidRPr="00952A13" w:rsidRDefault="00952A13" w:rsidP="00D16EAB">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Timing</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952A13" w:rsidRPr="00952A13" w:rsidRDefault="00952A13" w:rsidP="00D16EAB">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Zomervakantie 2016 + zomervakantie 2017</w:t>
            </w:r>
          </w:p>
        </w:tc>
      </w:tr>
      <w:tr w:rsidR="00952A13" w:rsidRPr="00952A13" w:rsidTr="00D16EAB">
        <w:tc>
          <w:tcPr>
            <w:tcW w:w="0" w:type="auto"/>
            <w:vMerge/>
            <w:tcBorders>
              <w:top w:val="nil"/>
              <w:left w:val="single" w:sz="8" w:space="0" w:color="auto"/>
              <w:bottom w:val="single" w:sz="8" w:space="0" w:color="auto"/>
              <w:right w:val="single" w:sz="8" w:space="0" w:color="auto"/>
            </w:tcBorders>
            <w:vAlign w:val="center"/>
            <w:hideMark/>
          </w:tcPr>
          <w:p w:rsidR="00952A13" w:rsidRPr="00952A13" w:rsidRDefault="00952A13" w:rsidP="00D16EAB">
            <w:pPr>
              <w:spacing w:line="240" w:lineRule="auto"/>
              <w:rPr>
                <w:rFonts w:asciiTheme="minorHAnsi" w:eastAsia="Times New Roman" w:hAnsiTheme="minorHAnsi" w:cstheme="minorHAnsi"/>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52A13" w:rsidRPr="00952A13" w:rsidRDefault="00952A13" w:rsidP="00D16EAB">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Toelichting</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952A13" w:rsidRPr="00952A13" w:rsidRDefault="00952A13" w:rsidP="00D16EAB">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D6791C" w:rsidRPr="00952A13" w:rsidTr="00957EF4">
        <w:tc>
          <w:tcPr>
            <w:tcW w:w="9134"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D6791C" w:rsidRPr="00952A13" w:rsidRDefault="00D6791C" w:rsidP="00957EF4">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In welke mate werd de doelstelling gerealiseerd?</w:t>
            </w:r>
          </w:p>
        </w:tc>
      </w:tr>
      <w:tr w:rsidR="00D6791C" w:rsidRPr="00952A13" w:rsidTr="00957EF4">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91C" w:rsidRPr="00952A13" w:rsidRDefault="00D6791C" w:rsidP="00957EF4">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D6791C" w:rsidRPr="00952A13" w:rsidRDefault="00D6791C" w:rsidP="00957EF4">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D6791C" w:rsidRPr="00952A13" w:rsidTr="00957EF4">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91C" w:rsidRPr="00952A13" w:rsidRDefault="00D6791C" w:rsidP="00957EF4">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Knelpunten</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D6791C" w:rsidRPr="00952A13" w:rsidRDefault="00D6791C" w:rsidP="00957EF4">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D6791C" w:rsidRPr="00952A13" w:rsidTr="00957EF4">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91C" w:rsidRDefault="005E44F3" w:rsidP="00957EF4">
            <w:pPr>
              <w:spacing w:line="264" w:lineRule="auto"/>
              <w:rPr>
                <w:rFonts w:asciiTheme="minorHAnsi" w:eastAsia="Times New Roman" w:hAnsiTheme="minorHAnsi" w:cstheme="minorHAnsi"/>
                <w:lang w:eastAsia="en-GB"/>
              </w:rPr>
            </w:pPr>
            <w:r>
              <w:rPr>
                <w:rFonts w:asciiTheme="minorHAnsi" w:eastAsia="Times New Roman" w:hAnsiTheme="minorHAnsi" w:cstheme="minorHAnsi"/>
                <w:lang w:eastAsia="en-GB"/>
              </w:rPr>
              <w:t>Verderzetting</w:t>
            </w:r>
          </w:p>
          <w:p w:rsidR="00BE58EF" w:rsidRPr="00952A13" w:rsidRDefault="00BE58EF" w:rsidP="00957EF4">
            <w:pPr>
              <w:spacing w:line="264" w:lineRule="auto"/>
              <w:rPr>
                <w:rFonts w:asciiTheme="minorHAnsi" w:eastAsia="Times New Roman" w:hAnsiTheme="minorHAnsi" w:cstheme="minorHAnsi"/>
                <w:lang w:eastAsia="en-GB"/>
              </w:rPr>
            </w:pP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D6791C" w:rsidRPr="00952A13" w:rsidRDefault="00D6791C" w:rsidP="00957EF4">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8F48EA" w:rsidRPr="00952A13" w:rsidTr="008F48EA">
        <w:tc>
          <w:tcPr>
            <w:tcW w:w="2376" w:type="dxa"/>
            <w:gridSpan w:val="2"/>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rsidR="008F48EA" w:rsidRPr="00952A13" w:rsidRDefault="008F48EA" w:rsidP="008F48EA">
            <w:pPr>
              <w:spacing w:line="264" w:lineRule="auto"/>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Actie 3: </w:t>
            </w:r>
          </w:p>
        </w:tc>
        <w:tc>
          <w:tcPr>
            <w:tcW w:w="6758" w:type="dxa"/>
            <w:tcBorders>
              <w:top w:val="nil"/>
              <w:left w:val="single" w:sz="8" w:space="0" w:color="auto"/>
              <w:bottom w:val="single" w:sz="8" w:space="0" w:color="auto"/>
              <w:right w:val="single" w:sz="8" w:space="0" w:color="auto"/>
            </w:tcBorders>
            <w:shd w:val="clear" w:color="auto" w:fill="D6E3BC"/>
          </w:tcPr>
          <w:p w:rsidR="008F48EA" w:rsidRPr="00952A13" w:rsidRDefault="00D6791C" w:rsidP="00E208B7">
            <w:pPr>
              <w:spacing w:line="264" w:lineRule="auto"/>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 </w:t>
            </w:r>
            <w:r w:rsidR="008F48EA">
              <w:rPr>
                <w:rFonts w:asciiTheme="minorHAnsi" w:eastAsia="Times New Roman" w:hAnsiTheme="minorHAnsi" w:cstheme="minorHAnsi"/>
                <w:lang w:eastAsia="en-GB"/>
              </w:rPr>
              <w:t>Verhogen van de zichtbaarheid</w:t>
            </w:r>
            <w:r w:rsidR="007A2823">
              <w:rPr>
                <w:rFonts w:asciiTheme="minorHAnsi" w:eastAsia="Times New Roman" w:hAnsiTheme="minorHAnsi" w:cstheme="minorHAnsi"/>
                <w:lang w:eastAsia="en-GB"/>
              </w:rPr>
              <w:t xml:space="preserve"> van de sleutelfiguren</w:t>
            </w:r>
            <w:r w:rsidR="008F48EA" w:rsidRPr="00952A13">
              <w:rPr>
                <w:rFonts w:asciiTheme="minorHAnsi" w:eastAsia="Times New Roman" w:hAnsiTheme="minorHAnsi" w:cstheme="minorHAnsi"/>
                <w:lang w:eastAsia="en-GB"/>
              </w:rPr>
              <w:t xml:space="preserve"> bij </w:t>
            </w:r>
            <w:r>
              <w:rPr>
                <w:rFonts w:asciiTheme="minorHAnsi" w:eastAsia="Times New Roman" w:hAnsiTheme="minorHAnsi" w:cstheme="minorHAnsi"/>
                <w:lang w:eastAsia="en-GB"/>
              </w:rPr>
              <w:t xml:space="preserve"> </w:t>
            </w:r>
            <w:r w:rsidR="008F48EA" w:rsidRPr="00952A13">
              <w:rPr>
                <w:rFonts w:asciiTheme="minorHAnsi" w:eastAsia="Times New Roman" w:hAnsiTheme="minorHAnsi" w:cstheme="minorHAnsi"/>
                <w:lang w:eastAsia="en-GB"/>
              </w:rPr>
              <w:t>gedetineerden en personeel in samenspraak met sleutelfiguren </w:t>
            </w:r>
          </w:p>
        </w:tc>
      </w:tr>
      <w:tr w:rsidR="00952A13" w:rsidRPr="00952A13" w:rsidTr="00D16EAB">
        <w:tc>
          <w:tcPr>
            <w:tcW w:w="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2A13" w:rsidRPr="00952A13" w:rsidRDefault="00952A13" w:rsidP="00D16EAB">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52A13" w:rsidRPr="00952A13" w:rsidRDefault="00952A13" w:rsidP="00D16EAB">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Indicator</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952A13" w:rsidRPr="00952A13" w:rsidRDefault="00952A13" w:rsidP="00D16EAB">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xml:space="preserve">Er is promo gevoerd rond het bestaan </w:t>
            </w:r>
            <w:r w:rsidR="00E4359A">
              <w:rPr>
                <w:rFonts w:asciiTheme="minorHAnsi" w:eastAsia="Times New Roman" w:hAnsiTheme="minorHAnsi" w:cstheme="minorHAnsi"/>
                <w:lang w:eastAsia="en-GB"/>
              </w:rPr>
              <w:t>en de rol van de sleutelfiguren</w:t>
            </w:r>
          </w:p>
        </w:tc>
      </w:tr>
      <w:tr w:rsidR="00952A13" w:rsidRPr="00952A13" w:rsidTr="00D16EAB">
        <w:tc>
          <w:tcPr>
            <w:tcW w:w="0" w:type="auto"/>
            <w:vMerge/>
            <w:tcBorders>
              <w:top w:val="nil"/>
              <w:left w:val="single" w:sz="8" w:space="0" w:color="auto"/>
              <w:bottom w:val="single" w:sz="8" w:space="0" w:color="auto"/>
              <w:right w:val="single" w:sz="8" w:space="0" w:color="auto"/>
            </w:tcBorders>
            <w:vAlign w:val="center"/>
            <w:hideMark/>
          </w:tcPr>
          <w:p w:rsidR="00952A13" w:rsidRPr="00952A13" w:rsidRDefault="00952A13" w:rsidP="00D16EAB">
            <w:pPr>
              <w:spacing w:line="240" w:lineRule="auto"/>
              <w:rPr>
                <w:rFonts w:asciiTheme="minorHAnsi" w:eastAsia="Times New Roman" w:hAnsiTheme="minorHAnsi" w:cstheme="minorHAnsi"/>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52A13" w:rsidRPr="00952A13" w:rsidRDefault="00952A13" w:rsidP="00D16EAB">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952A13" w:rsidRPr="00952A13" w:rsidRDefault="00952A13" w:rsidP="00D16EAB">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952A13" w:rsidRPr="00952A13" w:rsidTr="00D16EAB">
        <w:tc>
          <w:tcPr>
            <w:tcW w:w="0" w:type="auto"/>
            <w:vMerge/>
            <w:tcBorders>
              <w:top w:val="nil"/>
              <w:left w:val="single" w:sz="8" w:space="0" w:color="auto"/>
              <w:bottom w:val="single" w:sz="8" w:space="0" w:color="auto"/>
              <w:right w:val="single" w:sz="8" w:space="0" w:color="auto"/>
            </w:tcBorders>
            <w:vAlign w:val="center"/>
            <w:hideMark/>
          </w:tcPr>
          <w:p w:rsidR="00952A13" w:rsidRPr="00952A13" w:rsidRDefault="00952A13" w:rsidP="00D16EAB">
            <w:pPr>
              <w:spacing w:line="240" w:lineRule="auto"/>
              <w:rPr>
                <w:rFonts w:asciiTheme="minorHAnsi" w:eastAsia="Times New Roman" w:hAnsiTheme="minorHAnsi" w:cstheme="minorHAnsi"/>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52A13" w:rsidRPr="00952A13" w:rsidRDefault="00952A13" w:rsidP="00D16EAB">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Timing</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952A13" w:rsidRPr="00952A13" w:rsidRDefault="00952A13" w:rsidP="00D16EAB">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Februari 2017</w:t>
            </w:r>
          </w:p>
        </w:tc>
      </w:tr>
      <w:tr w:rsidR="00952A13" w:rsidRPr="00952A13" w:rsidTr="005E44F3">
        <w:tc>
          <w:tcPr>
            <w:tcW w:w="0" w:type="auto"/>
            <w:vMerge/>
            <w:tcBorders>
              <w:top w:val="nil"/>
              <w:left w:val="single" w:sz="8" w:space="0" w:color="auto"/>
              <w:bottom w:val="single" w:sz="4" w:space="0" w:color="auto"/>
              <w:right w:val="single" w:sz="8" w:space="0" w:color="auto"/>
            </w:tcBorders>
            <w:vAlign w:val="center"/>
            <w:hideMark/>
          </w:tcPr>
          <w:p w:rsidR="00952A13" w:rsidRPr="00952A13" w:rsidRDefault="00952A13" w:rsidP="00D16EAB">
            <w:pPr>
              <w:spacing w:line="240" w:lineRule="auto"/>
              <w:rPr>
                <w:rFonts w:asciiTheme="minorHAnsi" w:eastAsia="Times New Roman" w:hAnsiTheme="minorHAnsi" w:cstheme="minorHAnsi"/>
                <w:lang w:eastAsia="en-GB"/>
              </w:rPr>
            </w:pPr>
          </w:p>
        </w:tc>
        <w:tc>
          <w:tcPr>
            <w:tcW w:w="1701" w:type="dxa"/>
            <w:tcBorders>
              <w:top w:val="nil"/>
              <w:left w:val="nil"/>
              <w:bottom w:val="single" w:sz="4" w:space="0" w:color="auto"/>
              <w:right w:val="single" w:sz="8" w:space="0" w:color="auto"/>
            </w:tcBorders>
            <w:tcMar>
              <w:top w:w="0" w:type="dxa"/>
              <w:left w:w="108" w:type="dxa"/>
              <w:bottom w:w="0" w:type="dxa"/>
              <w:right w:w="108" w:type="dxa"/>
            </w:tcMar>
            <w:hideMark/>
          </w:tcPr>
          <w:p w:rsidR="00952A13" w:rsidRPr="00952A13" w:rsidRDefault="00952A13" w:rsidP="00D16EAB">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Toelichting</w:t>
            </w:r>
          </w:p>
        </w:tc>
        <w:tc>
          <w:tcPr>
            <w:tcW w:w="6758" w:type="dxa"/>
            <w:tcBorders>
              <w:top w:val="nil"/>
              <w:left w:val="nil"/>
              <w:bottom w:val="single" w:sz="4" w:space="0" w:color="auto"/>
              <w:right w:val="single" w:sz="8" w:space="0" w:color="auto"/>
            </w:tcBorders>
            <w:tcMar>
              <w:top w:w="0" w:type="dxa"/>
              <w:left w:w="108" w:type="dxa"/>
              <w:bottom w:w="0" w:type="dxa"/>
              <w:right w:w="108" w:type="dxa"/>
            </w:tcMar>
            <w:hideMark/>
          </w:tcPr>
          <w:p w:rsidR="00952A13" w:rsidRPr="00952A13" w:rsidRDefault="00952A13" w:rsidP="00D16EAB">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952A13" w:rsidRPr="00952A13" w:rsidTr="005E44F3">
        <w:tc>
          <w:tcPr>
            <w:tcW w:w="9134" w:type="dxa"/>
            <w:gridSpan w:val="3"/>
            <w:tcBorders>
              <w:top w:val="single" w:sz="4"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952A13" w:rsidRPr="00952A13" w:rsidRDefault="00952A13" w:rsidP="00D16EAB">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lastRenderedPageBreak/>
              <w:t>In welke mate werd de doelstelling gerealiseerd?</w:t>
            </w:r>
          </w:p>
        </w:tc>
      </w:tr>
      <w:tr w:rsidR="00952A13" w:rsidRPr="00952A13" w:rsidTr="00D16EAB">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2A13" w:rsidRPr="00952A13" w:rsidRDefault="00952A13" w:rsidP="00D16EAB">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952A13" w:rsidRPr="00952A13" w:rsidRDefault="00952A13" w:rsidP="00D16EAB">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952A13" w:rsidRPr="00952A13" w:rsidTr="00D16EAB">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2A13" w:rsidRPr="00952A13" w:rsidRDefault="00952A13" w:rsidP="00D16EAB">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Knelpunten</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952A13" w:rsidRPr="00952A13" w:rsidRDefault="00952A13" w:rsidP="00D16EAB">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952A13" w:rsidRPr="00952A13" w:rsidTr="00D16EAB">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2A13" w:rsidRDefault="005E44F3" w:rsidP="00D16EAB">
            <w:pPr>
              <w:spacing w:line="264" w:lineRule="auto"/>
              <w:rPr>
                <w:rFonts w:asciiTheme="minorHAnsi" w:eastAsia="Times New Roman" w:hAnsiTheme="minorHAnsi" w:cstheme="minorHAnsi"/>
                <w:lang w:eastAsia="en-GB"/>
              </w:rPr>
            </w:pPr>
            <w:r>
              <w:rPr>
                <w:rFonts w:asciiTheme="minorHAnsi" w:eastAsia="Times New Roman" w:hAnsiTheme="minorHAnsi" w:cstheme="minorHAnsi"/>
                <w:lang w:eastAsia="en-GB"/>
              </w:rPr>
              <w:t>Verderzetting</w:t>
            </w:r>
          </w:p>
          <w:p w:rsidR="00BE58EF" w:rsidRPr="00952A13" w:rsidRDefault="00BE58EF" w:rsidP="00D16EAB">
            <w:pPr>
              <w:spacing w:line="264" w:lineRule="auto"/>
              <w:rPr>
                <w:rFonts w:asciiTheme="minorHAnsi" w:eastAsia="Times New Roman" w:hAnsiTheme="minorHAnsi" w:cstheme="minorHAnsi"/>
                <w:lang w:eastAsia="en-GB"/>
              </w:rPr>
            </w:pP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952A13" w:rsidRPr="00952A13" w:rsidRDefault="00952A13" w:rsidP="00D16EAB">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5E44F3">
        <w:tc>
          <w:tcPr>
            <w:tcW w:w="9134" w:type="dxa"/>
            <w:gridSpan w:val="3"/>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rsidR="005E44F3" w:rsidRDefault="005E44F3" w:rsidP="005E44F3">
            <w:pPr>
              <w:spacing w:line="240" w:lineRule="auto"/>
              <w:rPr>
                <w:rFonts w:asciiTheme="minorHAnsi" w:eastAsia="Times New Roman" w:hAnsiTheme="minorHAnsi" w:cstheme="minorHAnsi"/>
                <w:bCs/>
                <w:lang w:eastAsia="en-GB"/>
              </w:rPr>
            </w:pPr>
            <w:r>
              <w:rPr>
                <w:rFonts w:asciiTheme="minorHAnsi" w:eastAsia="Times New Roman" w:hAnsiTheme="minorHAnsi" w:cstheme="minorHAnsi"/>
                <w:b/>
                <w:bCs/>
                <w:lang w:eastAsia="en-GB"/>
              </w:rPr>
              <w:t>OD</w:t>
            </w:r>
            <w:r w:rsidRPr="00952A13">
              <w:rPr>
                <w:rFonts w:asciiTheme="minorHAnsi" w:eastAsia="Times New Roman" w:hAnsiTheme="minorHAnsi" w:cstheme="minorHAnsi"/>
                <w:b/>
                <w:bCs/>
                <w:lang w:eastAsia="en-GB"/>
              </w:rPr>
              <w:t xml:space="preserve"> 2: </w:t>
            </w:r>
            <w:r>
              <w:rPr>
                <w:rFonts w:asciiTheme="minorHAnsi" w:eastAsia="Times New Roman" w:hAnsiTheme="minorHAnsi" w:cstheme="minorHAnsi"/>
                <w:bCs/>
                <w:lang w:eastAsia="en-GB"/>
              </w:rPr>
              <w:t>Implementeren en evalueren</w:t>
            </w:r>
            <w:r w:rsidRPr="001D6527">
              <w:rPr>
                <w:rFonts w:asciiTheme="minorHAnsi" w:eastAsia="Times New Roman" w:hAnsiTheme="minorHAnsi" w:cstheme="minorHAnsi"/>
                <w:bCs/>
                <w:lang w:eastAsia="en-GB"/>
              </w:rPr>
              <w:t xml:space="preserve"> van een nieuw concept van de werkgroep onderwijs. We willen de frequentie van de werkgroep onderwijs terugbrengen naar één contactmoment per jaar en andere partners hierbij betrekken.</w:t>
            </w:r>
          </w:p>
          <w:p w:rsidR="005E44F3" w:rsidRPr="00952A13" w:rsidRDefault="005E44F3" w:rsidP="005E44F3">
            <w:pPr>
              <w:spacing w:line="240" w:lineRule="auto"/>
              <w:rPr>
                <w:rFonts w:asciiTheme="minorHAnsi" w:eastAsia="Times New Roman" w:hAnsiTheme="minorHAnsi" w:cstheme="minorHAnsi"/>
                <w:lang w:eastAsia="en-GB"/>
              </w:rPr>
            </w:pPr>
          </w:p>
        </w:tc>
      </w:tr>
      <w:tr w:rsidR="005E44F3" w:rsidRPr="00952A13" w:rsidTr="005E44F3">
        <w:tc>
          <w:tcPr>
            <w:tcW w:w="2376" w:type="dxa"/>
            <w:gridSpan w:val="2"/>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Pr>
                <w:rFonts w:asciiTheme="minorHAnsi" w:eastAsia="Times New Roman" w:hAnsiTheme="minorHAnsi" w:cstheme="minorHAnsi"/>
                <w:lang w:eastAsia="en-GB"/>
              </w:rPr>
              <w:t>Actie 1</w:t>
            </w:r>
          </w:p>
        </w:tc>
        <w:tc>
          <w:tcPr>
            <w:tcW w:w="6758" w:type="dxa"/>
            <w:tcBorders>
              <w:top w:val="nil"/>
              <w:left w:val="single" w:sz="8" w:space="0" w:color="auto"/>
              <w:bottom w:val="single" w:sz="8" w:space="0" w:color="auto"/>
              <w:right w:val="single" w:sz="8" w:space="0" w:color="auto"/>
            </w:tcBorders>
            <w:shd w:val="clear" w:color="auto" w:fill="D6E3BC"/>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Uitschrijven van het nieuwe concept voor de werkgroep onderwijs</w:t>
            </w:r>
          </w:p>
        </w:tc>
      </w:tr>
      <w:tr w:rsidR="005E44F3" w:rsidRPr="00952A13" w:rsidTr="005E44F3">
        <w:tc>
          <w:tcPr>
            <w:tcW w:w="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Indicator</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Pr>
                <w:rFonts w:asciiTheme="minorHAnsi" w:eastAsia="Times New Roman" w:hAnsiTheme="minorHAnsi" w:cstheme="minorHAnsi"/>
                <w:lang w:eastAsia="en-GB"/>
              </w:rPr>
              <w:t>Er is een uitgeschreven concept</w:t>
            </w:r>
          </w:p>
        </w:tc>
      </w:tr>
      <w:tr w:rsidR="005E44F3" w:rsidRPr="00952A13" w:rsidTr="005E44F3">
        <w:tc>
          <w:tcPr>
            <w:tcW w:w="0" w:type="auto"/>
            <w:vMerge/>
            <w:tcBorders>
              <w:top w:val="nil"/>
              <w:left w:val="single" w:sz="8" w:space="0" w:color="auto"/>
              <w:bottom w:val="single" w:sz="8" w:space="0" w:color="auto"/>
              <w:right w:val="single" w:sz="8" w:space="0" w:color="auto"/>
            </w:tcBorders>
            <w:vAlign w:val="center"/>
            <w:hideMark/>
          </w:tcPr>
          <w:p w:rsidR="005E44F3" w:rsidRPr="00952A13" w:rsidRDefault="005E44F3" w:rsidP="005E44F3">
            <w:pPr>
              <w:spacing w:line="240" w:lineRule="auto"/>
              <w:rPr>
                <w:rFonts w:asciiTheme="minorHAnsi" w:eastAsia="Times New Roman" w:hAnsiTheme="minorHAnsi" w:cstheme="minorHAnsi"/>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5E44F3">
        <w:tc>
          <w:tcPr>
            <w:tcW w:w="0" w:type="auto"/>
            <w:vMerge/>
            <w:tcBorders>
              <w:top w:val="nil"/>
              <w:left w:val="single" w:sz="8" w:space="0" w:color="auto"/>
              <w:bottom w:val="single" w:sz="8" w:space="0" w:color="auto"/>
              <w:right w:val="single" w:sz="8" w:space="0" w:color="auto"/>
            </w:tcBorders>
            <w:vAlign w:val="center"/>
            <w:hideMark/>
          </w:tcPr>
          <w:p w:rsidR="005E44F3" w:rsidRPr="00952A13" w:rsidRDefault="005E44F3" w:rsidP="005E44F3">
            <w:pPr>
              <w:spacing w:line="240" w:lineRule="auto"/>
              <w:rPr>
                <w:rFonts w:asciiTheme="minorHAnsi" w:eastAsia="Times New Roman" w:hAnsiTheme="minorHAnsi" w:cstheme="minorHAnsi"/>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Timing</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Januari 2016</w:t>
            </w:r>
          </w:p>
        </w:tc>
      </w:tr>
      <w:tr w:rsidR="005E44F3" w:rsidRPr="00952A13" w:rsidTr="005E44F3">
        <w:tc>
          <w:tcPr>
            <w:tcW w:w="0" w:type="auto"/>
            <w:vMerge/>
            <w:tcBorders>
              <w:top w:val="nil"/>
              <w:left w:val="single" w:sz="8" w:space="0" w:color="auto"/>
              <w:bottom w:val="single" w:sz="8" w:space="0" w:color="auto"/>
              <w:right w:val="single" w:sz="8" w:space="0" w:color="auto"/>
            </w:tcBorders>
            <w:vAlign w:val="center"/>
            <w:hideMark/>
          </w:tcPr>
          <w:p w:rsidR="005E44F3" w:rsidRPr="00952A13" w:rsidRDefault="005E44F3" w:rsidP="005E44F3">
            <w:pPr>
              <w:spacing w:line="240" w:lineRule="auto"/>
              <w:rPr>
                <w:rFonts w:asciiTheme="minorHAnsi" w:eastAsia="Times New Roman" w:hAnsiTheme="minorHAnsi" w:cstheme="minorHAnsi"/>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Toelichting</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5E44F3">
        <w:tc>
          <w:tcPr>
            <w:tcW w:w="9134"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In welke mate werd de doelstelling gerealiseerd?</w:t>
            </w:r>
          </w:p>
        </w:tc>
      </w:tr>
      <w:tr w:rsidR="005E44F3" w:rsidRPr="00952A13" w:rsidTr="005E44F3">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5E44F3">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Knelpunten</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5E44F3">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4F3" w:rsidRDefault="005E44F3" w:rsidP="005E44F3">
            <w:pPr>
              <w:spacing w:line="264" w:lineRule="auto"/>
              <w:rPr>
                <w:rFonts w:asciiTheme="minorHAnsi" w:eastAsia="Times New Roman" w:hAnsiTheme="minorHAnsi" w:cstheme="minorHAnsi"/>
                <w:lang w:eastAsia="en-GB"/>
              </w:rPr>
            </w:pPr>
            <w:r>
              <w:rPr>
                <w:rFonts w:asciiTheme="minorHAnsi" w:eastAsia="Times New Roman" w:hAnsiTheme="minorHAnsi" w:cstheme="minorHAnsi"/>
                <w:lang w:eastAsia="en-GB"/>
              </w:rPr>
              <w:t>Verderzetting</w:t>
            </w:r>
          </w:p>
          <w:p w:rsidR="00BE58EF" w:rsidRPr="00952A13" w:rsidRDefault="00BE58EF" w:rsidP="005E44F3">
            <w:pPr>
              <w:spacing w:line="264" w:lineRule="auto"/>
              <w:rPr>
                <w:rFonts w:asciiTheme="minorHAnsi" w:eastAsia="Times New Roman" w:hAnsiTheme="minorHAnsi" w:cstheme="minorHAnsi"/>
                <w:lang w:eastAsia="en-GB"/>
              </w:rPr>
            </w:pP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5E44F3">
        <w:tc>
          <w:tcPr>
            <w:tcW w:w="2376" w:type="dxa"/>
            <w:gridSpan w:val="2"/>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Pr>
                <w:rFonts w:asciiTheme="minorHAnsi" w:eastAsia="Times New Roman" w:hAnsiTheme="minorHAnsi" w:cstheme="minorHAnsi"/>
                <w:lang w:eastAsia="en-GB"/>
              </w:rPr>
              <w:t>Actie 2</w:t>
            </w:r>
          </w:p>
        </w:tc>
        <w:tc>
          <w:tcPr>
            <w:tcW w:w="6758" w:type="dxa"/>
            <w:tcBorders>
              <w:top w:val="nil"/>
              <w:left w:val="single" w:sz="8" w:space="0" w:color="auto"/>
              <w:bottom w:val="single" w:sz="8" w:space="0" w:color="auto"/>
              <w:right w:val="single" w:sz="8" w:space="0" w:color="auto"/>
            </w:tcBorders>
            <w:shd w:val="clear" w:color="auto" w:fill="D6E3BC"/>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r>
              <w:rPr>
                <w:rFonts w:asciiTheme="minorHAnsi" w:eastAsia="Times New Roman" w:hAnsiTheme="minorHAnsi" w:cstheme="minorHAnsi"/>
                <w:lang w:eastAsia="en-GB"/>
              </w:rPr>
              <w:t xml:space="preserve">Implementeren </w:t>
            </w:r>
            <w:r w:rsidRPr="00952A13">
              <w:rPr>
                <w:rFonts w:asciiTheme="minorHAnsi" w:eastAsia="Times New Roman" w:hAnsiTheme="minorHAnsi" w:cstheme="minorHAnsi"/>
                <w:lang w:eastAsia="en-GB"/>
              </w:rPr>
              <w:t>van het nieuwe format</w:t>
            </w:r>
          </w:p>
        </w:tc>
      </w:tr>
      <w:tr w:rsidR="005E44F3" w:rsidRPr="00952A13" w:rsidTr="005E44F3">
        <w:tc>
          <w:tcPr>
            <w:tcW w:w="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Indicator</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40"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Er is een pla</w:t>
            </w:r>
            <w:r>
              <w:rPr>
                <w:rFonts w:asciiTheme="minorHAnsi" w:eastAsia="Times New Roman" w:hAnsiTheme="minorHAnsi" w:cstheme="minorHAnsi"/>
                <w:lang w:eastAsia="en-GB"/>
              </w:rPr>
              <w:t>nningsvergadering georganiseerd</w:t>
            </w:r>
          </w:p>
        </w:tc>
      </w:tr>
      <w:tr w:rsidR="005E44F3" w:rsidRPr="00952A13" w:rsidTr="005E44F3">
        <w:tc>
          <w:tcPr>
            <w:tcW w:w="0" w:type="auto"/>
            <w:vMerge/>
            <w:tcBorders>
              <w:top w:val="nil"/>
              <w:left w:val="single" w:sz="8" w:space="0" w:color="auto"/>
              <w:bottom w:val="single" w:sz="8" w:space="0" w:color="auto"/>
              <w:right w:val="single" w:sz="8" w:space="0" w:color="auto"/>
            </w:tcBorders>
            <w:vAlign w:val="center"/>
            <w:hideMark/>
          </w:tcPr>
          <w:p w:rsidR="005E44F3" w:rsidRPr="00952A13" w:rsidRDefault="005E44F3" w:rsidP="005E44F3">
            <w:pPr>
              <w:spacing w:line="240" w:lineRule="auto"/>
              <w:rPr>
                <w:rFonts w:asciiTheme="minorHAnsi" w:eastAsia="Times New Roman" w:hAnsiTheme="minorHAnsi" w:cstheme="minorHAnsi"/>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5E44F3">
        <w:tc>
          <w:tcPr>
            <w:tcW w:w="0" w:type="auto"/>
            <w:vMerge/>
            <w:tcBorders>
              <w:top w:val="nil"/>
              <w:left w:val="single" w:sz="8" w:space="0" w:color="auto"/>
              <w:bottom w:val="single" w:sz="8" w:space="0" w:color="auto"/>
              <w:right w:val="single" w:sz="8" w:space="0" w:color="auto"/>
            </w:tcBorders>
            <w:vAlign w:val="center"/>
            <w:hideMark/>
          </w:tcPr>
          <w:p w:rsidR="005E44F3" w:rsidRPr="00952A13" w:rsidRDefault="005E44F3" w:rsidP="005E44F3">
            <w:pPr>
              <w:spacing w:line="240" w:lineRule="auto"/>
              <w:rPr>
                <w:rFonts w:asciiTheme="minorHAnsi" w:eastAsia="Times New Roman" w:hAnsiTheme="minorHAnsi" w:cstheme="minorHAnsi"/>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Timing</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April 2016</w:t>
            </w:r>
          </w:p>
        </w:tc>
      </w:tr>
      <w:tr w:rsidR="005E44F3" w:rsidRPr="00952A13" w:rsidTr="005E44F3">
        <w:trPr>
          <w:trHeight w:val="382"/>
        </w:trPr>
        <w:tc>
          <w:tcPr>
            <w:tcW w:w="0" w:type="auto"/>
            <w:vMerge/>
            <w:tcBorders>
              <w:top w:val="nil"/>
              <w:left w:val="single" w:sz="8" w:space="0" w:color="auto"/>
              <w:bottom w:val="single" w:sz="8" w:space="0" w:color="auto"/>
              <w:right w:val="single" w:sz="8" w:space="0" w:color="auto"/>
            </w:tcBorders>
            <w:vAlign w:val="center"/>
            <w:hideMark/>
          </w:tcPr>
          <w:p w:rsidR="005E44F3" w:rsidRPr="00952A13" w:rsidRDefault="005E44F3" w:rsidP="005E44F3">
            <w:pPr>
              <w:spacing w:line="240" w:lineRule="auto"/>
              <w:rPr>
                <w:rFonts w:asciiTheme="minorHAnsi" w:eastAsia="Times New Roman" w:hAnsiTheme="minorHAnsi" w:cstheme="minorHAnsi"/>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Toelichting</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5E44F3">
        <w:tc>
          <w:tcPr>
            <w:tcW w:w="9134"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In welke mate werd de doelstelling gerealiseerd?</w:t>
            </w:r>
          </w:p>
        </w:tc>
      </w:tr>
      <w:tr w:rsidR="005E44F3" w:rsidRPr="00952A13" w:rsidTr="005E44F3">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5E44F3">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Knelpunten</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5E44F3">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4F3" w:rsidRDefault="005E44F3" w:rsidP="005E44F3">
            <w:pPr>
              <w:spacing w:line="264" w:lineRule="auto"/>
              <w:rPr>
                <w:rFonts w:asciiTheme="minorHAnsi" w:eastAsia="Times New Roman" w:hAnsiTheme="minorHAnsi" w:cstheme="minorHAnsi"/>
                <w:lang w:eastAsia="en-GB"/>
              </w:rPr>
            </w:pPr>
            <w:r>
              <w:rPr>
                <w:rFonts w:asciiTheme="minorHAnsi" w:eastAsia="Times New Roman" w:hAnsiTheme="minorHAnsi" w:cstheme="minorHAnsi"/>
                <w:lang w:eastAsia="en-GB"/>
              </w:rPr>
              <w:t>Verderzetting</w:t>
            </w:r>
          </w:p>
          <w:p w:rsidR="00BE58EF" w:rsidRPr="00952A13" w:rsidRDefault="00BE58EF" w:rsidP="005E44F3">
            <w:pPr>
              <w:spacing w:line="264" w:lineRule="auto"/>
              <w:rPr>
                <w:rFonts w:asciiTheme="minorHAnsi" w:eastAsia="Times New Roman" w:hAnsiTheme="minorHAnsi" w:cstheme="minorHAnsi"/>
                <w:lang w:eastAsia="en-GB"/>
              </w:rPr>
            </w:pP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5E44F3">
        <w:tc>
          <w:tcPr>
            <w:tcW w:w="2376" w:type="dxa"/>
            <w:gridSpan w:val="2"/>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Pr>
                <w:rFonts w:asciiTheme="minorHAnsi" w:eastAsia="Times New Roman" w:hAnsiTheme="minorHAnsi" w:cstheme="minorHAnsi"/>
                <w:lang w:eastAsia="en-GB"/>
              </w:rPr>
              <w:t>Actie 3</w:t>
            </w:r>
            <w:r w:rsidRPr="00952A13">
              <w:rPr>
                <w:rFonts w:asciiTheme="minorHAnsi" w:eastAsia="Times New Roman" w:hAnsiTheme="minorHAnsi" w:cstheme="minorHAnsi"/>
                <w:lang w:eastAsia="en-GB"/>
              </w:rPr>
              <w:t xml:space="preserve"> </w:t>
            </w:r>
          </w:p>
        </w:tc>
        <w:tc>
          <w:tcPr>
            <w:tcW w:w="6758" w:type="dxa"/>
            <w:tcBorders>
              <w:top w:val="nil"/>
              <w:left w:val="single" w:sz="8" w:space="0" w:color="auto"/>
              <w:bottom w:val="single" w:sz="8" w:space="0" w:color="auto"/>
              <w:right w:val="single" w:sz="8" w:space="0" w:color="auto"/>
            </w:tcBorders>
            <w:shd w:val="clear" w:color="auto" w:fill="D6E3BC"/>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r w:rsidRPr="00D6791C">
              <w:rPr>
                <w:rFonts w:asciiTheme="minorHAnsi" w:eastAsia="Times New Roman" w:hAnsiTheme="minorHAnsi" w:cstheme="minorHAnsi"/>
                <w:lang w:eastAsia="en-GB"/>
              </w:rPr>
              <w:t xml:space="preserve">Er is een evaluatie van het nieuwe </w:t>
            </w:r>
            <w:r>
              <w:rPr>
                <w:rFonts w:asciiTheme="minorHAnsi" w:eastAsia="Times New Roman" w:hAnsiTheme="minorHAnsi" w:cstheme="minorHAnsi"/>
                <w:lang w:eastAsia="en-GB"/>
              </w:rPr>
              <w:t>concept</w:t>
            </w:r>
          </w:p>
        </w:tc>
      </w:tr>
      <w:tr w:rsidR="005E44F3" w:rsidRPr="00952A13" w:rsidTr="005E44F3">
        <w:tc>
          <w:tcPr>
            <w:tcW w:w="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Indicator</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Er zijn gesprekken geweest met de deelnemers over de nieuw</w:t>
            </w:r>
            <w:r>
              <w:rPr>
                <w:rFonts w:asciiTheme="minorHAnsi" w:eastAsia="Times New Roman" w:hAnsiTheme="minorHAnsi" w:cstheme="minorHAnsi"/>
                <w:lang w:eastAsia="en-GB"/>
              </w:rPr>
              <w:t>e werking</w:t>
            </w:r>
          </w:p>
        </w:tc>
      </w:tr>
      <w:tr w:rsidR="005E44F3" w:rsidRPr="00952A13" w:rsidTr="005E44F3">
        <w:tc>
          <w:tcPr>
            <w:tcW w:w="0" w:type="auto"/>
            <w:vMerge/>
            <w:tcBorders>
              <w:top w:val="nil"/>
              <w:left w:val="single" w:sz="8" w:space="0" w:color="auto"/>
              <w:bottom w:val="single" w:sz="8" w:space="0" w:color="auto"/>
              <w:right w:val="single" w:sz="8" w:space="0" w:color="auto"/>
            </w:tcBorders>
            <w:vAlign w:val="center"/>
            <w:hideMark/>
          </w:tcPr>
          <w:p w:rsidR="005E44F3" w:rsidRPr="00952A13" w:rsidRDefault="005E44F3" w:rsidP="005E44F3">
            <w:pPr>
              <w:spacing w:line="240" w:lineRule="auto"/>
              <w:rPr>
                <w:rFonts w:asciiTheme="minorHAnsi" w:eastAsia="Times New Roman" w:hAnsiTheme="minorHAnsi" w:cstheme="minorHAnsi"/>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5E44F3">
        <w:tc>
          <w:tcPr>
            <w:tcW w:w="0" w:type="auto"/>
            <w:vMerge/>
            <w:tcBorders>
              <w:top w:val="nil"/>
              <w:left w:val="single" w:sz="8" w:space="0" w:color="auto"/>
              <w:bottom w:val="single" w:sz="8" w:space="0" w:color="auto"/>
              <w:right w:val="single" w:sz="8" w:space="0" w:color="auto"/>
            </w:tcBorders>
            <w:vAlign w:val="center"/>
            <w:hideMark/>
          </w:tcPr>
          <w:p w:rsidR="005E44F3" w:rsidRPr="00952A13" w:rsidRDefault="005E44F3" w:rsidP="005E44F3">
            <w:pPr>
              <w:spacing w:line="240" w:lineRule="auto"/>
              <w:rPr>
                <w:rFonts w:asciiTheme="minorHAnsi" w:eastAsia="Times New Roman" w:hAnsiTheme="minorHAnsi" w:cstheme="minorHAnsi"/>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Timing</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September 2016</w:t>
            </w:r>
          </w:p>
        </w:tc>
      </w:tr>
      <w:tr w:rsidR="005E44F3" w:rsidRPr="00952A13" w:rsidTr="005E44F3">
        <w:tc>
          <w:tcPr>
            <w:tcW w:w="0" w:type="auto"/>
            <w:vMerge/>
            <w:tcBorders>
              <w:top w:val="nil"/>
              <w:left w:val="single" w:sz="8" w:space="0" w:color="auto"/>
              <w:bottom w:val="single" w:sz="8" w:space="0" w:color="auto"/>
              <w:right w:val="single" w:sz="8" w:space="0" w:color="auto"/>
            </w:tcBorders>
            <w:vAlign w:val="center"/>
            <w:hideMark/>
          </w:tcPr>
          <w:p w:rsidR="005E44F3" w:rsidRPr="00952A13" w:rsidRDefault="005E44F3" w:rsidP="005E44F3">
            <w:pPr>
              <w:spacing w:line="240" w:lineRule="auto"/>
              <w:rPr>
                <w:rFonts w:asciiTheme="minorHAnsi" w:eastAsia="Times New Roman" w:hAnsiTheme="minorHAnsi" w:cstheme="minorHAnsi"/>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Toelichting</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5E44F3">
        <w:tc>
          <w:tcPr>
            <w:tcW w:w="9134"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In welke mate werd de doelstelling gerealiseerd?</w:t>
            </w:r>
          </w:p>
        </w:tc>
      </w:tr>
      <w:tr w:rsidR="005E44F3" w:rsidRPr="00952A13" w:rsidTr="005E44F3">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5E44F3">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Knelpunten</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5E44F3">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4F3" w:rsidRDefault="005E44F3" w:rsidP="005E44F3">
            <w:pPr>
              <w:spacing w:line="264" w:lineRule="auto"/>
              <w:rPr>
                <w:rFonts w:asciiTheme="minorHAnsi" w:eastAsia="Times New Roman" w:hAnsiTheme="minorHAnsi" w:cstheme="minorHAnsi"/>
                <w:lang w:eastAsia="en-GB"/>
              </w:rPr>
            </w:pPr>
            <w:r>
              <w:rPr>
                <w:rFonts w:asciiTheme="minorHAnsi" w:eastAsia="Times New Roman" w:hAnsiTheme="minorHAnsi" w:cstheme="minorHAnsi"/>
                <w:lang w:eastAsia="en-GB"/>
              </w:rPr>
              <w:t>Verderzetting</w:t>
            </w:r>
          </w:p>
          <w:p w:rsidR="00BE58EF" w:rsidRPr="00952A13" w:rsidRDefault="00BE58EF" w:rsidP="005E44F3">
            <w:pPr>
              <w:spacing w:line="264" w:lineRule="auto"/>
              <w:rPr>
                <w:rFonts w:asciiTheme="minorHAnsi" w:eastAsia="Times New Roman" w:hAnsiTheme="minorHAnsi" w:cstheme="minorHAnsi"/>
                <w:lang w:eastAsia="en-GB"/>
              </w:rPr>
            </w:pP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5E44F3">
        <w:tc>
          <w:tcPr>
            <w:tcW w:w="2376" w:type="dxa"/>
            <w:gridSpan w:val="2"/>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Pr>
                <w:rFonts w:asciiTheme="minorHAnsi" w:eastAsia="Times New Roman" w:hAnsiTheme="minorHAnsi" w:cstheme="minorHAnsi"/>
                <w:lang w:eastAsia="en-GB"/>
              </w:rPr>
              <w:t>Actie 4</w:t>
            </w:r>
          </w:p>
        </w:tc>
        <w:tc>
          <w:tcPr>
            <w:tcW w:w="6758" w:type="dxa"/>
            <w:tcBorders>
              <w:top w:val="nil"/>
              <w:left w:val="single" w:sz="8" w:space="0" w:color="auto"/>
              <w:bottom w:val="single" w:sz="8" w:space="0" w:color="auto"/>
              <w:right w:val="single" w:sz="8" w:space="0" w:color="auto"/>
            </w:tcBorders>
            <w:shd w:val="clear" w:color="auto" w:fill="D6E3BC"/>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Bijsturen van het concept n</w:t>
            </w:r>
            <w:r>
              <w:rPr>
                <w:rFonts w:asciiTheme="minorHAnsi" w:eastAsia="Times New Roman" w:hAnsiTheme="minorHAnsi" w:cstheme="minorHAnsi"/>
                <w:lang w:eastAsia="en-GB"/>
              </w:rPr>
              <w:t>aar aanleiding van de evaluatie</w:t>
            </w:r>
          </w:p>
        </w:tc>
      </w:tr>
      <w:tr w:rsidR="005E44F3" w:rsidRPr="00952A13" w:rsidTr="005E44F3">
        <w:tc>
          <w:tcPr>
            <w:tcW w:w="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Indicator</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40"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Er is een tweede, aangepaste pla</w:t>
            </w:r>
            <w:r>
              <w:rPr>
                <w:rFonts w:asciiTheme="minorHAnsi" w:eastAsia="Times New Roman" w:hAnsiTheme="minorHAnsi" w:cstheme="minorHAnsi"/>
                <w:lang w:eastAsia="en-GB"/>
              </w:rPr>
              <w:t>nningsvergadering georganiseerd</w:t>
            </w:r>
          </w:p>
        </w:tc>
      </w:tr>
      <w:tr w:rsidR="005E44F3" w:rsidRPr="00952A13" w:rsidTr="005E44F3">
        <w:tc>
          <w:tcPr>
            <w:tcW w:w="0" w:type="auto"/>
            <w:vMerge/>
            <w:tcBorders>
              <w:top w:val="nil"/>
              <w:left w:val="single" w:sz="8" w:space="0" w:color="auto"/>
              <w:bottom w:val="single" w:sz="8" w:space="0" w:color="auto"/>
              <w:right w:val="single" w:sz="8" w:space="0" w:color="auto"/>
            </w:tcBorders>
            <w:vAlign w:val="center"/>
            <w:hideMark/>
          </w:tcPr>
          <w:p w:rsidR="005E44F3" w:rsidRPr="00952A13" w:rsidRDefault="005E44F3" w:rsidP="005E44F3">
            <w:pPr>
              <w:spacing w:line="240" w:lineRule="auto"/>
              <w:rPr>
                <w:rFonts w:asciiTheme="minorHAnsi" w:eastAsia="Times New Roman" w:hAnsiTheme="minorHAnsi" w:cstheme="minorHAnsi"/>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5E44F3">
        <w:tc>
          <w:tcPr>
            <w:tcW w:w="0" w:type="auto"/>
            <w:vMerge/>
            <w:tcBorders>
              <w:top w:val="nil"/>
              <w:left w:val="single" w:sz="8" w:space="0" w:color="auto"/>
              <w:bottom w:val="single" w:sz="8" w:space="0" w:color="auto"/>
              <w:right w:val="single" w:sz="8" w:space="0" w:color="auto"/>
            </w:tcBorders>
            <w:vAlign w:val="center"/>
            <w:hideMark/>
          </w:tcPr>
          <w:p w:rsidR="005E44F3" w:rsidRPr="00952A13" w:rsidRDefault="005E44F3" w:rsidP="005E44F3">
            <w:pPr>
              <w:spacing w:line="240" w:lineRule="auto"/>
              <w:rPr>
                <w:rFonts w:asciiTheme="minorHAnsi" w:eastAsia="Times New Roman" w:hAnsiTheme="minorHAnsi" w:cstheme="minorHAnsi"/>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Timing</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April 2017</w:t>
            </w:r>
          </w:p>
        </w:tc>
      </w:tr>
      <w:tr w:rsidR="005E44F3" w:rsidRPr="00952A13" w:rsidTr="005E44F3">
        <w:tc>
          <w:tcPr>
            <w:tcW w:w="0" w:type="auto"/>
            <w:vMerge/>
            <w:tcBorders>
              <w:top w:val="nil"/>
              <w:left w:val="single" w:sz="8" w:space="0" w:color="auto"/>
              <w:bottom w:val="single" w:sz="4" w:space="0" w:color="auto"/>
              <w:right w:val="single" w:sz="8" w:space="0" w:color="auto"/>
            </w:tcBorders>
            <w:vAlign w:val="center"/>
            <w:hideMark/>
          </w:tcPr>
          <w:p w:rsidR="005E44F3" w:rsidRPr="00952A13" w:rsidRDefault="005E44F3" w:rsidP="005E44F3">
            <w:pPr>
              <w:spacing w:line="240" w:lineRule="auto"/>
              <w:rPr>
                <w:rFonts w:asciiTheme="minorHAnsi" w:eastAsia="Times New Roman" w:hAnsiTheme="minorHAnsi" w:cstheme="minorHAnsi"/>
                <w:lang w:eastAsia="en-GB"/>
              </w:rPr>
            </w:pPr>
          </w:p>
        </w:tc>
        <w:tc>
          <w:tcPr>
            <w:tcW w:w="1701" w:type="dxa"/>
            <w:tcBorders>
              <w:top w:val="nil"/>
              <w:left w:val="nil"/>
              <w:bottom w:val="single" w:sz="4"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Toelichting</w:t>
            </w:r>
          </w:p>
        </w:tc>
        <w:tc>
          <w:tcPr>
            <w:tcW w:w="6758" w:type="dxa"/>
            <w:tcBorders>
              <w:top w:val="nil"/>
              <w:left w:val="nil"/>
              <w:bottom w:val="single" w:sz="4"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BE58EF">
        <w:tc>
          <w:tcPr>
            <w:tcW w:w="9134" w:type="dxa"/>
            <w:gridSpan w:val="3"/>
            <w:tcBorders>
              <w:top w:val="single" w:sz="4" w:space="0" w:color="auto"/>
              <w:left w:val="single" w:sz="8" w:space="0" w:color="auto"/>
              <w:bottom w:val="single" w:sz="4" w:space="0" w:color="auto"/>
              <w:right w:val="single" w:sz="8" w:space="0" w:color="auto"/>
            </w:tcBorders>
            <w:shd w:val="clear" w:color="auto" w:fill="C6D9F1"/>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lastRenderedPageBreak/>
              <w:t>In welke mate werd de doelstelling gerealiseerd?</w:t>
            </w:r>
          </w:p>
        </w:tc>
      </w:tr>
      <w:tr w:rsidR="005E44F3" w:rsidRPr="00952A13" w:rsidTr="00BE58EF">
        <w:tc>
          <w:tcPr>
            <w:tcW w:w="2376"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xml:space="preserve">Gerealiseerd </w:t>
            </w:r>
          </w:p>
        </w:tc>
        <w:tc>
          <w:tcPr>
            <w:tcW w:w="675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5E44F3">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Knelpunten</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5E44F3">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4F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Verderzetting</w:t>
            </w:r>
          </w:p>
          <w:p w:rsidR="00BE58EF" w:rsidRPr="00952A13" w:rsidRDefault="00BE58EF" w:rsidP="005E44F3">
            <w:pPr>
              <w:spacing w:line="264" w:lineRule="auto"/>
              <w:rPr>
                <w:rFonts w:asciiTheme="minorHAnsi" w:eastAsia="Times New Roman" w:hAnsiTheme="minorHAnsi" w:cstheme="minorHAnsi"/>
                <w:lang w:eastAsia="en-GB"/>
              </w:rPr>
            </w:pP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5E44F3">
        <w:tc>
          <w:tcPr>
            <w:tcW w:w="9134" w:type="dxa"/>
            <w:gridSpan w:val="3"/>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rsidR="005E44F3" w:rsidRDefault="005E44F3" w:rsidP="005E44F3">
            <w:pPr>
              <w:spacing w:line="240" w:lineRule="auto"/>
              <w:rPr>
                <w:rFonts w:asciiTheme="minorHAnsi" w:eastAsia="Times New Roman" w:hAnsiTheme="minorHAnsi" w:cstheme="minorHAnsi"/>
                <w:bCs/>
                <w:lang w:eastAsia="en-GB"/>
              </w:rPr>
            </w:pPr>
            <w:r>
              <w:rPr>
                <w:rFonts w:asciiTheme="minorHAnsi" w:eastAsia="Times New Roman" w:hAnsiTheme="minorHAnsi" w:cstheme="minorHAnsi"/>
                <w:b/>
                <w:bCs/>
                <w:lang w:eastAsia="en-GB"/>
              </w:rPr>
              <w:t xml:space="preserve">OD </w:t>
            </w:r>
            <w:r w:rsidRPr="00952A13">
              <w:rPr>
                <w:rFonts w:asciiTheme="minorHAnsi" w:eastAsia="Times New Roman" w:hAnsiTheme="minorHAnsi" w:cstheme="minorHAnsi"/>
                <w:b/>
                <w:bCs/>
                <w:lang w:eastAsia="en-GB"/>
              </w:rPr>
              <w:t xml:space="preserve">3: </w:t>
            </w:r>
            <w:r>
              <w:rPr>
                <w:rFonts w:asciiTheme="minorHAnsi" w:eastAsia="Times New Roman" w:hAnsiTheme="minorHAnsi" w:cstheme="minorHAnsi"/>
                <w:bCs/>
                <w:lang w:eastAsia="en-GB"/>
              </w:rPr>
              <w:t>Ontwikkelen van een</w:t>
            </w:r>
            <w:r w:rsidRPr="001D6527">
              <w:rPr>
                <w:rFonts w:asciiTheme="minorHAnsi" w:eastAsia="Times New Roman" w:hAnsiTheme="minorHAnsi" w:cstheme="minorHAnsi"/>
                <w:bCs/>
                <w:lang w:eastAsia="en-GB"/>
              </w:rPr>
              <w:t xml:space="preserve"> nieuwe invulling van de onderwijsproclamatie. We willen de invulling van de onderwijsproclamatie vernieuwen.</w:t>
            </w:r>
          </w:p>
          <w:p w:rsidR="005E44F3" w:rsidRPr="00952A13" w:rsidRDefault="005E44F3" w:rsidP="005E44F3">
            <w:pPr>
              <w:spacing w:line="240" w:lineRule="auto"/>
              <w:rPr>
                <w:rFonts w:asciiTheme="minorHAnsi" w:eastAsia="Times New Roman" w:hAnsiTheme="minorHAnsi" w:cstheme="minorHAnsi"/>
                <w:lang w:eastAsia="en-GB"/>
              </w:rPr>
            </w:pPr>
          </w:p>
        </w:tc>
      </w:tr>
      <w:tr w:rsidR="005E44F3" w:rsidRPr="00952A13" w:rsidTr="005E44F3">
        <w:tc>
          <w:tcPr>
            <w:tcW w:w="2376" w:type="dxa"/>
            <w:gridSpan w:val="2"/>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Pr>
                <w:rFonts w:asciiTheme="minorHAnsi" w:eastAsia="Times New Roman" w:hAnsiTheme="minorHAnsi" w:cstheme="minorHAnsi"/>
                <w:lang w:eastAsia="en-GB"/>
              </w:rPr>
              <w:t>Actie 1</w:t>
            </w:r>
          </w:p>
        </w:tc>
        <w:tc>
          <w:tcPr>
            <w:tcW w:w="6758" w:type="dxa"/>
            <w:tcBorders>
              <w:top w:val="nil"/>
              <w:left w:val="single" w:sz="8" w:space="0" w:color="auto"/>
              <w:bottom w:val="single" w:sz="8" w:space="0" w:color="auto"/>
              <w:right w:val="single" w:sz="8" w:space="0" w:color="auto"/>
            </w:tcBorders>
            <w:shd w:val="clear" w:color="auto" w:fill="D6E3BC"/>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r>
              <w:rPr>
                <w:rFonts w:asciiTheme="minorHAnsi" w:eastAsia="Times New Roman" w:hAnsiTheme="minorHAnsi" w:cstheme="minorHAnsi"/>
                <w:lang w:eastAsia="en-GB"/>
              </w:rPr>
              <w:t xml:space="preserve">Organiseren van verkennende gesprekken </w:t>
            </w:r>
            <w:r w:rsidRPr="00952A13">
              <w:rPr>
                <w:rFonts w:asciiTheme="minorHAnsi" w:eastAsia="Times New Roman" w:hAnsiTheme="minorHAnsi" w:cstheme="minorHAnsi"/>
                <w:lang w:eastAsia="en-GB"/>
              </w:rPr>
              <w:t>met part</w:t>
            </w:r>
            <w:r>
              <w:rPr>
                <w:rFonts w:asciiTheme="minorHAnsi" w:eastAsia="Times New Roman" w:hAnsiTheme="minorHAnsi" w:cstheme="minorHAnsi"/>
                <w:lang w:eastAsia="en-GB"/>
              </w:rPr>
              <w:t>ners in functie van proclamatie</w:t>
            </w:r>
          </w:p>
        </w:tc>
      </w:tr>
      <w:tr w:rsidR="005E44F3" w:rsidRPr="00952A13" w:rsidTr="005E44F3">
        <w:tc>
          <w:tcPr>
            <w:tcW w:w="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Indicator</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Pr>
                <w:rFonts w:asciiTheme="minorHAnsi" w:eastAsia="Times New Roman" w:hAnsiTheme="minorHAnsi" w:cstheme="minorHAnsi"/>
                <w:lang w:eastAsia="en-GB"/>
              </w:rPr>
              <w:t>Er zijn verkennende gesprekken doorgegaan</w:t>
            </w:r>
          </w:p>
        </w:tc>
      </w:tr>
      <w:tr w:rsidR="005E44F3" w:rsidRPr="00952A13" w:rsidTr="005E44F3">
        <w:tc>
          <w:tcPr>
            <w:tcW w:w="0" w:type="auto"/>
            <w:vMerge/>
            <w:tcBorders>
              <w:top w:val="nil"/>
              <w:left w:val="single" w:sz="8" w:space="0" w:color="auto"/>
              <w:bottom w:val="single" w:sz="8" w:space="0" w:color="auto"/>
              <w:right w:val="single" w:sz="8" w:space="0" w:color="auto"/>
            </w:tcBorders>
            <w:vAlign w:val="center"/>
            <w:hideMark/>
          </w:tcPr>
          <w:p w:rsidR="005E44F3" w:rsidRPr="00952A13" w:rsidRDefault="005E44F3" w:rsidP="005E44F3">
            <w:pPr>
              <w:spacing w:line="240" w:lineRule="auto"/>
              <w:rPr>
                <w:rFonts w:asciiTheme="minorHAnsi" w:eastAsia="Times New Roman" w:hAnsiTheme="minorHAnsi" w:cstheme="minorHAnsi"/>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5E44F3">
        <w:tc>
          <w:tcPr>
            <w:tcW w:w="0" w:type="auto"/>
            <w:vMerge/>
            <w:tcBorders>
              <w:top w:val="nil"/>
              <w:left w:val="single" w:sz="8" w:space="0" w:color="auto"/>
              <w:bottom w:val="single" w:sz="8" w:space="0" w:color="auto"/>
              <w:right w:val="single" w:sz="8" w:space="0" w:color="auto"/>
            </w:tcBorders>
            <w:vAlign w:val="center"/>
            <w:hideMark/>
          </w:tcPr>
          <w:p w:rsidR="005E44F3" w:rsidRPr="00952A13" w:rsidRDefault="005E44F3" w:rsidP="005E44F3">
            <w:pPr>
              <w:spacing w:line="240" w:lineRule="auto"/>
              <w:rPr>
                <w:rFonts w:asciiTheme="minorHAnsi" w:eastAsia="Times New Roman" w:hAnsiTheme="minorHAnsi" w:cstheme="minorHAnsi"/>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Timing</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November 2016</w:t>
            </w:r>
          </w:p>
        </w:tc>
      </w:tr>
      <w:tr w:rsidR="005E44F3" w:rsidRPr="00952A13" w:rsidTr="005E44F3">
        <w:tc>
          <w:tcPr>
            <w:tcW w:w="0" w:type="auto"/>
            <w:vMerge/>
            <w:tcBorders>
              <w:top w:val="nil"/>
              <w:left w:val="single" w:sz="8" w:space="0" w:color="auto"/>
              <w:bottom w:val="single" w:sz="8" w:space="0" w:color="auto"/>
              <w:right w:val="single" w:sz="8" w:space="0" w:color="auto"/>
            </w:tcBorders>
            <w:vAlign w:val="center"/>
            <w:hideMark/>
          </w:tcPr>
          <w:p w:rsidR="005E44F3" w:rsidRPr="00952A13" w:rsidRDefault="005E44F3" w:rsidP="005E44F3">
            <w:pPr>
              <w:spacing w:line="240" w:lineRule="auto"/>
              <w:rPr>
                <w:rFonts w:asciiTheme="minorHAnsi" w:eastAsia="Times New Roman" w:hAnsiTheme="minorHAnsi" w:cstheme="minorHAnsi"/>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Toelichting</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5E44F3">
        <w:tc>
          <w:tcPr>
            <w:tcW w:w="9134"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In welke mate werd de doelstelling gerealiseerd?</w:t>
            </w:r>
          </w:p>
        </w:tc>
      </w:tr>
      <w:tr w:rsidR="005E44F3" w:rsidRPr="00952A13" w:rsidTr="005E44F3">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5E44F3">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Knelpunten</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5E44F3">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4F3" w:rsidRDefault="005E44F3" w:rsidP="005E44F3">
            <w:pPr>
              <w:spacing w:line="264" w:lineRule="auto"/>
              <w:rPr>
                <w:rFonts w:asciiTheme="minorHAnsi" w:eastAsia="Times New Roman" w:hAnsiTheme="minorHAnsi" w:cstheme="minorHAnsi"/>
                <w:lang w:eastAsia="en-GB"/>
              </w:rPr>
            </w:pPr>
            <w:r>
              <w:rPr>
                <w:rFonts w:asciiTheme="minorHAnsi" w:eastAsia="Times New Roman" w:hAnsiTheme="minorHAnsi" w:cstheme="minorHAnsi"/>
                <w:lang w:eastAsia="en-GB"/>
              </w:rPr>
              <w:t>Verderzetting</w:t>
            </w:r>
          </w:p>
          <w:p w:rsidR="00BE58EF" w:rsidRPr="00952A13" w:rsidRDefault="00BE58EF" w:rsidP="005E44F3">
            <w:pPr>
              <w:spacing w:line="264" w:lineRule="auto"/>
              <w:rPr>
                <w:rFonts w:asciiTheme="minorHAnsi" w:eastAsia="Times New Roman" w:hAnsiTheme="minorHAnsi" w:cstheme="minorHAnsi"/>
                <w:lang w:eastAsia="en-GB"/>
              </w:rPr>
            </w:pP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5E44F3">
        <w:tc>
          <w:tcPr>
            <w:tcW w:w="2376" w:type="dxa"/>
            <w:gridSpan w:val="2"/>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Actie 2</w:t>
            </w:r>
          </w:p>
        </w:tc>
        <w:tc>
          <w:tcPr>
            <w:tcW w:w="6758" w:type="dxa"/>
            <w:tcBorders>
              <w:top w:val="nil"/>
              <w:left w:val="single" w:sz="8" w:space="0" w:color="auto"/>
              <w:bottom w:val="single" w:sz="8" w:space="0" w:color="auto"/>
              <w:right w:val="single" w:sz="8" w:space="0" w:color="auto"/>
            </w:tcBorders>
            <w:shd w:val="clear" w:color="auto" w:fill="D6E3BC"/>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Uitschrijven van een nieuw draaiboek</w:t>
            </w:r>
            <w:r>
              <w:rPr>
                <w:rFonts w:asciiTheme="minorHAnsi" w:eastAsia="Times New Roman" w:hAnsiTheme="minorHAnsi" w:cstheme="minorHAnsi"/>
                <w:lang w:eastAsia="en-GB"/>
              </w:rPr>
              <w:t xml:space="preserve"> voor de onderwijsproclamatie</w:t>
            </w:r>
          </w:p>
        </w:tc>
      </w:tr>
      <w:tr w:rsidR="005E44F3" w:rsidRPr="00952A13" w:rsidTr="005E44F3">
        <w:tc>
          <w:tcPr>
            <w:tcW w:w="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Indicator</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Er is een draaiboek voor de onderwijsproclamatie</w:t>
            </w:r>
          </w:p>
        </w:tc>
      </w:tr>
      <w:tr w:rsidR="005E44F3" w:rsidRPr="00952A13" w:rsidTr="005E44F3">
        <w:tc>
          <w:tcPr>
            <w:tcW w:w="0" w:type="auto"/>
            <w:vMerge/>
            <w:tcBorders>
              <w:top w:val="nil"/>
              <w:left w:val="single" w:sz="8" w:space="0" w:color="auto"/>
              <w:bottom w:val="single" w:sz="8" w:space="0" w:color="auto"/>
              <w:right w:val="single" w:sz="8" w:space="0" w:color="auto"/>
            </w:tcBorders>
            <w:vAlign w:val="center"/>
            <w:hideMark/>
          </w:tcPr>
          <w:p w:rsidR="005E44F3" w:rsidRPr="00952A13" w:rsidRDefault="005E44F3" w:rsidP="005E44F3">
            <w:pPr>
              <w:spacing w:line="240" w:lineRule="auto"/>
              <w:rPr>
                <w:rFonts w:asciiTheme="minorHAnsi" w:eastAsia="Times New Roman" w:hAnsiTheme="minorHAnsi" w:cstheme="minorHAnsi"/>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5E44F3">
        <w:tc>
          <w:tcPr>
            <w:tcW w:w="0" w:type="auto"/>
            <w:vMerge/>
            <w:tcBorders>
              <w:top w:val="nil"/>
              <w:left w:val="single" w:sz="8" w:space="0" w:color="auto"/>
              <w:bottom w:val="single" w:sz="8" w:space="0" w:color="auto"/>
              <w:right w:val="single" w:sz="8" w:space="0" w:color="auto"/>
            </w:tcBorders>
            <w:vAlign w:val="center"/>
            <w:hideMark/>
          </w:tcPr>
          <w:p w:rsidR="005E44F3" w:rsidRPr="00952A13" w:rsidRDefault="005E44F3" w:rsidP="005E44F3">
            <w:pPr>
              <w:spacing w:line="240" w:lineRule="auto"/>
              <w:rPr>
                <w:rFonts w:asciiTheme="minorHAnsi" w:eastAsia="Times New Roman" w:hAnsiTheme="minorHAnsi" w:cstheme="minorHAnsi"/>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Timing</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April 2017</w:t>
            </w:r>
          </w:p>
        </w:tc>
      </w:tr>
      <w:tr w:rsidR="005E44F3" w:rsidRPr="00952A13" w:rsidTr="005E44F3">
        <w:tc>
          <w:tcPr>
            <w:tcW w:w="0" w:type="auto"/>
            <w:vMerge/>
            <w:tcBorders>
              <w:top w:val="nil"/>
              <w:left w:val="single" w:sz="8" w:space="0" w:color="auto"/>
              <w:bottom w:val="single" w:sz="8" w:space="0" w:color="auto"/>
              <w:right w:val="single" w:sz="8" w:space="0" w:color="auto"/>
            </w:tcBorders>
            <w:vAlign w:val="center"/>
            <w:hideMark/>
          </w:tcPr>
          <w:p w:rsidR="005E44F3" w:rsidRPr="00952A13" w:rsidRDefault="005E44F3" w:rsidP="005E44F3">
            <w:pPr>
              <w:spacing w:line="240" w:lineRule="auto"/>
              <w:rPr>
                <w:rFonts w:asciiTheme="minorHAnsi" w:eastAsia="Times New Roman" w:hAnsiTheme="minorHAnsi" w:cstheme="minorHAnsi"/>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Toelichting</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5E44F3">
        <w:tc>
          <w:tcPr>
            <w:tcW w:w="9134"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In welke mate werd de doelstelling gerealiseerd?</w:t>
            </w:r>
          </w:p>
        </w:tc>
      </w:tr>
      <w:tr w:rsidR="005E44F3" w:rsidRPr="00952A13" w:rsidTr="005E44F3">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5E44F3">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Knelpunten</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5E44F3">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4F3" w:rsidRDefault="005E44F3" w:rsidP="005E44F3">
            <w:pPr>
              <w:spacing w:line="264" w:lineRule="auto"/>
              <w:rPr>
                <w:rFonts w:asciiTheme="minorHAnsi" w:eastAsia="Times New Roman" w:hAnsiTheme="minorHAnsi" w:cstheme="minorHAnsi"/>
                <w:lang w:eastAsia="en-GB"/>
              </w:rPr>
            </w:pPr>
            <w:r>
              <w:rPr>
                <w:rFonts w:asciiTheme="minorHAnsi" w:eastAsia="Times New Roman" w:hAnsiTheme="minorHAnsi" w:cstheme="minorHAnsi"/>
                <w:lang w:eastAsia="en-GB"/>
              </w:rPr>
              <w:t>Verderzetting</w:t>
            </w:r>
          </w:p>
          <w:p w:rsidR="00BE58EF" w:rsidRPr="00952A13" w:rsidRDefault="00BE58EF" w:rsidP="005E44F3">
            <w:pPr>
              <w:spacing w:line="264" w:lineRule="auto"/>
              <w:rPr>
                <w:rFonts w:asciiTheme="minorHAnsi" w:eastAsia="Times New Roman" w:hAnsiTheme="minorHAnsi" w:cstheme="minorHAnsi"/>
                <w:lang w:eastAsia="en-GB"/>
              </w:rPr>
            </w:pP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5E44F3">
        <w:tc>
          <w:tcPr>
            <w:tcW w:w="9134" w:type="dxa"/>
            <w:gridSpan w:val="3"/>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rsidR="005E44F3" w:rsidRPr="00952A13" w:rsidRDefault="005E44F3" w:rsidP="005E44F3">
            <w:pPr>
              <w:spacing w:line="240" w:lineRule="auto"/>
              <w:rPr>
                <w:rFonts w:asciiTheme="minorHAnsi" w:eastAsia="Times New Roman" w:hAnsiTheme="minorHAnsi" w:cstheme="minorHAnsi"/>
                <w:lang w:eastAsia="en-GB"/>
              </w:rPr>
            </w:pPr>
            <w:r>
              <w:rPr>
                <w:rFonts w:asciiTheme="minorHAnsi" w:eastAsia="Times New Roman" w:hAnsiTheme="minorHAnsi" w:cstheme="minorHAnsi"/>
                <w:b/>
                <w:bCs/>
                <w:lang w:eastAsia="en-GB"/>
              </w:rPr>
              <w:t xml:space="preserve">OD </w:t>
            </w:r>
            <w:r w:rsidRPr="00952A13">
              <w:rPr>
                <w:rFonts w:asciiTheme="minorHAnsi" w:eastAsia="Times New Roman" w:hAnsiTheme="minorHAnsi" w:cstheme="minorHAnsi"/>
                <w:b/>
                <w:bCs/>
                <w:lang w:eastAsia="en-GB"/>
              </w:rPr>
              <w:t xml:space="preserve">4: </w:t>
            </w:r>
            <w:r>
              <w:rPr>
                <w:rFonts w:asciiTheme="minorHAnsi" w:eastAsia="Times New Roman" w:hAnsiTheme="minorHAnsi" w:cstheme="minorHAnsi"/>
                <w:bCs/>
                <w:lang w:eastAsia="en-GB"/>
              </w:rPr>
              <w:t>Verkennen</w:t>
            </w:r>
            <w:r w:rsidRPr="001D6527">
              <w:rPr>
                <w:rFonts w:asciiTheme="minorHAnsi" w:eastAsia="Times New Roman" w:hAnsiTheme="minorHAnsi" w:cstheme="minorHAnsi"/>
                <w:bCs/>
                <w:lang w:eastAsia="en-GB"/>
              </w:rPr>
              <w:t xml:space="preserve"> van de mogelijkheden rond werkplekleren. We willen nagaan in welke mate we het onderwijsaanbod en de tewerkstelling binnen de inrichting beter op elkaar kunnen afstemmen.</w:t>
            </w:r>
          </w:p>
          <w:p w:rsidR="005E44F3" w:rsidRPr="00952A13" w:rsidRDefault="005E44F3" w:rsidP="005E44F3">
            <w:pPr>
              <w:spacing w:line="240" w:lineRule="auto"/>
              <w:rPr>
                <w:rFonts w:asciiTheme="minorHAnsi" w:eastAsia="Times New Roman" w:hAnsiTheme="minorHAnsi" w:cstheme="minorHAnsi"/>
                <w:lang w:eastAsia="en-GB"/>
              </w:rPr>
            </w:pPr>
          </w:p>
        </w:tc>
      </w:tr>
      <w:tr w:rsidR="005E44F3" w:rsidRPr="00952A13" w:rsidTr="005E44F3">
        <w:tc>
          <w:tcPr>
            <w:tcW w:w="2376" w:type="dxa"/>
            <w:gridSpan w:val="2"/>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Pr>
                <w:rFonts w:asciiTheme="minorHAnsi" w:eastAsia="Times New Roman" w:hAnsiTheme="minorHAnsi" w:cstheme="minorHAnsi"/>
                <w:lang w:eastAsia="en-GB"/>
              </w:rPr>
              <w:t>Actie 1</w:t>
            </w:r>
          </w:p>
        </w:tc>
        <w:tc>
          <w:tcPr>
            <w:tcW w:w="6758" w:type="dxa"/>
            <w:tcBorders>
              <w:top w:val="nil"/>
              <w:left w:val="single" w:sz="8" w:space="0" w:color="auto"/>
              <w:bottom w:val="single" w:sz="8" w:space="0" w:color="auto"/>
              <w:right w:val="single" w:sz="8" w:space="0" w:color="auto"/>
            </w:tcBorders>
            <w:shd w:val="clear" w:color="auto" w:fill="D6E3BC"/>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r>
              <w:rPr>
                <w:rFonts w:asciiTheme="minorHAnsi" w:eastAsia="Times New Roman" w:hAnsiTheme="minorHAnsi" w:cstheme="minorHAnsi"/>
                <w:lang w:eastAsia="en-GB"/>
              </w:rPr>
              <w:t>Verkennen</w:t>
            </w:r>
            <w:r w:rsidRPr="00952A13">
              <w:rPr>
                <w:rFonts w:asciiTheme="minorHAnsi" w:eastAsia="Times New Roman" w:hAnsiTheme="minorHAnsi" w:cstheme="minorHAnsi"/>
                <w:lang w:eastAsia="en-GB"/>
              </w:rPr>
              <w:t xml:space="preserve"> van de mogelijkheden in de werkhuizen rond de opleidingen </w:t>
            </w:r>
            <w:proofErr w:type="spellStart"/>
            <w:r w:rsidRPr="00952A13">
              <w:rPr>
                <w:rFonts w:asciiTheme="minorHAnsi" w:eastAsia="Times New Roman" w:hAnsiTheme="minorHAnsi" w:cstheme="minorHAnsi"/>
                <w:lang w:eastAsia="en-GB"/>
              </w:rPr>
              <w:t>hul</w:t>
            </w:r>
            <w:r>
              <w:rPr>
                <w:rFonts w:asciiTheme="minorHAnsi" w:eastAsia="Times New Roman" w:hAnsiTheme="minorHAnsi" w:cstheme="minorHAnsi"/>
                <w:lang w:eastAsia="en-GB"/>
              </w:rPr>
              <w:t>pkok</w:t>
            </w:r>
            <w:proofErr w:type="spellEnd"/>
            <w:r>
              <w:rPr>
                <w:rFonts w:asciiTheme="minorHAnsi" w:eastAsia="Times New Roman" w:hAnsiTheme="minorHAnsi" w:cstheme="minorHAnsi"/>
                <w:lang w:eastAsia="en-GB"/>
              </w:rPr>
              <w:t>, lassen, hout en retouches</w:t>
            </w:r>
          </w:p>
        </w:tc>
      </w:tr>
      <w:tr w:rsidR="005E44F3" w:rsidRPr="00952A13" w:rsidTr="005E44F3">
        <w:tc>
          <w:tcPr>
            <w:tcW w:w="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Indicator</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Er is een verslag van de verkenning</w:t>
            </w:r>
          </w:p>
        </w:tc>
      </w:tr>
      <w:tr w:rsidR="005E44F3" w:rsidRPr="00952A13" w:rsidTr="005E44F3">
        <w:tc>
          <w:tcPr>
            <w:tcW w:w="0" w:type="auto"/>
            <w:vMerge/>
            <w:tcBorders>
              <w:top w:val="nil"/>
              <w:left w:val="single" w:sz="8" w:space="0" w:color="auto"/>
              <w:bottom w:val="single" w:sz="8" w:space="0" w:color="auto"/>
              <w:right w:val="single" w:sz="8" w:space="0" w:color="auto"/>
            </w:tcBorders>
            <w:vAlign w:val="center"/>
            <w:hideMark/>
          </w:tcPr>
          <w:p w:rsidR="005E44F3" w:rsidRPr="00952A13" w:rsidRDefault="005E44F3" w:rsidP="005E44F3">
            <w:pPr>
              <w:spacing w:line="240" w:lineRule="auto"/>
              <w:rPr>
                <w:rFonts w:asciiTheme="minorHAnsi" w:eastAsia="Times New Roman" w:hAnsiTheme="minorHAnsi" w:cstheme="minorHAnsi"/>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5E44F3">
        <w:tc>
          <w:tcPr>
            <w:tcW w:w="0" w:type="auto"/>
            <w:vMerge/>
            <w:tcBorders>
              <w:top w:val="nil"/>
              <w:left w:val="single" w:sz="8" w:space="0" w:color="auto"/>
              <w:bottom w:val="single" w:sz="8" w:space="0" w:color="auto"/>
              <w:right w:val="single" w:sz="8" w:space="0" w:color="auto"/>
            </w:tcBorders>
            <w:vAlign w:val="center"/>
            <w:hideMark/>
          </w:tcPr>
          <w:p w:rsidR="005E44F3" w:rsidRPr="00952A13" w:rsidRDefault="005E44F3" w:rsidP="005E44F3">
            <w:pPr>
              <w:spacing w:line="240" w:lineRule="auto"/>
              <w:rPr>
                <w:rFonts w:asciiTheme="minorHAnsi" w:eastAsia="Times New Roman" w:hAnsiTheme="minorHAnsi" w:cstheme="minorHAnsi"/>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Timing</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Februari 2016</w:t>
            </w:r>
          </w:p>
        </w:tc>
      </w:tr>
      <w:tr w:rsidR="005E44F3" w:rsidRPr="00952A13" w:rsidTr="005E44F3">
        <w:tc>
          <w:tcPr>
            <w:tcW w:w="0" w:type="auto"/>
            <w:vMerge/>
            <w:tcBorders>
              <w:top w:val="nil"/>
              <w:left w:val="single" w:sz="8" w:space="0" w:color="auto"/>
              <w:bottom w:val="single" w:sz="8" w:space="0" w:color="auto"/>
              <w:right w:val="single" w:sz="8" w:space="0" w:color="auto"/>
            </w:tcBorders>
            <w:vAlign w:val="center"/>
            <w:hideMark/>
          </w:tcPr>
          <w:p w:rsidR="005E44F3" w:rsidRPr="00952A13" w:rsidRDefault="005E44F3" w:rsidP="005E44F3">
            <w:pPr>
              <w:spacing w:line="240" w:lineRule="auto"/>
              <w:rPr>
                <w:rFonts w:asciiTheme="minorHAnsi" w:eastAsia="Times New Roman" w:hAnsiTheme="minorHAnsi" w:cstheme="minorHAnsi"/>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Toelichting</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5E44F3">
        <w:tc>
          <w:tcPr>
            <w:tcW w:w="9134"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In welke mate werd de doelstelling gerealiseerd?</w:t>
            </w:r>
          </w:p>
        </w:tc>
      </w:tr>
      <w:tr w:rsidR="005E44F3" w:rsidRPr="00952A13" w:rsidTr="005E44F3">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5E44F3">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Knelpunten</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5E44F3">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4F3" w:rsidRDefault="005E44F3" w:rsidP="005E44F3">
            <w:pPr>
              <w:spacing w:line="264" w:lineRule="auto"/>
              <w:rPr>
                <w:rFonts w:asciiTheme="minorHAnsi" w:eastAsia="Times New Roman" w:hAnsiTheme="minorHAnsi" w:cstheme="minorHAnsi"/>
                <w:lang w:eastAsia="en-GB"/>
              </w:rPr>
            </w:pPr>
            <w:r>
              <w:rPr>
                <w:rFonts w:asciiTheme="minorHAnsi" w:eastAsia="Times New Roman" w:hAnsiTheme="minorHAnsi" w:cstheme="minorHAnsi"/>
                <w:lang w:eastAsia="en-GB"/>
              </w:rPr>
              <w:t>Verderzetting</w:t>
            </w:r>
          </w:p>
          <w:p w:rsidR="00BE58EF" w:rsidRPr="00952A13" w:rsidRDefault="00BE58EF" w:rsidP="005E44F3">
            <w:pPr>
              <w:spacing w:line="264" w:lineRule="auto"/>
              <w:rPr>
                <w:rFonts w:asciiTheme="minorHAnsi" w:eastAsia="Times New Roman" w:hAnsiTheme="minorHAnsi" w:cstheme="minorHAnsi"/>
                <w:lang w:eastAsia="en-GB"/>
              </w:rPr>
            </w:pP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BE58EF">
        <w:tc>
          <w:tcPr>
            <w:tcW w:w="2376" w:type="dxa"/>
            <w:gridSpan w:val="2"/>
            <w:tcBorders>
              <w:top w:val="nil"/>
              <w:left w:val="single" w:sz="8" w:space="0" w:color="auto"/>
              <w:bottom w:val="single" w:sz="4" w:space="0" w:color="auto"/>
              <w:right w:val="single" w:sz="8" w:space="0" w:color="auto"/>
            </w:tcBorders>
            <w:shd w:val="clear" w:color="auto" w:fill="D6E3BC"/>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Pr>
                <w:rFonts w:asciiTheme="minorHAnsi" w:eastAsia="Times New Roman" w:hAnsiTheme="minorHAnsi" w:cstheme="minorHAnsi"/>
                <w:lang w:eastAsia="en-GB"/>
              </w:rPr>
              <w:t>Actie 2</w:t>
            </w:r>
          </w:p>
        </w:tc>
        <w:tc>
          <w:tcPr>
            <w:tcW w:w="6758" w:type="dxa"/>
            <w:tcBorders>
              <w:top w:val="nil"/>
              <w:left w:val="single" w:sz="8" w:space="0" w:color="auto"/>
              <w:bottom w:val="single" w:sz="4" w:space="0" w:color="auto"/>
              <w:right w:val="single" w:sz="8" w:space="0" w:color="auto"/>
            </w:tcBorders>
            <w:shd w:val="clear" w:color="auto" w:fill="D6E3BC"/>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r>
              <w:rPr>
                <w:rFonts w:asciiTheme="minorHAnsi" w:eastAsia="Times New Roman" w:hAnsiTheme="minorHAnsi" w:cstheme="minorHAnsi"/>
                <w:lang w:eastAsia="en-GB"/>
              </w:rPr>
              <w:t xml:space="preserve">Organiseren van een tweede </w:t>
            </w:r>
            <w:r w:rsidRPr="00952A13">
              <w:rPr>
                <w:rFonts w:asciiTheme="minorHAnsi" w:eastAsia="Times New Roman" w:hAnsiTheme="minorHAnsi" w:cstheme="minorHAnsi"/>
                <w:lang w:eastAsia="en-GB"/>
              </w:rPr>
              <w:t>overlegmoment ro</w:t>
            </w:r>
            <w:r>
              <w:rPr>
                <w:rFonts w:asciiTheme="minorHAnsi" w:eastAsia="Times New Roman" w:hAnsiTheme="minorHAnsi" w:cstheme="minorHAnsi"/>
                <w:lang w:eastAsia="en-GB"/>
              </w:rPr>
              <w:t>nd werkplekleren met werkgroep onderwijs door de onderwijscoördinator</w:t>
            </w:r>
          </w:p>
        </w:tc>
      </w:tr>
      <w:tr w:rsidR="005E44F3" w:rsidRPr="00952A13" w:rsidTr="00BE58EF">
        <w:tc>
          <w:tcPr>
            <w:tcW w:w="675"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lastRenderedPageBreak/>
              <w:t> </w:t>
            </w: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Indicator</w:t>
            </w:r>
          </w:p>
        </w:tc>
        <w:tc>
          <w:tcPr>
            <w:tcW w:w="675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40"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Er</w:t>
            </w:r>
            <w:r>
              <w:rPr>
                <w:rFonts w:asciiTheme="minorHAnsi" w:eastAsia="Times New Roman" w:hAnsiTheme="minorHAnsi" w:cstheme="minorHAnsi"/>
                <w:lang w:eastAsia="en-GB"/>
              </w:rPr>
              <w:t xml:space="preserve"> is een tweede overleg geweest</w:t>
            </w:r>
          </w:p>
        </w:tc>
      </w:tr>
      <w:tr w:rsidR="005E44F3" w:rsidRPr="00952A13" w:rsidTr="00BE58EF">
        <w:tc>
          <w:tcPr>
            <w:tcW w:w="0" w:type="auto"/>
            <w:vMerge/>
            <w:tcBorders>
              <w:top w:val="nil"/>
              <w:left w:val="single" w:sz="8" w:space="0" w:color="auto"/>
              <w:bottom w:val="single" w:sz="8" w:space="0" w:color="auto"/>
              <w:right w:val="single" w:sz="8" w:space="0" w:color="auto"/>
            </w:tcBorders>
            <w:vAlign w:val="center"/>
            <w:hideMark/>
          </w:tcPr>
          <w:p w:rsidR="005E44F3" w:rsidRPr="00952A13" w:rsidRDefault="005E44F3" w:rsidP="005E44F3">
            <w:pPr>
              <w:spacing w:line="240" w:lineRule="auto"/>
              <w:rPr>
                <w:rFonts w:asciiTheme="minorHAnsi" w:eastAsia="Times New Roman" w:hAnsiTheme="minorHAnsi" w:cstheme="minorHAnsi"/>
                <w:lang w:eastAsia="en-GB"/>
              </w:rPr>
            </w:pPr>
          </w:p>
        </w:tc>
        <w:tc>
          <w:tcPr>
            <w:tcW w:w="1701" w:type="dxa"/>
            <w:tcBorders>
              <w:top w:val="nil"/>
              <w:left w:val="nil"/>
              <w:bottom w:val="single" w:sz="4"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xml:space="preserve">Gerealiseerd </w:t>
            </w:r>
          </w:p>
        </w:tc>
        <w:tc>
          <w:tcPr>
            <w:tcW w:w="6758" w:type="dxa"/>
            <w:tcBorders>
              <w:top w:val="nil"/>
              <w:left w:val="nil"/>
              <w:bottom w:val="single" w:sz="4"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BE58EF">
        <w:tc>
          <w:tcPr>
            <w:tcW w:w="0" w:type="auto"/>
            <w:vMerge/>
            <w:tcBorders>
              <w:top w:val="nil"/>
              <w:left w:val="single" w:sz="8" w:space="0" w:color="auto"/>
              <w:bottom w:val="single" w:sz="8" w:space="0" w:color="auto"/>
              <w:right w:val="single" w:sz="8" w:space="0" w:color="auto"/>
            </w:tcBorders>
            <w:vAlign w:val="center"/>
            <w:hideMark/>
          </w:tcPr>
          <w:p w:rsidR="005E44F3" w:rsidRPr="00952A13" w:rsidRDefault="005E44F3" w:rsidP="005E44F3">
            <w:pPr>
              <w:spacing w:line="240" w:lineRule="auto"/>
              <w:rPr>
                <w:rFonts w:asciiTheme="minorHAnsi" w:eastAsia="Times New Roman" w:hAnsiTheme="minorHAnsi" w:cstheme="minorHAnsi"/>
                <w:lang w:eastAsia="en-GB"/>
              </w:rPr>
            </w:pP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Timing</w:t>
            </w:r>
          </w:p>
        </w:tc>
        <w:tc>
          <w:tcPr>
            <w:tcW w:w="675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Maart 2016</w:t>
            </w:r>
          </w:p>
        </w:tc>
      </w:tr>
      <w:tr w:rsidR="005E44F3" w:rsidRPr="00952A13" w:rsidTr="005E44F3">
        <w:tc>
          <w:tcPr>
            <w:tcW w:w="0" w:type="auto"/>
            <w:vMerge/>
            <w:tcBorders>
              <w:top w:val="nil"/>
              <w:left w:val="single" w:sz="8" w:space="0" w:color="auto"/>
              <w:bottom w:val="single" w:sz="8" w:space="0" w:color="auto"/>
              <w:right w:val="single" w:sz="8" w:space="0" w:color="auto"/>
            </w:tcBorders>
            <w:vAlign w:val="center"/>
            <w:hideMark/>
          </w:tcPr>
          <w:p w:rsidR="005E44F3" w:rsidRPr="00952A13" w:rsidRDefault="005E44F3" w:rsidP="005E44F3">
            <w:pPr>
              <w:spacing w:line="240" w:lineRule="auto"/>
              <w:rPr>
                <w:rFonts w:asciiTheme="minorHAnsi" w:eastAsia="Times New Roman" w:hAnsiTheme="minorHAnsi" w:cstheme="minorHAnsi"/>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Toelichting</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5E44F3">
        <w:tc>
          <w:tcPr>
            <w:tcW w:w="9134"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In welke mate werd de doelstelling gerealiseerd?</w:t>
            </w:r>
          </w:p>
        </w:tc>
      </w:tr>
      <w:tr w:rsidR="005E44F3" w:rsidRPr="00952A13" w:rsidTr="005E44F3">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5E44F3">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Knelpunten</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5E44F3">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Verderzetting</w:t>
            </w:r>
          </w:p>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5E44F3">
        <w:tc>
          <w:tcPr>
            <w:tcW w:w="2376" w:type="dxa"/>
            <w:gridSpan w:val="2"/>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Pr>
                <w:rFonts w:asciiTheme="minorHAnsi" w:eastAsia="Times New Roman" w:hAnsiTheme="minorHAnsi" w:cstheme="minorHAnsi"/>
                <w:lang w:eastAsia="en-GB"/>
              </w:rPr>
              <w:t>Actie 3</w:t>
            </w:r>
          </w:p>
        </w:tc>
        <w:tc>
          <w:tcPr>
            <w:tcW w:w="6758" w:type="dxa"/>
            <w:tcBorders>
              <w:top w:val="nil"/>
              <w:left w:val="single" w:sz="8" w:space="0" w:color="auto"/>
              <w:bottom w:val="single" w:sz="8" w:space="0" w:color="auto"/>
              <w:right w:val="single" w:sz="8" w:space="0" w:color="auto"/>
            </w:tcBorders>
            <w:shd w:val="clear" w:color="auto" w:fill="D6E3BC"/>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r>
              <w:rPr>
                <w:rFonts w:asciiTheme="minorHAnsi" w:eastAsia="Times New Roman" w:hAnsiTheme="minorHAnsi" w:cstheme="minorHAnsi"/>
                <w:lang w:eastAsia="en-GB"/>
              </w:rPr>
              <w:t>Bekijken met de scholen</w:t>
            </w:r>
            <w:r w:rsidRPr="00952A13">
              <w:rPr>
                <w:rFonts w:asciiTheme="minorHAnsi" w:eastAsia="Times New Roman" w:hAnsiTheme="minorHAnsi" w:cstheme="minorHAnsi"/>
                <w:lang w:eastAsia="en-GB"/>
              </w:rPr>
              <w:t xml:space="preserve"> wat hun mogelijkheden zijn binnen de huidige tewerkstel</w:t>
            </w:r>
            <w:r>
              <w:rPr>
                <w:rFonts w:asciiTheme="minorHAnsi" w:eastAsia="Times New Roman" w:hAnsiTheme="minorHAnsi" w:cstheme="minorHAnsi"/>
                <w:lang w:eastAsia="en-GB"/>
              </w:rPr>
              <w:t>ling</w:t>
            </w:r>
          </w:p>
        </w:tc>
      </w:tr>
      <w:tr w:rsidR="005E44F3" w:rsidRPr="00952A13" w:rsidTr="005E44F3">
        <w:tc>
          <w:tcPr>
            <w:tcW w:w="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Indicator</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Er zijn gesprekken geweest met directies in v</w:t>
            </w:r>
            <w:r>
              <w:rPr>
                <w:rFonts w:asciiTheme="minorHAnsi" w:eastAsia="Times New Roman" w:hAnsiTheme="minorHAnsi" w:cstheme="minorHAnsi"/>
                <w:lang w:eastAsia="en-GB"/>
              </w:rPr>
              <w:t>erband met de mogelijkheden</w:t>
            </w:r>
          </w:p>
        </w:tc>
      </w:tr>
      <w:tr w:rsidR="005E44F3" w:rsidRPr="00952A13" w:rsidTr="005E44F3">
        <w:tc>
          <w:tcPr>
            <w:tcW w:w="0" w:type="auto"/>
            <w:vMerge/>
            <w:tcBorders>
              <w:top w:val="nil"/>
              <w:left w:val="single" w:sz="8" w:space="0" w:color="auto"/>
              <w:bottom w:val="single" w:sz="8" w:space="0" w:color="auto"/>
              <w:right w:val="single" w:sz="8" w:space="0" w:color="auto"/>
            </w:tcBorders>
            <w:vAlign w:val="center"/>
            <w:hideMark/>
          </w:tcPr>
          <w:p w:rsidR="005E44F3" w:rsidRPr="00952A13" w:rsidRDefault="005E44F3" w:rsidP="005E44F3">
            <w:pPr>
              <w:spacing w:line="240" w:lineRule="auto"/>
              <w:rPr>
                <w:rFonts w:asciiTheme="minorHAnsi" w:eastAsia="Times New Roman" w:hAnsiTheme="minorHAnsi" w:cstheme="minorHAnsi"/>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5E44F3">
        <w:tc>
          <w:tcPr>
            <w:tcW w:w="0" w:type="auto"/>
            <w:vMerge/>
            <w:tcBorders>
              <w:top w:val="nil"/>
              <w:left w:val="single" w:sz="8" w:space="0" w:color="auto"/>
              <w:bottom w:val="single" w:sz="8" w:space="0" w:color="auto"/>
              <w:right w:val="single" w:sz="8" w:space="0" w:color="auto"/>
            </w:tcBorders>
            <w:vAlign w:val="center"/>
            <w:hideMark/>
          </w:tcPr>
          <w:p w:rsidR="005E44F3" w:rsidRPr="00952A13" w:rsidRDefault="005E44F3" w:rsidP="005E44F3">
            <w:pPr>
              <w:spacing w:line="240" w:lineRule="auto"/>
              <w:rPr>
                <w:rFonts w:asciiTheme="minorHAnsi" w:eastAsia="Times New Roman" w:hAnsiTheme="minorHAnsi" w:cstheme="minorHAnsi"/>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Timing</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September 2016</w:t>
            </w:r>
          </w:p>
        </w:tc>
      </w:tr>
      <w:tr w:rsidR="005E44F3" w:rsidRPr="00952A13" w:rsidTr="005E44F3">
        <w:tc>
          <w:tcPr>
            <w:tcW w:w="0" w:type="auto"/>
            <w:vMerge/>
            <w:tcBorders>
              <w:top w:val="nil"/>
              <w:left w:val="single" w:sz="8" w:space="0" w:color="auto"/>
              <w:bottom w:val="single" w:sz="8" w:space="0" w:color="auto"/>
              <w:right w:val="single" w:sz="8" w:space="0" w:color="auto"/>
            </w:tcBorders>
            <w:vAlign w:val="center"/>
            <w:hideMark/>
          </w:tcPr>
          <w:p w:rsidR="005E44F3" w:rsidRPr="00952A13" w:rsidRDefault="005E44F3" w:rsidP="005E44F3">
            <w:pPr>
              <w:spacing w:line="240" w:lineRule="auto"/>
              <w:rPr>
                <w:rFonts w:asciiTheme="minorHAnsi" w:eastAsia="Times New Roman" w:hAnsiTheme="minorHAnsi" w:cstheme="minorHAnsi"/>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Toelichting</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5E44F3">
        <w:tc>
          <w:tcPr>
            <w:tcW w:w="9134"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In welke mate werd de doelstelling gerealiseerd?</w:t>
            </w:r>
          </w:p>
        </w:tc>
      </w:tr>
      <w:tr w:rsidR="005E44F3" w:rsidRPr="00952A13" w:rsidTr="005E44F3">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5E44F3">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Knelpunten</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5E44F3">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Verderzetting</w:t>
            </w:r>
          </w:p>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5E44F3">
        <w:tc>
          <w:tcPr>
            <w:tcW w:w="2376" w:type="dxa"/>
            <w:gridSpan w:val="2"/>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Pr>
                <w:rFonts w:asciiTheme="minorHAnsi" w:eastAsia="Times New Roman" w:hAnsiTheme="minorHAnsi" w:cstheme="minorHAnsi"/>
                <w:lang w:eastAsia="en-GB"/>
              </w:rPr>
              <w:t>Actie 4</w:t>
            </w:r>
          </w:p>
        </w:tc>
        <w:tc>
          <w:tcPr>
            <w:tcW w:w="6758" w:type="dxa"/>
            <w:tcBorders>
              <w:top w:val="nil"/>
              <w:left w:val="single" w:sz="8" w:space="0" w:color="auto"/>
              <w:bottom w:val="single" w:sz="8" w:space="0" w:color="auto"/>
              <w:right w:val="single" w:sz="8" w:space="0" w:color="auto"/>
            </w:tcBorders>
            <w:shd w:val="clear" w:color="auto" w:fill="D6E3BC"/>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r>
              <w:rPr>
                <w:rFonts w:asciiTheme="minorHAnsi" w:eastAsia="Times New Roman" w:hAnsiTheme="minorHAnsi" w:cstheme="minorHAnsi"/>
                <w:lang w:eastAsia="en-GB"/>
              </w:rPr>
              <w:t xml:space="preserve">Terugkoppelen van </w:t>
            </w:r>
            <w:r w:rsidRPr="00952A13">
              <w:rPr>
                <w:rFonts w:asciiTheme="minorHAnsi" w:eastAsia="Times New Roman" w:hAnsiTheme="minorHAnsi" w:cstheme="minorHAnsi"/>
                <w:lang w:eastAsia="en-GB"/>
              </w:rPr>
              <w:t>mogelijkheden van de scholen binnen bestaande tewerks</w:t>
            </w:r>
            <w:r>
              <w:rPr>
                <w:rFonts w:asciiTheme="minorHAnsi" w:eastAsia="Times New Roman" w:hAnsiTheme="minorHAnsi" w:cstheme="minorHAnsi"/>
                <w:lang w:eastAsia="en-GB"/>
              </w:rPr>
              <w:t>telling op planningsvergadering</w:t>
            </w:r>
          </w:p>
        </w:tc>
      </w:tr>
      <w:tr w:rsidR="005E44F3" w:rsidRPr="00952A13" w:rsidTr="005E44F3">
        <w:tc>
          <w:tcPr>
            <w:tcW w:w="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Indicator</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40"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Werkplekleren staat op de age</w:t>
            </w:r>
            <w:r>
              <w:rPr>
                <w:rFonts w:asciiTheme="minorHAnsi" w:eastAsia="Times New Roman" w:hAnsiTheme="minorHAnsi" w:cstheme="minorHAnsi"/>
                <w:lang w:eastAsia="en-GB"/>
              </w:rPr>
              <w:t>nda van de planningsvergadering</w:t>
            </w:r>
          </w:p>
        </w:tc>
      </w:tr>
      <w:tr w:rsidR="005E44F3" w:rsidRPr="00952A13" w:rsidTr="005E44F3">
        <w:tc>
          <w:tcPr>
            <w:tcW w:w="0" w:type="auto"/>
            <w:vMerge/>
            <w:tcBorders>
              <w:top w:val="nil"/>
              <w:left w:val="single" w:sz="8" w:space="0" w:color="auto"/>
              <w:bottom w:val="single" w:sz="8" w:space="0" w:color="auto"/>
              <w:right w:val="single" w:sz="8" w:space="0" w:color="auto"/>
            </w:tcBorders>
            <w:vAlign w:val="center"/>
            <w:hideMark/>
          </w:tcPr>
          <w:p w:rsidR="005E44F3" w:rsidRPr="00952A13" w:rsidRDefault="005E44F3" w:rsidP="005E44F3">
            <w:pPr>
              <w:spacing w:line="240" w:lineRule="auto"/>
              <w:rPr>
                <w:rFonts w:asciiTheme="minorHAnsi" w:eastAsia="Times New Roman" w:hAnsiTheme="minorHAnsi" w:cstheme="minorHAnsi"/>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952A13" w:rsidTr="005E44F3">
        <w:tc>
          <w:tcPr>
            <w:tcW w:w="0" w:type="auto"/>
            <w:vMerge/>
            <w:tcBorders>
              <w:top w:val="nil"/>
              <w:left w:val="single" w:sz="8" w:space="0" w:color="auto"/>
              <w:bottom w:val="single" w:sz="8" w:space="0" w:color="auto"/>
              <w:right w:val="single" w:sz="8" w:space="0" w:color="auto"/>
            </w:tcBorders>
            <w:vAlign w:val="center"/>
            <w:hideMark/>
          </w:tcPr>
          <w:p w:rsidR="005E44F3" w:rsidRPr="00952A13" w:rsidRDefault="005E44F3" w:rsidP="005E44F3">
            <w:pPr>
              <w:spacing w:line="240" w:lineRule="auto"/>
              <w:rPr>
                <w:rFonts w:asciiTheme="minorHAnsi" w:eastAsia="Times New Roman" w:hAnsiTheme="minorHAnsi" w:cstheme="minorHAnsi"/>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Timing</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April 2017</w:t>
            </w:r>
          </w:p>
        </w:tc>
      </w:tr>
      <w:tr w:rsidR="005E44F3" w:rsidRPr="00952A13" w:rsidTr="005E44F3">
        <w:tc>
          <w:tcPr>
            <w:tcW w:w="0" w:type="auto"/>
            <w:vMerge/>
            <w:tcBorders>
              <w:top w:val="nil"/>
              <w:left w:val="single" w:sz="8" w:space="0" w:color="auto"/>
              <w:bottom w:val="single" w:sz="8" w:space="0" w:color="auto"/>
              <w:right w:val="single" w:sz="8" w:space="0" w:color="auto"/>
            </w:tcBorders>
            <w:vAlign w:val="center"/>
            <w:hideMark/>
          </w:tcPr>
          <w:p w:rsidR="005E44F3" w:rsidRPr="00952A13" w:rsidRDefault="005E44F3" w:rsidP="005E44F3">
            <w:pPr>
              <w:spacing w:line="240" w:lineRule="auto"/>
              <w:rPr>
                <w:rFonts w:asciiTheme="minorHAnsi" w:eastAsia="Times New Roman" w:hAnsiTheme="minorHAnsi" w:cstheme="minorHAnsi"/>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Toelichting</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5E44F3" w:rsidRPr="00952A13" w:rsidRDefault="005E44F3" w:rsidP="005E44F3">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5E44F3" w:rsidRPr="00E06CC9" w:rsidTr="005E44F3">
        <w:tblPrEx>
          <w:tblBorders>
            <w:top w:val="none" w:sz="0" w:space="0" w:color="auto"/>
            <w:left w:val="none" w:sz="0" w:space="0" w:color="auto"/>
            <w:bottom w:val="none" w:sz="0" w:space="0" w:color="auto"/>
            <w:right w:val="none" w:sz="0" w:space="0" w:color="auto"/>
          </w:tblBorders>
        </w:tblPrEx>
        <w:tc>
          <w:tcPr>
            <w:tcW w:w="9134"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5E44F3" w:rsidRPr="00E06CC9" w:rsidRDefault="005E44F3" w:rsidP="005E44F3">
            <w:pPr>
              <w:spacing w:line="264" w:lineRule="auto"/>
              <w:rPr>
                <w:rFonts w:eastAsia="Calibri" w:cs="Calibri"/>
              </w:rPr>
            </w:pPr>
            <w:r w:rsidRPr="00E06CC9">
              <w:rPr>
                <w:rFonts w:eastAsia="Calibri" w:cs="Calibri"/>
              </w:rPr>
              <w:t>In welke mate werd de doelstelling gerealiseerd?</w:t>
            </w:r>
          </w:p>
        </w:tc>
      </w:tr>
      <w:tr w:rsidR="005E44F3" w:rsidRPr="00E06CC9" w:rsidTr="005E44F3">
        <w:tblPrEx>
          <w:tblBorders>
            <w:top w:val="none" w:sz="0" w:space="0" w:color="auto"/>
            <w:left w:val="none" w:sz="0" w:space="0" w:color="auto"/>
            <w:bottom w:val="none" w:sz="0" w:space="0" w:color="auto"/>
            <w:right w:val="none" w:sz="0" w:space="0" w:color="auto"/>
          </w:tblBorders>
        </w:tblPrEx>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4F3" w:rsidRPr="00E06CC9" w:rsidRDefault="005E44F3" w:rsidP="005E44F3">
            <w:pPr>
              <w:spacing w:line="264" w:lineRule="auto"/>
              <w:rPr>
                <w:rFonts w:eastAsia="Calibri" w:cs="Calibri"/>
              </w:rPr>
            </w:pPr>
            <w:r w:rsidRPr="00E06CC9">
              <w:rPr>
                <w:rFonts w:eastAsia="Calibri" w:cs="Calibri"/>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5E44F3" w:rsidRPr="00E06CC9" w:rsidRDefault="005E44F3" w:rsidP="005E44F3">
            <w:pPr>
              <w:spacing w:line="264" w:lineRule="auto"/>
              <w:rPr>
                <w:rFonts w:eastAsia="Calibri" w:cs="Calibri"/>
              </w:rPr>
            </w:pPr>
          </w:p>
        </w:tc>
      </w:tr>
      <w:tr w:rsidR="005E44F3" w:rsidRPr="00E06CC9" w:rsidTr="005E44F3">
        <w:tblPrEx>
          <w:tblBorders>
            <w:top w:val="none" w:sz="0" w:space="0" w:color="auto"/>
            <w:left w:val="none" w:sz="0" w:space="0" w:color="auto"/>
            <w:bottom w:val="none" w:sz="0" w:space="0" w:color="auto"/>
            <w:right w:val="none" w:sz="0" w:space="0" w:color="auto"/>
          </w:tblBorders>
        </w:tblPrEx>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4F3" w:rsidRPr="00E06CC9" w:rsidRDefault="005E44F3" w:rsidP="005E44F3">
            <w:pPr>
              <w:spacing w:line="264" w:lineRule="auto"/>
              <w:rPr>
                <w:rFonts w:eastAsia="Calibri" w:cs="Calibri"/>
              </w:rPr>
            </w:pPr>
            <w:r w:rsidRPr="00E06CC9">
              <w:rPr>
                <w:rFonts w:eastAsia="Calibri" w:cs="Calibri"/>
              </w:rPr>
              <w:t>Knelpunten</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5E44F3" w:rsidRPr="00E06CC9" w:rsidRDefault="005E44F3" w:rsidP="005E44F3">
            <w:pPr>
              <w:spacing w:line="264" w:lineRule="auto"/>
              <w:rPr>
                <w:rFonts w:eastAsia="Calibri" w:cs="Calibri"/>
              </w:rPr>
            </w:pPr>
          </w:p>
        </w:tc>
      </w:tr>
      <w:tr w:rsidR="005E44F3" w:rsidRPr="00E06CC9" w:rsidTr="005E44F3">
        <w:tblPrEx>
          <w:tblBorders>
            <w:top w:val="none" w:sz="0" w:space="0" w:color="auto"/>
            <w:left w:val="none" w:sz="0" w:space="0" w:color="auto"/>
            <w:bottom w:val="none" w:sz="0" w:space="0" w:color="auto"/>
            <w:right w:val="none" w:sz="0" w:space="0" w:color="auto"/>
          </w:tblBorders>
        </w:tblPrEx>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5E44F3" w:rsidRPr="00E06CC9" w:rsidRDefault="005E44F3" w:rsidP="005E44F3">
            <w:pPr>
              <w:spacing w:line="264" w:lineRule="auto"/>
              <w:rPr>
                <w:rFonts w:eastAsia="Calibri" w:cs="Calibri"/>
              </w:rPr>
            </w:pPr>
            <w:r w:rsidRPr="00E06CC9">
              <w:rPr>
                <w:rFonts w:eastAsia="Calibri" w:cs="Calibri"/>
              </w:rPr>
              <w:t>Verderzetting</w:t>
            </w:r>
          </w:p>
          <w:p w:rsidR="005E44F3" w:rsidRPr="00E06CC9" w:rsidRDefault="005E44F3" w:rsidP="005E44F3">
            <w:pPr>
              <w:spacing w:line="264" w:lineRule="auto"/>
              <w:rPr>
                <w:rFonts w:eastAsia="Calibri" w:cs="Calibri"/>
              </w:rPr>
            </w:pP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5E44F3" w:rsidRPr="00E06CC9" w:rsidRDefault="005E44F3" w:rsidP="005E44F3">
            <w:pPr>
              <w:spacing w:line="264" w:lineRule="auto"/>
              <w:rPr>
                <w:rFonts w:eastAsia="Calibri" w:cs="Calibri"/>
              </w:rPr>
            </w:pPr>
          </w:p>
        </w:tc>
      </w:tr>
    </w:tbl>
    <w:p w:rsidR="00DC087F" w:rsidRDefault="00DC087F" w:rsidP="00952A13">
      <w:pPr>
        <w:rPr>
          <w:rFonts w:asciiTheme="minorHAnsi" w:hAnsiTheme="minorHAnsi" w:cstheme="minorHAnsi"/>
        </w:rPr>
      </w:pPr>
    </w:p>
    <w:p w:rsidR="005E44F3" w:rsidRPr="00952A13" w:rsidRDefault="005E44F3" w:rsidP="00952A13">
      <w:pPr>
        <w:rPr>
          <w:rFonts w:asciiTheme="minorHAnsi" w:hAnsiTheme="minorHAnsi" w:cstheme="minorHAnsi"/>
        </w:rPr>
      </w:pPr>
    </w:p>
    <w:p w:rsidR="00952A13" w:rsidRPr="00952A13" w:rsidRDefault="00952A13" w:rsidP="00952A13">
      <w:pPr>
        <w:rPr>
          <w:rFonts w:asciiTheme="minorHAnsi" w:hAnsiTheme="minorHAnsi" w:cstheme="minorHAnsi"/>
        </w:rPr>
      </w:pPr>
    </w:p>
    <w:p w:rsidR="00952A13" w:rsidRDefault="00952A13" w:rsidP="00952A13">
      <w:pPr>
        <w:rPr>
          <w:rFonts w:asciiTheme="minorHAnsi" w:hAnsiTheme="minorHAnsi" w:cstheme="minorHAnsi"/>
        </w:rPr>
      </w:pPr>
    </w:p>
    <w:p w:rsidR="00BE58EF" w:rsidRDefault="00BE58EF" w:rsidP="00952A13">
      <w:pPr>
        <w:rPr>
          <w:rFonts w:asciiTheme="minorHAnsi" w:hAnsiTheme="minorHAnsi" w:cstheme="minorHAnsi"/>
        </w:rPr>
      </w:pPr>
    </w:p>
    <w:p w:rsidR="00BE58EF" w:rsidRDefault="00BE58EF" w:rsidP="00952A13">
      <w:pPr>
        <w:rPr>
          <w:rFonts w:asciiTheme="minorHAnsi" w:hAnsiTheme="minorHAnsi" w:cstheme="minorHAnsi"/>
        </w:rPr>
      </w:pPr>
    </w:p>
    <w:p w:rsidR="00BE58EF" w:rsidRDefault="00BE58EF" w:rsidP="00952A13">
      <w:pPr>
        <w:rPr>
          <w:rFonts w:asciiTheme="minorHAnsi" w:hAnsiTheme="minorHAnsi" w:cstheme="minorHAnsi"/>
        </w:rPr>
      </w:pPr>
    </w:p>
    <w:p w:rsidR="00BE58EF" w:rsidRDefault="00BE58EF" w:rsidP="00952A13">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BE58EF" w:rsidRPr="00952A13" w:rsidRDefault="00BE58EF" w:rsidP="00952A13">
      <w:pPr>
        <w:rPr>
          <w:rFonts w:asciiTheme="minorHAnsi" w:hAnsiTheme="minorHAnsi" w:cstheme="minorHAnsi"/>
        </w:rPr>
      </w:pPr>
    </w:p>
    <w:p w:rsidR="00E0266F" w:rsidRDefault="00E06CC9" w:rsidP="005E44F3">
      <w:pPr>
        <w:pStyle w:val="Lijstalinea"/>
        <w:keepNext/>
        <w:numPr>
          <w:ilvl w:val="0"/>
          <w:numId w:val="22"/>
        </w:numPr>
        <w:spacing w:before="240" w:after="60" w:line="240" w:lineRule="auto"/>
        <w:jc w:val="both"/>
        <w:rPr>
          <w:rFonts w:cs="Calibri"/>
          <w:color w:val="1D1B11"/>
          <w:sz w:val="28"/>
          <w:szCs w:val="28"/>
          <w:lang w:val="nl-NL" w:eastAsia="nl-NL"/>
        </w:rPr>
      </w:pPr>
      <w:r w:rsidRPr="00E06CC9">
        <w:rPr>
          <w:rFonts w:cs="Calibri"/>
          <w:color w:val="1D1B11"/>
          <w:sz w:val="28"/>
          <w:szCs w:val="28"/>
          <w:lang w:val="nl-NL" w:eastAsia="nl-NL"/>
        </w:rPr>
        <w:lastRenderedPageBreak/>
        <w:t>Sport</w:t>
      </w:r>
    </w:p>
    <w:p w:rsidR="00E64726" w:rsidRDefault="00E64726" w:rsidP="00E64726">
      <w:pPr>
        <w:spacing w:line="240" w:lineRule="auto"/>
        <w:jc w:val="both"/>
        <w:rPr>
          <w:rFonts w:eastAsia="Calibri" w:cs="Calibri"/>
          <w:b/>
          <w:bCs/>
        </w:rPr>
      </w:pPr>
    </w:p>
    <w:p w:rsidR="00C404C3" w:rsidRPr="00C404C3" w:rsidRDefault="00C404C3" w:rsidP="00E64726">
      <w:pPr>
        <w:spacing w:line="240" w:lineRule="auto"/>
        <w:jc w:val="both"/>
        <w:rPr>
          <w:rFonts w:eastAsia="Calibri" w:cs="Calibri"/>
          <w:bCs/>
        </w:rPr>
      </w:pPr>
      <w:r>
        <w:rPr>
          <w:rFonts w:eastAsia="Calibri" w:cs="Calibri"/>
          <w:bCs/>
        </w:rPr>
        <w:t xml:space="preserve">De sportfunctionaris heeft </w:t>
      </w:r>
      <w:r w:rsidRPr="00C404C3">
        <w:rPr>
          <w:rFonts w:eastAsia="Calibri" w:cs="Calibri"/>
          <w:bCs/>
        </w:rPr>
        <w:t>2 opera</w:t>
      </w:r>
      <w:r>
        <w:rPr>
          <w:rFonts w:eastAsia="Calibri" w:cs="Calibri"/>
          <w:bCs/>
        </w:rPr>
        <w:t xml:space="preserve">tionele doelstellingen voor ogen om </w:t>
      </w:r>
      <w:r w:rsidRPr="00C404C3">
        <w:rPr>
          <w:rFonts w:eastAsia="Calibri" w:cs="Calibri"/>
          <w:bCs/>
        </w:rPr>
        <w:t>in de loop van 2016-2018</w:t>
      </w:r>
      <w:r>
        <w:rPr>
          <w:rFonts w:eastAsia="Calibri" w:cs="Calibri"/>
          <w:bCs/>
        </w:rPr>
        <w:t xml:space="preserve"> uit te werken</w:t>
      </w:r>
      <w:r w:rsidRPr="00C404C3">
        <w:rPr>
          <w:rFonts w:eastAsia="Calibri" w:cs="Calibri"/>
          <w:bCs/>
        </w:rPr>
        <w:t>.</w:t>
      </w:r>
      <w:r>
        <w:rPr>
          <w:rFonts w:eastAsia="Calibri" w:cs="Calibri"/>
          <w:bCs/>
        </w:rPr>
        <w:t xml:space="preserve"> Het gaat om doelstellingen die ook in het jaarplan van De Rode Antraciet worden opgenomen.  Hij zal de trekkersrol opnemen voor de onderstaande doelstellingen.</w:t>
      </w:r>
    </w:p>
    <w:p w:rsidR="00C404C3" w:rsidRDefault="00C404C3" w:rsidP="00E64726">
      <w:pPr>
        <w:spacing w:line="240" w:lineRule="auto"/>
        <w:jc w:val="both"/>
        <w:rPr>
          <w:rFonts w:eastAsia="Calibri" w:cs="Calibri"/>
          <w:b/>
          <w:bCs/>
        </w:rPr>
      </w:pPr>
    </w:p>
    <w:p w:rsidR="00E64726" w:rsidRPr="00C404C3" w:rsidRDefault="00E64726" w:rsidP="00E64726">
      <w:pPr>
        <w:spacing w:line="240" w:lineRule="auto"/>
        <w:jc w:val="both"/>
        <w:rPr>
          <w:rFonts w:eastAsia="Calibri" w:cs="Calibri"/>
          <w:bCs/>
        </w:rPr>
      </w:pPr>
      <w:r w:rsidRPr="009C2566">
        <w:rPr>
          <w:rFonts w:eastAsia="Calibri" w:cs="Calibri"/>
          <w:b/>
          <w:bCs/>
          <w:i/>
        </w:rPr>
        <w:t>OD 1</w:t>
      </w:r>
      <w:r>
        <w:rPr>
          <w:rFonts w:eastAsia="Calibri" w:cs="Calibri"/>
          <w:b/>
          <w:bCs/>
        </w:rPr>
        <w:t xml:space="preserve"> </w:t>
      </w:r>
      <w:r w:rsidRPr="001D6527">
        <w:rPr>
          <w:rFonts w:eastAsia="Calibri" w:cs="Calibri"/>
          <w:bCs/>
        </w:rPr>
        <w:t>Opvolgen, bijsturen en uitbreiden van het fitnessaanbod</w:t>
      </w:r>
    </w:p>
    <w:p w:rsidR="00E64726" w:rsidRDefault="00E64726" w:rsidP="00D6791C">
      <w:pPr>
        <w:spacing w:line="240" w:lineRule="auto"/>
        <w:rPr>
          <w:rFonts w:eastAsia="Calibri" w:cs="Calibri"/>
          <w:b/>
          <w:bCs/>
        </w:rPr>
      </w:pPr>
      <w:r w:rsidRPr="009C2566">
        <w:rPr>
          <w:rFonts w:eastAsia="Calibri" w:cs="Calibri"/>
          <w:b/>
          <w:bCs/>
          <w:i/>
        </w:rPr>
        <w:t>OD 2</w:t>
      </w:r>
      <w:r w:rsidRPr="00E06CC9">
        <w:rPr>
          <w:rFonts w:eastAsia="Calibri" w:cs="Calibri"/>
          <w:b/>
          <w:bCs/>
        </w:rPr>
        <w:t xml:space="preserve"> </w:t>
      </w:r>
      <w:r w:rsidRPr="001D6527">
        <w:rPr>
          <w:rFonts w:eastAsia="Calibri" w:cs="Calibri"/>
          <w:bCs/>
        </w:rPr>
        <w:t>Uitwerken van een groter sportaanbod voor oudere gedeti</w:t>
      </w:r>
      <w:r w:rsidR="00C404C3">
        <w:rPr>
          <w:rFonts w:eastAsia="Calibri" w:cs="Calibri"/>
          <w:bCs/>
        </w:rPr>
        <w:t>neerden</w:t>
      </w:r>
    </w:p>
    <w:p w:rsidR="00D6791C" w:rsidRPr="00D6791C" w:rsidRDefault="00D6791C" w:rsidP="00D6791C">
      <w:pPr>
        <w:spacing w:line="240" w:lineRule="auto"/>
        <w:rPr>
          <w:rFonts w:eastAsia="Calibri" w:cs="Calibri"/>
          <w:b/>
          <w:bCs/>
        </w:rPr>
      </w:pPr>
    </w:p>
    <w:tbl>
      <w:tblPr>
        <w:tblW w:w="0" w:type="auto"/>
        <w:tblCellMar>
          <w:left w:w="0" w:type="dxa"/>
          <w:right w:w="0" w:type="dxa"/>
        </w:tblCellMar>
        <w:tblLook w:val="04A0" w:firstRow="1" w:lastRow="0" w:firstColumn="1" w:lastColumn="0" w:noHBand="0" w:noVBand="1"/>
      </w:tblPr>
      <w:tblGrid>
        <w:gridCol w:w="675"/>
        <w:gridCol w:w="1701"/>
        <w:gridCol w:w="6758"/>
      </w:tblGrid>
      <w:tr w:rsidR="00E06CC9" w:rsidRPr="00E06CC9" w:rsidTr="00DC087F">
        <w:tc>
          <w:tcPr>
            <w:tcW w:w="9134" w:type="dxa"/>
            <w:gridSpan w:val="3"/>
            <w:tcBorders>
              <w:top w:val="single" w:sz="4"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tcPr>
          <w:p w:rsidR="00E06CC9" w:rsidRPr="00E06CC9" w:rsidRDefault="00E06CC9" w:rsidP="00E06CC9">
            <w:pPr>
              <w:spacing w:line="240" w:lineRule="auto"/>
              <w:rPr>
                <w:rFonts w:eastAsia="Calibri" w:cs="Calibri"/>
                <w:b/>
                <w:bCs/>
              </w:rPr>
            </w:pPr>
            <w:r w:rsidRPr="00E06CC9">
              <w:rPr>
                <w:rFonts w:eastAsia="Calibri" w:cs="Calibri"/>
                <w:b/>
                <w:bCs/>
              </w:rPr>
              <w:t>OD</w:t>
            </w:r>
            <w:r w:rsidR="00E64726">
              <w:rPr>
                <w:rFonts w:eastAsia="Calibri" w:cs="Calibri"/>
                <w:b/>
                <w:bCs/>
              </w:rPr>
              <w:t xml:space="preserve"> 1 </w:t>
            </w:r>
            <w:r w:rsidRPr="001D6527">
              <w:rPr>
                <w:rFonts w:eastAsia="Calibri" w:cs="Calibri"/>
                <w:bCs/>
              </w:rPr>
              <w:t>Opvolgen, bijsturen en uitbreiden van het fitnessaanbod</w:t>
            </w:r>
            <w:r w:rsidR="00F91A6D">
              <w:rPr>
                <w:rFonts w:eastAsia="Calibri" w:cs="Calibri"/>
                <w:bCs/>
              </w:rPr>
              <w:t>.</w:t>
            </w:r>
          </w:p>
          <w:p w:rsidR="00E06CC9" w:rsidRPr="00E06CC9" w:rsidRDefault="00E06CC9" w:rsidP="00E06CC9">
            <w:pPr>
              <w:spacing w:line="240" w:lineRule="auto"/>
              <w:rPr>
                <w:rFonts w:eastAsia="Calibri" w:cs="Calibri"/>
                <w:b/>
                <w:bCs/>
              </w:rPr>
            </w:pPr>
          </w:p>
        </w:tc>
      </w:tr>
      <w:tr w:rsidR="00957EF4" w:rsidRPr="00E06CC9" w:rsidTr="00957EF4">
        <w:tc>
          <w:tcPr>
            <w:tcW w:w="2376" w:type="dxa"/>
            <w:gridSpan w:val="2"/>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rsidR="00957EF4" w:rsidRPr="00E06CC9" w:rsidRDefault="00957EF4" w:rsidP="00957EF4">
            <w:pPr>
              <w:spacing w:line="264" w:lineRule="auto"/>
              <w:rPr>
                <w:rFonts w:eastAsia="Calibri" w:cs="Calibri"/>
              </w:rPr>
            </w:pPr>
            <w:r>
              <w:rPr>
                <w:rFonts w:eastAsia="Calibri" w:cs="Calibri"/>
              </w:rPr>
              <w:t>Actie 1</w:t>
            </w:r>
          </w:p>
        </w:tc>
        <w:tc>
          <w:tcPr>
            <w:tcW w:w="6758" w:type="dxa"/>
            <w:tcBorders>
              <w:top w:val="nil"/>
              <w:left w:val="single" w:sz="8" w:space="0" w:color="auto"/>
              <w:bottom w:val="single" w:sz="8" w:space="0" w:color="auto"/>
              <w:right w:val="single" w:sz="8" w:space="0" w:color="auto"/>
            </w:tcBorders>
            <w:shd w:val="clear" w:color="auto" w:fill="D6E3BC"/>
          </w:tcPr>
          <w:p w:rsidR="00957EF4" w:rsidRPr="00E06CC9" w:rsidRDefault="00957EF4" w:rsidP="00E06CC9">
            <w:pPr>
              <w:spacing w:line="264" w:lineRule="auto"/>
              <w:rPr>
                <w:rFonts w:eastAsia="Calibri" w:cs="Calibri"/>
              </w:rPr>
            </w:pPr>
            <w:r>
              <w:rPr>
                <w:rFonts w:eastAsia="Calibri" w:cs="Calibri"/>
              </w:rPr>
              <w:t xml:space="preserve"> </w:t>
            </w:r>
            <w:r w:rsidRPr="00E06CC9">
              <w:rPr>
                <w:rFonts w:eastAsia="Calibri" w:cs="Calibri"/>
              </w:rPr>
              <w:t>Ondersteunen en evalueren van de zelfregulerende fitnesswerking</w:t>
            </w:r>
          </w:p>
        </w:tc>
      </w:tr>
      <w:tr w:rsidR="00E06CC9" w:rsidRPr="00E06CC9" w:rsidTr="00E06CC9">
        <w:tc>
          <w:tcPr>
            <w:tcW w:w="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Indicator</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208B7" w:rsidP="00E06CC9">
            <w:pPr>
              <w:spacing w:line="264" w:lineRule="auto"/>
              <w:rPr>
                <w:rFonts w:eastAsia="Calibri" w:cs="Calibri"/>
              </w:rPr>
            </w:pPr>
            <w:r>
              <w:rPr>
                <w:rFonts w:eastAsia="Calibri" w:cs="Calibri"/>
              </w:rPr>
              <w:t>Er is een evaluatie van de zelfregulerende fitnesswerking</w:t>
            </w: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Timing</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C45C7" w:rsidP="00E06CC9">
            <w:pPr>
              <w:spacing w:line="264" w:lineRule="auto"/>
              <w:rPr>
                <w:rFonts w:eastAsia="Calibri" w:cs="Calibri"/>
              </w:rPr>
            </w:pPr>
            <w:r>
              <w:rPr>
                <w:rFonts w:eastAsia="Calibri" w:cs="Calibri"/>
              </w:rPr>
              <w:t>2016 - 2018</w:t>
            </w: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Toelichting</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9134"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In welke mate werd de doelstelling gerealiseerd?</w:t>
            </w:r>
          </w:p>
        </w:tc>
      </w:tr>
      <w:tr w:rsidR="00E06CC9" w:rsidRPr="00E06CC9" w:rsidTr="00E06CC9">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Knelpunten</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r w:rsidRPr="00E06CC9">
              <w:rPr>
                <w:rFonts w:eastAsia="Calibri" w:cs="Calibri"/>
              </w:rPr>
              <w:t>Verderzetting</w:t>
            </w:r>
          </w:p>
          <w:p w:rsidR="00E06CC9" w:rsidRPr="00E06CC9" w:rsidRDefault="00E06CC9" w:rsidP="00E06CC9">
            <w:pPr>
              <w:spacing w:line="264" w:lineRule="auto"/>
              <w:rPr>
                <w:rFonts w:eastAsia="Calibri" w:cs="Calibri"/>
              </w:rPr>
            </w:pP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957EF4" w:rsidRPr="00E06CC9" w:rsidTr="00957EF4">
        <w:tc>
          <w:tcPr>
            <w:tcW w:w="2376" w:type="dxa"/>
            <w:gridSpan w:val="2"/>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rsidR="00957EF4" w:rsidRPr="00E06CC9" w:rsidRDefault="00957EF4" w:rsidP="00957EF4">
            <w:pPr>
              <w:spacing w:line="264" w:lineRule="auto"/>
              <w:rPr>
                <w:rFonts w:eastAsia="Calibri" w:cs="Calibri"/>
              </w:rPr>
            </w:pPr>
            <w:r>
              <w:rPr>
                <w:rFonts w:eastAsia="Calibri" w:cs="Calibri"/>
              </w:rPr>
              <w:t>Actie 2</w:t>
            </w:r>
          </w:p>
        </w:tc>
        <w:tc>
          <w:tcPr>
            <w:tcW w:w="6758" w:type="dxa"/>
            <w:tcBorders>
              <w:top w:val="nil"/>
              <w:left w:val="single" w:sz="8" w:space="0" w:color="auto"/>
              <w:bottom w:val="single" w:sz="8" w:space="0" w:color="auto"/>
              <w:right w:val="single" w:sz="8" w:space="0" w:color="auto"/>
            </w:tcBorders>
            <w:shd w:val="clear" w:color="auto" w:fill="D6E3BC"/>
          </w:tcPr>
          <w:p w:rsidR="00957EF4" w:rsidRPr="00E06CC9" w:rsidRDefault="00957EF4" w:rsidP="00E06CC9">
            <w:pPr>
              <w:spacing w:line="264" w:lineRule="auto"/>
              <w:rPr>
                <w:rFonts w:eastAsia="Calibri" w:cs="Calibri"/>
              </w:rPr>
            </w:pPr>
            <w:r>
              <w:rPr>
                <w:rFonts w:eastAsia="Calibri" w:cs="Calibri"/>
              </w:rPr>
              <w:t xml:space="preserve"> </w:t>
            </w:r>
            <w:r w:rsidRPr="00E06CC9">
              <w:rPr>
                <w:rFonts w:eastAsia="Calibri" w:cs="Calibri"/>
              </w:rPr>
              <w:t>Streven naar een goed draaiende werking van de fitness voor werkende veroordeelden</w:t>
            </w:r>
          </w:p>
        </w:tc>
      </w:tr>
      <w:tr w:rsidR="00E06CC9" w:rsidRPr="00E06CC9" w:rsidTr="00E06CC9">
        <w:tc>
          <w:tcPr>
            <w:tcW w:w="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Indicator</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40" w:lineRule="auto"/>
              <w:rPr>
                <w:rFonts w:ascii="Times New Roman" w:eastAsia="Times New Roman" w:hAnsi="Times New Roman" w:cs="Times New Roman"/>
                <w:sz w:val="20"/>
                <w:szCs w:val="20"/>
                <w:lang w:eastAsia="nl-BE"/>
              </w:rPr>
            </w:pP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Timing</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C45C7" w:rsidP="00E06CC9">
            <w:pPr>
              <w:spacing w:line="264" w:lineRule="auto"/>
              <w:rPr>
                <w:rFonts w:eastAsia="Calibri" w:cs="Calibri"/>
              </w:rPr>
            </w:pPr>
            <w:r>
              <w:rPr>
                <w:rFonts w:eastAsia="Calibri" w:cs="Calibri"/>
              </w:rPr>
              <w:t>2016 - 2018</w:t>
            </w: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Toelichting</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C404C3" w:rsidRPr="00E06CC9" w:rsidTr="00C3520B">
        <w:tc>
          <w:tcPr>
            <w:tcW w:w="9134"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C404C3" w:rsidRPr="00E06CC9" w:rsidRDefault="00C404C3" w:rsidP="00C3520B">
            <w:pPr>
              <w:spacing w:line="264" w:lineRule="auto"/>
              <w:rPr>
                <w:rFonts w:eastAsia="Calibri" w:cs="Calibri"/>
              </w:rPr>
            </w:pPr>
            <w:r w:rsidRPr="00E06CC9">
              <w:rPr>
                <w:rFonts w:eastAsia="Calibri" w:cs="Calibri"/>
              </w:rPr>
              <w:t>In welke mate werd de doelstelling gerealiseerd?</w:t>
            </w:r>
          </w:p>
        </w:tc>
      </w:tr>
      <w:tr w:rsidR="00C404C3" w:rsidRPr="00E06CC9" w:rsidTr="00C3520B">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04C3" w:rsidRPr="00E06CC9" w:rsidRDefault="00C404C3" w:rsidP="00C3520B">
            <w:pPr>
              <w:spacing w:line="264" w:lineRule="auto"/>
              <w:rPr>
                <w:rFonts w:eastAsia="Calibri" w:cs="Calibri"/>
              </w:rPr>
            </w:pPr>
            <w:r w:rsidRPr="00E06CC9">
              <w:rPr>
                <w:rFonts w:eastAsia="Calibri" w:cs="Calibri"/>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C404C3" w:rsidRPr="00E06CC9" w:rsidRDefault="00C404C3" w:rsidP="00C3520B">
            <w:pPr>
              <w:spacing w:line="264" w:lineRule="auto"/>
              <w:rPr>
                <w:rFonts w:eastAsia="Calibri" w:cs="Calibri"/>
              </w:rPr>
            </w:pPr>
          </w:p>
        </w:tc>
      </w:tr>
      <w:tr w:rsidR="00C404C3" w:rsidRPr="00E06CC9" w:rsidTr="00C3520B">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04C3" w:rsidRPr="00E06CC9" w:rsidRDefault="00C404C3" w:rsidP="00C3520B">
            <w:pPr>
              <w:spacing w:line="264" w:lineRule="auto"/>
              <w:rPr>
                <w:rFonts w:eastAsia="Calibri" w:cs="Calibri"/>
              </w:rPr>
            </w:pPr>
            <w:r w:rsidRPr="00E06CC9">
              <w:rPr>
                <w:rFonts w:eastAsia="Calibri" w:cs="Calibri"/>
              </w:rPr>
              <w:t>Knelpunten</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C404C3" w:rsidRPr="00E06CC9" w:rsidRDefault="00C404C3" w:rsidP="00C3520B">
            <w:pPr>
              <w:spacing w:line="264" w:lineRule="auto"/>
              <w:rPr>
                <w:rFonts w:eastAsia="Calibri" w:cs="Calibri"/>
              </w:rPr>
            </w:pPr>
          </w:p>
        </w:tc>
      </w:tr>
      <w:tr w:rsidR="00C404C3" w:rsidRPr="00E06CC9" w:rsidTr="00C3520B">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C404C3" w:rsidRPr="00E06CC9" w:rsidRDefault="00C404C3" w:rsidP="00C3520B">
            <w:pPr>
              <w:spacing w:line="264" w:lineRule="auto"/>
              <w:rPr>
                <w:rFonts w:eastAsia="Calibri" w:cs="Calibri"/>
              </w:rPr>
            </w:pPr>
            <w:r w:rsidRPr="00E06CC9">
              <w:rPr>
                <w:rFonts w:eastAsia="Calibri" w:cs="Calibri"/>
              </w:rPr>
              <w:t>Verderzetting</w:t>
            </w:r>
          </w:p>
          <w:p w:rsidR="00C404C3" w:rsidRPr="00E06CC9" w:rsidRDefault="00C404C3" w:rsidP="00C3520B">
            <w:pPr>
              <w:spacing w:line="264" w:lineRule="auto"/>
              <w:rPr>
                <w:rFonts w:eastAsia="Calibri" w:cs="Calibri"/>
              </w:rPr>
            </w:pP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C404C3" w:rsidRPr="00E06CC9" w:rsidRDefault="00C404C3" w:rsidP="00C3520B">
            <w:pPr>
              <w:spacing w:line="264" w:lineRule="auto"/>
              <w:rPr>
                <w:rFonts w:eastAsia="Calibri" w:cs="Calibri"/>
              </w:rPr>
            </w:pPr>
          </w:p>
        </w:tc>
      </w:tr>
      <w:tr w:rsidR="00957EF4" w:rsidRPr="00E06CC9" w:rsidTr="00957EF4">
        <w:tc>
          <w:tcPr>
            <w:tcW w:w="2376" w:type="dxa"/>
            <w:gridSpan w:val="2"/>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rsidR="00957EF4" w:rsidRPr="00E06CC9" w:rsidRDefault="00957EF4" w:rsidP="00957EF4">
            <w:pPr>
              <w:spacing w:line="264" w:lineRule="auto"/>
              <w:rPr>
                <w:rFonts w:eastAsia="Calibri" w:cs="Calibri"/>
              </w:rPr>
            </w:pPr>
            <w:r>
              <w:rPr>
                <w:rFonts w:eastAsia="Calibri" w:cs="Calibri"/>
              </w:rPr>
              <w:t>Actie 3</w:t>
            </w:r>
          </w:p>
        </w:tc>
        <w:tc>
          <w:tcPr>
            <w:tcW w:w="6758" w:type="dxa"/>
            <w:tcBorders>
              <w:top w:val="nil"/>
              <w:left w:val="single" w:sz="8" w:space="0" w:color="auto"/>
              <w:bottom w:val="single" w:sz="8" w:space="0" w:color="auto"/>
              <w:right w:val="single" w:sz="8" w:space="0" w:color="auto"/>
            </w:tcBorders>
            <w:shd w:val="clear" w:color="auto" w:fill="D6E3BC"/>
          </w:tcPr>
          <w:p w:rsidR="00957EF4" w:rsidRPr="00E06CC9" w:rsidRDefault="00957EF4" w:rsidP="00E06CC9">
            <w:pPr>
              <w:spacing w:line="264" w:lineRule="auto"/>
              <w:rPr>
                <w:rFonts w:eastAsia="Calibri" w:cs="Calibri"/>
              </w:rPr>
            </w:pPr>
            <w:r>
              <w:rPr>
                <w:rFonts w:eastAsia="Calibri" w:cs="Calibri"/>
              </w:rPr>
              <w:t xml:space="preserve"> </w:t>
            </w:r>
            <w:r w:rsidRPr="00E06CC9">
              <w:rPr>
                <w:rFonts w:eastAsia="Calibri" w:cs="Calibri"/>
              </w:rPr>
              <w:t>Realiseren van een zelfregulerende fitnesswerking voor paviljoen  C</w:t>
            </w:r>
          </w:p>
        </w:tc>
      </w:tr>
      <w:tr w:rsidR="00E06CC9" w:rsidRPr="00E06CC9" w:rsidTr="00E06CC9">
        <w:tc>
          <w:tcPr>
            <w:tcW w:w="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Indicator</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208B7" w:rsidRDefault="00E208B7" w:rsidP="00E06CC9">
            <w:pPr>
              <w:spacing w:line="240" w:lineRule="auto"/>
              <w:rPr>
                <w:rFonts w:asciiTheme="minorHAnsi" w:eastAsia="Times New Roman" w:hAnsiTheme="minorHAnsi" w:cstheme="minorHAnsi"/>
                <w:lang w:eastAsia="nl-BE"/>
              </w:rPr>
            </w:pPr>
            <w:r w:rsidRPr="00E208B7">
              <w:rPr>
                <w:rFonts w:asciiTheme="minorHAnsi" w:eastAsia="Times New Roman" w:hAnsiTheme="minorHAnsi" w:cstheme="minorHAnsi"/>
                <w:lang w:eastAsia="nl-BE"/>
              </w:rPr>
              <w:t>De realisatie van een zelfregulerende fitnesswerking op paviljoen C</w:t>
            </w: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Timing</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C45C7" w:rsidP="00E06CC9">
            <w:pPr>
              <w:spacing w:line="264" w:lineRule="auto"/>
              <w:rPr>
                <w:rFonts w:eastAsia="Calibri" w:cs="Calibri"/>
              </w:rPr>
            </w:pPr>
            <w:r>
              <w:rPr>
                <w:rFonts w:eastAsia="Calibri" w:cs="Calibri"/>
              </w:rPr>
              <w:t>2016- 2018</w:t>
            </w: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Toelichting</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9134"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In welke mate werd de doelstelling gerealiseerd?</w:t>
            </w:r>
          </w:p>
        </w:tc>
      </w:tr>
      <w:tr w:rsidR="00E06CC9" w:rsidRPr="00E06CC9" w:rsidTr="00E06CC9">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Knelpunten</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r w:rsidRPr="00E06CC9">
              <w:rPr>
                <w:rFonts w:eastAsia="Calibri" w:cs="Calibri"/>
              </w:rPr>
              <w:t>Verderzetting</w:t>
            </w:r>
          </w:p>
          <w:p w:rsidR="00E06CC9" w:rsidRPr="00E06CC9" w:rsidRDefault="00E06CC9" w:rsidP="00E06CC9">
            <w:pPr>
              <w:spacing w:line="264" w:lineRule="auto"/>
              <w:rPr>
                <w:rFonts w:eastAsia="Calibri" w:cs="Calibri"/>
              </w:rPr>
            </w:pP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957EF4" w:rsidRPr="00E06CC9" w:rsidTr="00BE58EF">
        <w:tc>
          <w:tcPr>
            <w:tcW w:w="2376" w:type="dxa"/>
            <w:gridSpan w:val="2"/>
            <w:tcBorders>
              <w:top w:val="nil"/>
              <w:left w:val="single" w:sz="8" w:space="0" w:color="auto"/>
              <w:bottom w:val="single" w:sz="4" w:space="0" w:color="auto"/>
              <w:right w:val="single" w:sz="8" w:space="0" w:color="auto"/>
            </w:tcBorders>
            <w:shd w:val="clear" w:color="auto" w:fill="D6E3BC"/>
            <w:tcMar>
              <w:top w:w="0" w:type="dxa"/>
              <w:left w:w="108" w:type="dxa"/>
              <w:bottom w:w="0" w:type="dxa"/>
              <w:right w:w="108" w:type="dxa"/>
            </w:tcMar>
            <w:hideMark/>
          </w:tcPr>
          <w:p w:rsidR="00957EF4" w:rsidRPr="00E06CC9" w:rsidRDefault="00957EF4" w:rsidP="00957EF4">
            <w:pPr>
              <w:spacing w:line="264" w:lineRule="auto"/>
              <w:rPr>
                <w:rFonts w:eastAsia="Calibri" w:cs="Calibri"/>
              </w:rPr>
            </w:pPr>
            <w:r>
              <w:rPr>
                <w:rFonts w:eastAsia="Calibri" w:cs="Calibri"/>
              </w:rPr>
              <w:t>Actie 4</w:t>
            </w:r>
          </w:p>
        </w:tc>
        <w:tc>
          <w:tcPr>
            <w:tcW w:w="6758" w:type="dxa"/>
            <w:tcBorders>
              <w:top w:val="nil"/>
              <w:left w:val="single" w:sz="8" w:space="0" w:color="auto"/>
              <w:bottom w:val="single" w:sz="4" w:space="0" w:color="auto"/>
              <w:right w:val="single" w:sz="8" w:space="0" w:color="auto"/>
            </w:tcBorders>
            <w:shd w:val="clear" w:color="auto" w:fill="D6E3BC"/>
          </w:tcPr>
          <w:p w:rsidR="00957EF4" w:rsidRPr="00E06CC9" w:rsidRDefault="00957EF4" w:rsidP="00E06CC9">
            <w:pPr>
              <w:spacing w:line="264" w:lineRule="auto"/>
              <w:rPr>
                <w:rFonts w:eastAsia="Calibri" w:cs="Calibri"/>
              </w:rPr>
            </w:pPr>
            <w:r>
              <w:rPr>
                <w:rFonts w:eastAsia="Calibri" w:cs="Calibri"/>
              </w:rPr>
              <w:t xml:space="preserve"> </w:t>
            </w:r>
            <w:r w:rsidRPr="00E06CC9">
              <w:rPr>
                <w:rFonts w:eastAsia="Calibri" w:cs="Calibri"/>
              </w:rPr>
              <w:t xml:space="preserve">Ondersteunen van de aanspreekfiguren sport  per paviljoen </w:t>
            </w:r>
            <w:r w:rsidR="00EC45C7">
              <w:rPr>
                <w:rFonts w:eastAsia="Calibri" w:cs="Calibri"/>
              </w:rPr>
              <w:t xml:space="preserve">door 1 à 2 keer per jaar een </w:t>
            </w:r>
            <w:r>
              <w:rPr>
                <w:rFonts w:eastAsia="Calibri" w:cs="Calibri"/>
              </w:rPr>
              <w:t>overleg</w:t>
            </w:r>
            <w:r w:rsidR="00EC45C7">
              <w:rPr>
                <w:rFonts w:eastAsia="Calibri" w:cs="Calibri"/>
              </w:rPr>
              <w:t xml:space="preserve"> te organiseren</w:t>
            </w:r>
            <w:r>
              <w:rPr>
                <w:rFonts w:eastAsia="Calibri" w:cs="Calibri"/>
              </w:rPr>
              <w:t>, op</w:t>
            </w:r>
            <w:r w:rsidRPr="00E06CC9">
              <w:rPr>
                <w:rFonts w:eastAsia="Calibri" w:cs="Calibri"/>
              </w:rPr>
              <w:t>dat het zelfregulerende fitne</w:t>
            </w:r>
            <w:r>
              <w:rPr>
                <w:rFonts w:eastAsia="Calibri" w:cs="Calibri"/>
              </w:rPr>
              <w:t>s</w:t>
            </w:r>
            <w:r w:rsidRPr="00E06CC9">
              <w:rPr>
                <w:rFonts w:eastAsia="Calibri" w:cs="Calibri"/>
              </w:rPr>
              <w:t>ssysteem goed draait</w:t>
            </w:r>
          </w:p>
        </w:tc>
      </w:tr>
      <w:tr w:rsidR="00E06CC9" w:rsidRPr="00E06CC9" w:rsidTr="00BE58EF">
        <w:tc>
          <w:tcPr>
            <w:tcW w:w="675"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Indicator</w:t>
            </w:r>
          </w:p>
        </w:tc>
        <w:tc>
          <w:tcPr>
            <w:tcW w:w="675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06CC9" w:rsidRPr="00E208B7" w:rsidRDefault="00EC45C7" w:rsidP="00E06CC9">
            <w:pPr>
              <w:spacing w:line="240" w:lineRule="auto"/>
              <w:rPr>
                <w:rFonts w:asciiTheme="minorHAnsi" w:eastAsia="Times New Roman" w:hAnsiTheme="minorHAnsi" w:cstheme="minorHAnsi"/>
                <w:lang w:eastAsia="nl-BE"/>
              </w:rPr>
            </w:pPr>
            <w:r>
              <w:rPr>
                <w:rFonts w:asciiTheme="minorHAnsi" w:eastAsia="Times New Roman" w:hAnsiTheme="minorHAnsi" w:cstheme="minorHAnsi"/>
                <w:lang w:eastAsia="nl-BE"/>
              </w:rPr>
              <w:t>O</w:t>
            </w:r>
            <w:r w:rsidR="00E208B7" w:rsidRPr="00E208B7">
              <w:rPr>
                <w:rFonts w:asciiTheme="minorHAnsi" w:eastAsia="Times New Roman" w:hAnsiTheme="minorHAnsi" w:cstheme="minorHAnsi"/>
                <w:lang w:eastAsia="nl-BE"/>
              </w:rPr>
              <w:t>verleg met de aanspreekfiguren sport en verslaggeving</w:t>
            </w: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Timing</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C45C7" w:rsidP="00E06CC9">
            <w:pPr>
              <w:spacing w:line="264" w:lineRule="auto"/>
              <w:rPr>
                <w:rFonts w:eastAsia="Calibri" w:cs="Calibri"/>
              </w:rPr>
            </w:pPr>
            <w:r>
              <w:rPr>
                <w:rFonts w:eastAsia="Calibri" w:cs="Calibri"/>
              </w:rPr>
              <w:t>2016 - 2018</w:t>
            </w: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Toelichting</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9134"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In welke mate werd de doelstelling gerealiseerd?</w:t>
            </w:r>
          </w:p>
        </w:tc>
      </w:tr>
      <w:tr w:rsidR="00E06CC9" w:rsidRPr="00E06CC9" w:rsidTr="00E06CC9">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Knelpunten</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r w:rsidRPr="00E06CC9">
              <w:rPr>
                <w:rFonts w:eastAsia="Calibri" w:cs="Calibri"/>
              </w:rPr>
              <w:t>Verderzetting</w:t>
            </w:r>
          </w:p>
          <w:p w:rsidR="00E06CC9" w:rsidRPr="00E06CC9" w:rsidRDefault="00E06CC9" w:rsidP="00E06CC9">
            <w:pPr>
              <w:spacing w:line="264" w:lineRule="auto"/>
              <w:rPr>
                <w:rFonts w:eastAsia="Calibri" w:cs="Calibri"/>
              </w:rPr>
            </w:pP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9134" w:type="dxa"/>
            <w:gridSpan w:val="3"/>
            <w:tcBorders>
              <w:top w:val="nil"/>
              <w:left w:val="single" w:sz="8" w:space="0" w:color="auto"/>
              <w:bottom w:val="single" w:sz="8" w:space="0" w:color="auto"/>
              <w:right w:val="single" w:sz="8" w:space="0" w:color="auto"/>
            </w:tcBorders>
            <w:shd w:val="clear" w:color="auto" w:fill="8DB3E2"/>
            <w:tcMar>
              <w:top w:w="0" w:type="dxa"/>
              <w:left w:w="108" w:type="dxa"/>
              <w:bottom w:w="0" w:type="dxa"/>
              <w:right w:w="108" w:type="dxa"/>
            </w:tcMar>
          </w:tcPr>
          <w:p w:rsidR="00E06CC9" w:rsidRPr="00E06CC9" w:rsidRDefault="00E06CC9" w:rsidP="00E06CC9">
            <w:pPr>
              <w:spacing w:line="240" w:lineRule="auto"/>
              <w:rPr>
                <w:rFonts w:eastAsia="Calibri" w:cs="Calibri"/>
                <w:b/>
                <w:bCs/>
              </w:rPr>
            </w:pPr>
            <w:r w:rsidRPr="00E06CC9">
              <w:rPr>
                <w:rFonts w:eastAsia="Calibri" w:cs="Calibri"/>
                <w:b/>
                <w:bCs/>
              </w:rPr>
              <w:t xml:space="preserve">OD 2 </w:t>
            </w:r>
            <w:r w:rsidRPr="001D6527">
              <w:rPr>
                <w:rFonts w:eastAsia="Calibri" w:cs="Calibri"/>
                <w:bCs/>
              </w:rPr>
              <w:t>Uitwerken van een groter sportaanbod voor oudere gedetineerden</w:t>
            </w:r>
            <w:r w:rsidR="00F91A6D">
              <w:rPr>
                <w:rFonts w:eastAsia="Calibri" w:cs="Calibri"/>
                <w:bCs/>
              </w:rPr>
              <w:t>.</w:t>
            </w:r>
          </w:p>
          <w:p w:rsidR="00E06CC9" w:rsidRPr="00E06CC9" w:rsidRDefault="00E06CC9" w:rsidP="00E06CC9">
            <w:pPr>
              <w:spacing w:line="240" w:lineRule="auto"/>
              <w:rPr>
                <w:rFonts w:eastAsia="Calibri" w:cs="Calibri"/>
                <w:b/>
                <w:bCs/>
              </w:rPr>
            </w:pPr>
          </w:p>
        </w:tc>
      </w:tr>
      <w:tr w:rsidR="00957EF4" w:rsidRPr="00E06CC9" w:rsidTr="00957EF4">
        <w:tc>
          <w:tcPr>
            <w:tcW w:w="2376" w:type="dxa"/>
            <w:gridSpan w:val="2"/>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rsidR="00957EF4" w:rsidRPr="00E06CC9" w:rsidRDefault="00957EF4" w:rsidP="00957EF4">
            <w:pPr>
              <w:spacing w:line="264" w:lineRule="auto"/>
              <w:rPr>
                <w:rFonts w:eastAsia="Calibri" w:cs="Calibri"/>
              </w:rPr>
            </w:pPr>
            <w:r>
              <w:rPr>
                <w:rFonts w:eastAsia="Calibri" w:cs="Calibri"/>
              </w:rPr>
              <w:t>Actie 1</w:t>
            </w:r>
          </w:p>
        </w:tc>
        <w:tc>
          <w:tcPr>
            <w:tcW w:w="6758" w:type="dxa"/>
            <w:tcBorders>
              <w:top w:val="nil"/>
              <w:left w:val="single" w:sz="8" w:space="0" w:color="auto"/>
              <w:bottom w:val="single" w:sz="8" w:space="0" w:color="auto"/>
              <w:right w:val="single" w:sz="8" w:space="0" w:color="auto"/>
            </w:tcBorders>
            <w:shd w:val="clear" w:color="auto" w:fill="D6E3BC"/>
          </w:tcPr>
          <w:p w:rsidR="00957EF4" w:rsidRPr="00E06CC9" w:rsidRDefault="00957EF4" w:rsidP="00E06CC9">
            <w:pPr>
              <w:spacing w:line="264" w:lineRule="auto"/>
              <w:rPr>
                <w:rFonts w:eastAsia="Calibri" w:cs="Calibri"/>
              </w:rPr>
            </w:pPr>
            <w:r>
              <w:rPr>
                <w:rFonts w:eastAsia="Calibri" w:cs="Calibri"/>
              </w:rPr>
              <w:t xml:space="preserve"> </w:t>
            </w:r>
            <w:r w:rsidRPr="00E06CC9">
              <w:rPr>
                <w:rFonts w:eastAsia="Calibri" w:cs="Calibri"/>
              </w:rPr>
              <w:t>Uitwerken van het 10.000</w:t>
            </w:r>
            <w:r>
              <w:rPr>
                <w:rFonts w:eastAsia="Calibri" w:cs="Calibri"/>
              </w:rPr>
              <w:t xml:space="preserve"> </w:t>
            </w:r>
            <w:r w:rsidRPr="00E06CC9">
              <w:rPr>
                <w:rFonts w:eastAsia="Calibri" w:cs="Calibri"/>
              </w:rPr>
              <w:t>stappenproje</w:t>
            </w:r>
            <w:r>
              <w:rPr>
                <w:rFonts w:eastAsia="Calibri" w:cs="Calibri"/>
              </w:rPr>
              <w:t>c</w:t>
            </w:r>
            <w:r w:rsidRPr="00E06CC9">
              <w:rPr>
                <w:rFonts w:eastAsia="Calibri" w:cs="Calibri"/>
              </w:rPr>
              <w:t>t voor oudere gedetineerden</w:t>
            </w:r>
          </w:p>
        </w:tc>
      </w:tr>
      <w:tr w:rsidR="00E06CC9" w:rsidRPr="00E06CC9" w:rsidTr="00E06CC9">
        <w:tc>
          <w:tcPr>
            <w:tcW w:w="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Indicator</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208B7" w:rsidP="00E208B7">
            <w:pPr>
              <w:spacing w:line="264" w:lineRule="auto"/>
              <w:rPr>
                <w:rFonts w:eastAsia="Calibri" w:cs="Calibri"/>
              </w:rPr>
            </w:pPr>
            <w:r>
              <w:rPr>
                <w:rFonts w:eastAsia="Calibri" w:cs="Calibri"/>
              </w:rPr>
              <w:t>De uitwerking</w:t>
            </w:r>
            <w:r w:rsidR="00E06CC9" w:rsidRPr="00E06CC9">
              <w:rPr>
                <w:rFonts w:eastAsia="Calibri" w:cs="Calibri"/>
              </w:rPr>
              <w:t xml:space="preserve"> van het 10.000</w:t>
            </w:r>
            <w:r>
              <w:rPr>
                <w:rFonts w:eastAsia="Calibri" w:cs="Calibri"/>
              </w:rPr>
              <w:t xml:space="preserve"> </w:t>
            </w:r>
            <w:r w:rsidR="00E06CC9" w:rsidRPr="00E06CC9">
              <w:rPr>
                <w:rFonts w:eastAsia="Calibri" w:cs="Calibri"/>
              </w:rPr>
              <w:t>stappenproject</w:t>
            </w:r>
            <w:r>
              <w:rPr>
                <w:rFonts w:eastAsia="Calibri" w:cs="Calibri"/>
              </w:rPr>
              <w:t xml:space="preserve"> </w:t>
            </w:r>
            <w:r w:rsidR="00E25743">
              <w:rPr>
                <w:rFonts w:eastAsia="Calibri" w:cs="Calibri"/>
              </w:rPr>
              <w:t xml:space="preserve"> </w:t>
            </w:r>
            <w:r>
              <w:rPr>
                <w:rFonts w:eastAsia="Calibri" w:cs="Calibri"/>
              </w:rPr>
              <w:t>: verslaggeving en evaluatie</w:t>
            </w: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Timing</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Project duurt 6 maanden</w:t>
            </w: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Toelichting</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9134"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In welke mate werd de doelstelling gerealiseerd?</w:t>
            </w:r>
          </w:p>
        </w:tc>
      </w:tr>
      <w:tr w:rsidR="00E06CC9" w:rsidRPr="00E06CC9" w:rsidTr="00E06CC9">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Knelpunten</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r w:rsidRPr="00E06CC9">
              <w:rPr>
                <w:rFonts w:eastAsia="Calibri" w:cs="Calibri"/>
              </w:rPr>
              <w:t>Verderzetting</w:t>
            </w:r>
          </w:p>
          <w:p w:rsidR="00E06CC9" w:rsidRPr="00E06CC9" w:rsidRDefault="00E06CC9" w:rsidP="00E06CC9">
            <w:pPr>
              <w:spacing w:line="264" w:lineRule="auto"/>
              <w:rPr>
                <w:rFonts w:eastAsia="Calibri" w:cs="Calibri"/>
              </w:rPr>
            </w:pP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957EF4" w:rsidRPr="00E06CC9" w:rsidTr="00957EF4">
        <w:tc>
          <w:tcPr>
            <w:tcW w:w="2376" w:type="dxa"/>
            <w:gridSpan w:val="2"/>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rsidR="00957EF4" w:rsidRPr="00E06CC9" w:rsidRDefault="00957EF4" w:rsidP="00957EF4">
            <w:pPr>
              <w:spacing w:line="264" w:lineRule="auto"/>
              <w:rPr>
                <w:rFonts w:eastAsia="Calibri" w:cs="Calibri"/>
              </w:rPr>
            </w:pPr>
            <w:r>
              <w:rPr>
                <w:rFonts w:eastAsia="Calibri" w:cs="Calibri"/>
              </w:rPr>
              <w:t>Actie 2</w:t>
            </w:r>
          </w:p>
        </w:tc>
        <w:tc>
          <w:tcPr>
            <w:tcW w:w="6758" w:type="dxa"/>
            <w:tcBorders>
              <w:top w:val="nil"/>
              <w:left w:val="single" w:sz="8" w:space="0" w:color="auto"/>
              <w:bottom w:val="single" w:sz="8" w:space="0" w:color="auto"/>
              <w:right w:val="single" w:sz="8" w:space="0" w:color="auto"/>
            </w:tcBorders>
            <w:shd w:val="clear" w:color="auto" w:fill="D6E3BC"/>
          </w:tcPr>
          <w:p w:rsidR="00957EF4" w:rsidRPr="00E06CC9" w:rsidRDefault="00957EF4" w:rsidP="00E06CC9">
            <w:pPr>
              <w:spacing w:line="264" w:lineRule="auto"/>
              <w:rPr>
                <w:rFonts w:eastAsia="Calibri" w:cs="Calibri"/>
              </w:rPr>
            </w:pPr>
            <w:r>
              <w:rPr>
                <w:rFonts w:eastAsia="Calibri" w:cs="Calibri"/>
              </w:rPr>
              <w:t xml:space="preserve"> </w:t>
            </w:r>
            <w:r w:rsidRPr="00E06CC9">
              <w:rPr>
                <w:rFonts w:eastAsia="Calibri" w:cs="Calibri"/>
              </w:rPr>
              <w:t>Verkennen van de mogelijkheden om het proje</w:t>
            </w:r>
            <w:r>
              <w:rPr>
                <w:rFonts w:eastAsia="Calibri" w:cs="Calibri"/>
              </w:rPr>
              <w:t xml:space="preserve">ct Liever Actiever in 2016-2018 verder te zetten </w:t>
            </w:r>
            <w:r w:rsidRPr="00E06CC9">
              <w:rPr>
                <w:rFonts w:eastAsia="Calibri" w:cs="Calibri"/>
              </w:rPr>
              <w:t xml:space="preserve"> i</w:t>
            </w:r>
            <w:r w:rsidR="00E25743">
              <w:rPr>
                <w:rFonts w:eastAsia="Calibri" w:cs="Calibri"/>
              </w:rPr>
              <w:t>.</w:t>
            </w:r>
            <w:r w:rsidRPr="00E06CC9">
              <w:rPr>
                <w:rFonts w:eastAsia="Calibri" w:cs="Calibri"/>
              </w:rPr>
              <w:t>s</w:t>
            </w:r>
            <w:r w:rsidR="00E25743">
              <w:rPr>
                <w:rFonts w:eastAsia="Calibri" w:cs="Calibri"/>
              </w:rPr>
              <w:t>.</w:t>
            </w:r>
            <w:r w:rsidRPr="00E06CC9">
              <w:rPr>
                <w:rFonts w:eastAsia="Calibri" w:cs="Calibri"/>
              </w:rPr>
              <w:t>m</w:t>
            </w:r>
            <w:r w:rsidR="00E25743">
              <w:rPr>
                <w:rFonts w:eastAsia="Calibri" w:cs="Calibri"/>
              </w:rPr>
              <w:t>.</w:t>
            </w:r>
            <w:r w:rsidRPr="00E06CC9">
              <w:rPr>
                <w:rFonts w:eastAsia="Calibri" w:cs="Calibri"/>
              </w:rPr>
              <w:t xml:space="preserve"> de gemeente Merksplas</w:t>
            </w:r>
          </w:p>
        </w:tc>
      </w:tr>
      <w:tr w:rsidR="00E06CC9" w:rsidRPr="00E06CC9" w:rsidTr="00E06CC9">
        <w:tc>
          <w:tcPr>
            <w:tcW w:w="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Indicator</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25743" w:rsidP="00E06CC9">
            <w:pPr>
              <w:spacing w:line="264" w:lineRule="auto"/>
              <w:rPr>
                <w:rFonts w:eastAsia="Calibri" w:cs="Calibri"/>
              </w:rPr>
            </w:pPr>
            <w:r>
              <w:rPr>
                <w:rFonts w:eastAsia="Calibri" w:cs="Calibri"/>
              </w:rPr>
              <w:t xml:space="preserve">Eet - </w:t>
            </w:r>
            <w:r w:rsidR="00E06CC9" w:rsidRPr="00E06CC9">
              <w:rPr>
                <w:rFonts w:eastAsia="Calibri" w:cs="Calibri"/>
              </w:rPr>
              <w:t>en beweegmomenten</w:t>
            </w:r>
            <w:r w:rsidR="00E208B7">
              <w:rPr>
                <w:rFonts w:eastAsia="Calibri" w:cs="Calibri"/>
              </w:rPr>
              <w:t xml:space="preserve"> die plaats vinden</w:t>
            </w:r>
            <w:r w:rsidR="00E06CC9" w:rsidRPr="00E06CC9">
              <w:rPr>
                <w:rFonts w:eastAsia="Calibri" w:cs="Calibri"/>
              </w:rPr>
              <w:t xml:space="preserve"> in de loop van 2016 </w:t>
            </w: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Timing</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2016</w:t>
            </w: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Toelichting</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C45C7" w:rsidP="00E06CC9">
            <w:pPr>
              <w:spacing w:line="264" w:lineRule="auto"/>
              <w:rPr>
                <w:rFonts w:eastAsia="Calibri" w:cs="Calibri"/>
              </w:rPr>
            </w:pPr>
            <w:r>
              <w:rPr>
                <w:rFonts w:eastAsia="Calibri" w:cs="Calibri"/>
              </w:rPr>
              <w:t xml:space="preserve">Er worden 4 momenten ingepland waarop de gevangenis van Merksplas zal deelnemen : 2 keer voor het leefklimaat ( zorgteam) en 2 keer voor ABAGG ( DVC ’t Zwart Goor). </w:t>
            </w:r>
          </w:p>
        </w:tc>
      </w:tr>
      <w:tr w:rsidR="00E06CC9" w:rsidRPr="00E06CC9" w:rsidTr="00E06CC9">
        <w:tc>
          <w:tcPr>
            <w:tcW w:w="9134"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In welke mate werd de doelstelling gerealiseerd?</w:t>
            </w:r>
          </w:p>
        </w:tc>
      </w:tr>
      <w:tr w:rsidR="00E06CC9" w:rsidRPr="00E06CC9" w:rsidTr="00E06CC9">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Knelpunten</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r w:rsidRPr="00E06CC9">
              <w:rPr>
                <w:rFonts w:eastAsia="Calibri" w:cs="Calibri"/>
              </w:rPr>
              <w:t>Verderzetting</w:t>
            </w:r>
          </w:p>
          <w:p w:rsidR="00E06CC9" w:rsidRPr="00E06CC9" w:rsidRDefault="00E06CC9" w:rsidP="00E06CC9">
            <w:pPr>
              <w:spacing w:line="264" w:lineRule="auto"/>
              <w:rPr>
                <w:rFonts w:eastAsia="Calibri" w:cs="Calibri"/>
              </w:rPr>
            </w:pP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957EF4" w:rsidRPr="00E06CC9" w:rsidTr="00957EF4">
        <w:tc>
          <w:tcPr>
            <w:tcW w:w="2376" w:type="dxa"/>
            <w:gridSpan w:val="2"/>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rsidR="00957EF4" w:rsidRPr="00E06CC9" w:rsidRDefault="00957EF4" w:rsidP="00957EF4">
            <w:pPr>
              <w:spacing w:line="264" w:lineRule="auto"/>
              <w:rPr>
                <w:rFonts w:eastAsia="Calibri" w:cs="Calibri"/>
              </w:rPr>
            </w:pPr>
            <w:r>
              <w:rPr>
                <w:rFonts w:eastAsia="Calibri" w:cs="Calibri"/>
              </w:rPr>
              <w:t>Actie 3</w:t>
            </w:r>
          </w:p>
        </w:tc>
        <w:tc>
          <w:tcPr>
            <w:tcW w:w="6758" w:type="dxa"/>
            <w:tcBorders>
              <w:top w:val="nil"/>
              <w:left w:val="single" w:sz="8" w:space="0" w:color="auto"/>
              <w:bottom w:val="single" w:sz="8" w:space="0" w:color="auto"/>
              <w:right w:val="single" w:sz="8" w:space="0" w:color="auto"/>
            </w:tcBorders>
            <w:shd w:val="clear" w:color="auto" w:fill="D6E3BC"/>
          </w:tcPr>
          <w:p w:rsidR="00957EF4" w:rsidRPr="00E06CC9" w:rsidRDefault="00957EF4" w:rsidP="00E06CC9">
            <w:pPr>
              <w:spacing w:line="264" w:lineRule="auto"/>
              <w:rPr>
                <w:rFonts w:eastAsia="Calibri" w:cs="Calibri"/>
              </w:rPr>
            </w:pPr>
            <w:r>
              <w:rPr>
                <w:rFonts w:eastAsia="Calibri" w:cs="Calibri"/>
              </w:rPr>
              <w:t xml:space="preserve"> </w:t>
            </w:r>
            <w:r w:rsidRPr="00E06CC9">
              <w:rPr>
                <w:rFonts w:eastAsia="Calibri" w:cs="Calibri"/>
              </w:rPr>
              <w:t>Realiseren  van minstens 2 sportinitiatieven voor oudere gedetineerden  i</w:t>
            </w:r>
            <w:r w:rsidR="00E25743">
              <w:rPr>
                <w:rFonts w:eastAsia="Calibri" w:cs="Calibri"/>
              </w:rPr>
              <w:t>.</w:t>
            </w:r>
            <w:r w:rsidRPr="00E06CC9">
              <w:rPr>
                <w:rFonts w:eastAsia="Calibri" w:cs="Calibri"/>
              </w:rPr>
              <w:t>s</w:t>
            </w:r>
            <w:r w:rsidR="00E25743">
              <w:rPr>
                <w:rFonts w:eastAsia="Calibri" w:cs="Calibri"/>
              </w:rPr>
              <w:t>.</w:t>
            </w:r>
            <w:r w:rsidRPr="00E06CC9">
              <w:rPr>
                <w:rFonts w:eastAsia="Calibri" w:cs="Calibri"/>
              </w:rPr>
              <w:t>m</w:t>
            </w:r>
            <w:r w:rsidR="00E25743">
              <w:rPr>
                <w:rFonts w:eastAsia="Calibri" w:cs="Calibri"/>
              </w:rPr>
              <w:t>.</w:t>
            </w:r>
            <w:r w:rsidRPr="00E06CC9">
              <w:rPr>
                <w:rFonts w:eastAsia="Calibri" w:cs="Calibri"/>
              </w:rPr>
              <w:t xml:space="preserve"> de werkgroep seniorensport Merksplas</w:t>
            </w:r>
          </w:p>
        </w:tc>
      </w:tr>
      <w:tr w:rsidR="00E06CC9" w:rsidRPr="00E06CC9" w:rsidTr="00E06CC9">
        <w:tc>
          <w:tcPr>
            <w:tcW w:w="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Indicator</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 xml:space="preserve">2 </w:t>
            </w:r>
            <w:r w:rsidR="00E208B7">
              <w:rPr>
                <w:rFonts w:eastAsia="Calibri" w:cs="Calibri"/>
              </w:rPr>
              <w:t xml:space="preserve">georganiseerde </w:t>
            </w:r>
            <w:r w:rsidRPr="00E06CC9">
              <w:rPr>
                <w:rFonts w:eastAsia="Calibri" w:cs="Calibri"/>
              </w:rPr>
              <w:t xml:space="preserve">sportinitiatieven </w:t>
            </w: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Timing</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2016</w:t>
            </w:r>
            <w:r w:rsidR="007F518B">
              <w:rPr>
                <w:rFonts w:eastAsia="Calibri" w:cs="Calibri"/>
              </w:rPr>
              <w:t xml:space="preserve"> - 2018</w:t>
            </w: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Toelichting</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9134"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In welke mate werd de doelstelling gerealiseerd?</w:t>
            </w:r>
          </w:p>
        </w:tc>
      </w:tr>
      <w:tr w:rsidR="00E06CC9" w:rsidRPr="00E06CC9" w:rsidTr="00E06CC9">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Knelpunten</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BE58EF">
        <w:tc>
          <w:tcPr>
            <w:tcW w:w="2376"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r w:rsidRPr="00E06CC9">
              <w:rPr>
                <w:rFonts w:eastAsia="Calibri" w:cs="Calibri"/>
              </w:rPr>
              <w:t>Verderzetting</w:t>
            </w:r>
          </w:p>
        </w:tc>
        <w:tc>
          <w:tcPr>
            <w:tcW w:w="6758" w:type="dxa"/>
            <w:tcBorders>
              <w:top w:val="nil"/>
              <w:left w:val="nil"/>
              <w:bottom w:val="single" w:sz="4"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957EF4" w:rsidRPr="00E06CC9" w:rsidTr="00BE58EF">
        <w:tc>
          <w:tcPr>
            <w:tcW w:w="2376" w:type="dxa"/>
            <w:gridSpan w:val="2"/>
            <w:tcBorders>
              <w:top w:val="single" w:sz="4"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rsidR="00957EF4" w:rsidRPr="00E06CC9" w:rsidRDefault="00957EF4" w:rsidP="00957EF4">
            <w:pPr>
              <w:spacing w:line="264" w:lineRule="auto"/>
              <w:rPr>
                <w:rFonts w:eastAsia="Calibri" w:cs="Calibri"/>
              </w:rPr>
            </w:pPr>
            <w:r>
              <w:rPr>
                <w:rFonts w:eastAsia="Calibri" w:cs="Calibri"/>
              </w:rPr>
              <w:lastRenderedPageBreak/>
              <w:t>Actie 4</w:t>
            </w:r>
          </w:p>
        </w:tc>
        <w:tc>
          <w:tcPr>
            <w:tcW w:w="6758" w:type="dxa"/>
            <w:tcBorders>
              <w:top w:val="single" w:sz="4" w:space="0" w:color="auto"/>
              <w:left w:val="single" w:sz="8" w:space="0" w:color="auto"/>
              <w:bottom w:val="single" w:sz="8" w:space="0" w:color="auto"/>
              <w:right w:val="single" w:sz="8" w:space="0" w:color="auto"/>
            </w:tcBorders>
            <w:shd w:val="clear" w:color="auto" w:fill="D6E3BC"/>
          </w:tcPr>
          <w:p w:rsidR="00957EF4" w:rsidRPr="00E06CC9" w:rsidRDefault="00957EF4" w:rsidP="00E06CC9">
            <w:pPr>
              <w:spacing w:line="264" w:lineRule="auto"/>
              <w:rPr>
                <w:rFonts w:eastAsia="Calibri" w:cs="Calibri"/>
              </w:rPr>
            </w:pPr>
            <w:r>
              <w:rPr>
                <w:rFonts w:eastAsia="Calibri" w:cs="Calibri"/>
              </w:rPr>
              <w:t xml:space="preserve"> </w:t>
            </w:r>
            <w:r w:rsidRPr="00E06CC9">
              <w:rPr>
                <w:rFonts w:eastAsia="Calibri" w:cs="Calibri"/>
              </w:rPr>
              <w:t>Uitnodigen van de 2</w:t>
            </w:r>
            <w:r w:rsidRPr="00E06CC9">
              <w:rPr>
                <w:rFonts w:eastAsia="Calibri" w:cs="Calibri"/>
                <w:vertAlign w:val="superscript"/>
              </w:rPr>
              <w:t>de</w:t>
            </w:r>
            <w:r w:rsidRPr="00E06CC9">
              <w:rPr>
                <w:rFonts w:eastAsia="Calibri" w:cs="Calibri"/>
              </w:rPr>
              <w:t xml:space="preserve"> delegatie van de werkgroep seniorensport Merksplas om kennis te maken met onze sportwerking</w:t>
            </w:r>
          </w:p>
        </w:tc>
      </w:tr>
      <w:tr w:rsidR="00E06CC9" w:rsidRPr="00E06CC9" w:rsidTr="00E06CC9">
        <w:tc>
          <w:tcPr>
            <w:tcW w:w="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Indicator</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 xml:space="preserve">Rondleiding  </w:t>
            </w:r>
            <w:r w:rsidR="00E208B7">
              <w:rPr>
                <w:rFonts w:eastAsia="Calibri" w:cs="Calibri"/>
              </w:rPr>
              <w:t>voor leden van de werkgroep seniorensport</w:t>
            </w: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Timing</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2016</w:t>
            </w: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Toelichting</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9134"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In welke mate werd de doelstelling gerealiseerd?</w:t>
            </w:r>
          </w:p>
        </w:tc>
      </w:tr>
      <w:tr w:rsidR="00E06CC9" w:rsidRPr="00E06CC9" w:rsidTr="00E06CC9">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Knelpunten</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r w:rsidRPr="00E06CC9">
              <w:rPr>
                <w:rFonts w:eastAsia="Calibri" w:cs="Calibri"/>
              </w:rPr>
              <w:t>Verderzetting</w:t>
            </w:r>
          </w:p>
          <w:p w:rsidR="00E06CC9" w:rsidRPr="00E06CC9" w:rsidRDefault="00E06CC9" w:rsidP="00E06CC9">
            <w:pPr>
              <w:spacing w:line="264" w:lineRule="auto"/>
              <w:rPr>
                <w:rFonts w:eastAsia="Calibri" w:cs="Calibri"/>
              </w:rPr>
            </w:pP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bl>
    <w:p w:rsidR="00E06CC9" w:rsidRDefault="00E06CC9" w:rsidP="00957EF4">
      <w:pPr>
        <w:keepNext/>
        <w:spacing w:before="240" w:after="60" w:line="240" w:lineRule="auto"/>
        <w:contextualSpacing/>
        <w:jc w:val="both"/>
        <w:rPr>
          <w:rFonts w:eastAsia="Calibri" w:cs="Calibri"/>
          <w:color w:val="1D1B11"/>
          <w:sz w:val="28"/>
          <w:szCs w:val="28"/>
          <w:lang w:val="nl-NL" w:eastAsia="nl-NL"/>
        </w:rPr>
      </w:pPr>
    </w:p>
    <w:p w:rsidR="00BE58EF" w:rsidRPr="00E06CC9" w:rsidRDefault="00BE58EF" w:rsidP="00957EF4">
      <w:pPr>
        <w:keepNext/>
        <w:spacing w:before="240" w:after="60" w:line="240" w:lineRule="auto"/>
        <w:contextualSpacing/>
        <w:jc w:val="both"/>
        <w:rPr>
          <w:rFonts w:eastAsia="Calibri" w:cs="Calibri"/>
          <w:color w:val="1D1B11"/>
          <w:sz w:val="28"/>
          <w:szCs w:val="28"/>
          <w:lang w:val="nl-NL" w:eastAsia="nl-NL"/>
        </w:rPr>
      </w:pPr>
    </w:p>
    <w:p w:rsidR="00E06CC9" w:rsidRDefault="00E06CC9" w:rsidP="00E06CC9">
      <w:pPr>
        <w:keepNext/>
        <w:numPr>
          <w:ilvl w:val="0"/>
          <w:numId w:val="30"/>
        </w:numPr>
        <w:spacing w:before="240" w:after="60" w:line="240" w:lineRule="auto"/>
        <w:contextualSpacing/>
        <w:jc w:val="both"/>
        <w:rPr>
          <w:rFonts w:eastAsia="Calibri" w:cs="Calibri"/>
          <w:color w:val="1D1B11"/>
          <w:sz w:val="28"/>
          <w:szCs w:val="28"/>
          <w:lang w:val="nl-NL" w:eastAsia="nl-NL"/>
        </w:rPr>
      </w:pPr>
      <w:r w:rsidRPr="00E06CC9">
        <w:rPr>
          <w:rFonts w:eastAsia="Calibri" w:cs="Calibri"/>
          <w:color w:val="1D1B11"/>
          <w:sz w:val="28"/>
          <w:szCs w:val="28"/>
          <w:lang w:val="nl-NL" w:eastAsia="nl-NL"/>
        </w:rPr>
        <w:t>Cultuur</w:t>
      </w:r>
    </w:p>
    <w:p w:rsidR="00C404C3" w:rsidRDefault="00C404C3" w:rsidP="00C404C3">
      <w:pPr>
        <w:keepNext/>
        <w:spacing w:before="240" w:after="60" w:line="240" w:lineRule="auto"/>
        <w:contextualSpacing/>
        <w:jc w:val="both"/>
        <w:rPr>
          <w:rFonts w:eastAsia="Calibri" w:cs="Calibri"/>
          <w:color w:val="1D1B11"/>
          <w:lang w:val="nl-NL" w:eastAsia="nl-NL"/>
        </w:rPr>
      </w:pPr>
    </w:p>
    <w:p w:rsidR="00C404C3" w:rsidRDefault="00C404C3" w:rsidP="00C404C3">
      <w:pPr>
        <w:keepNext/>
        <w:spacing w:before="240" w:after="60" w:line="240" w:lineRule="auto"/>
        <w:contextualSpacing/>
        <w:jc w:val="both"/>
        <w:rPr>
          <w:rFonts w:eastAsia="Calibri" w:cs="Calibri"/>
          <w:color w:val="1D1B11"/>
          <w:lang w:val="nl-NL" w:eastAsia="nl-NL"/>
        </w:rPr>
      </w:pPr>
      <w:r>
        <w:rPr>
          <w:rFonts w:eastAsia="Calibri" w:cs="Calibri"/>
          <w:color w:val="1D1B11"/>
          <w:lang w:val="nl-NL" w:eastAsia="nl-NL"/>
        </w:rPr>
        <w:t>In 2016 hebben we een</w:t>
      </w:r>
      <w:r w:rsidR="004A0788">
        <w:rPr>
          <w:rFonts w:eastAsia="Calibri" w:cs="Calibri"/>
          <w:color w:val="1D1B11"/>
          <w:lang w:val="nl-NL" w:eastAsia="nl-NL"/>
        </w:rPr>
        <w:t xml:space="preserve"> nieuwe</w:t>
      </w:r>
      <w:r>
        <w:rPr>
          <w:rFonts w:eastAsia="Calibri" w:cs="Calibri"/>
          <w:color w:val="1D1B11"/>
          <w:lang w:val="nl-NL" w:eastAsia="nl-NL"/>
        </w:rPr>
        <w:t xml:space="preserve"> cultuurfunctionaris in de penitentiaire inrichting, die we vooral het komende jaar laten inwerken. Vandaar de keuze om te starten met 1 doelstelling, getrokken door de cultuurfunctionaris.</w:t>
      </w:r>
    </w:p>
    <w:p w:rsidR="00C404C3" w:rsidRDefault="00C404C3" w:rsidP="00C404C3">
      <w:pPr>
        <w:keepNext/>
        <w:spacing w:before="240" w:after="60" w:line="240" w:lineRule="auto"/>
        <w:contextualSpacing/>
        <w:jc w:val="both"/>
        <w:rPr>
          <w:rFonts w:eastAsia="Calibri" w:cs="Calibri"/>
          <w:color w:val="1D1B11"/>
          <w:lang w:val="nl-NL" w:eastAsia="nl-NL"/>
        </w:rPr>
      </w:pPr>
    </w:p>
    <w:p w:rsidR="00C404C3" w:rsidRDefault="00C404C3" w:rsidP="00C404C3">
      <w:pPr>
        <w:keepNext/>
        <w:spacing w:before="240" w:after="60" w:line="240" w:lineRule="auto"/>
        <w:contextualSpacing/>
        <w:jc w:val="both"/>
        <w:rPr>
          <w:rFonts w:eastAsia="Calibri" w:cs="Calibri"/>
          <w:color w:val="1D1B11"/>
          <w:lang w:val="nl-NL" w:eastAsia="nl-NL"/>
        </w:rPr>
      </w:pPr>
      <w:r w:rsidRPr="009C2566">
        <w:rPr>
          <w:rFonts w:eastAsia="Calibri" w:cs="Calibri"/>
          <w:b/>
          <w:bCs/>
          <w:i/>
        </w:rPr>
        <w:t>OD 1</w:t>
      </w:r>
      <w:r w:rsidRPr="00E06CC9">
        <w:rPr>
          <w:rFonts w:eastAsia="Calibri" w:cs="Calibri"/>
          <w:b/>
          <w:bCs/>
        </w:rPr>
        <w:t xml:space="preserve"> </w:t>
      </w:r>
      <w:r w:rsidRPr="00C10D6B">
        <w:rPr>
          <w:rFonts w:eastAsia="Calibri" w:cs="Calibri"/>
          <w:bCs/>
        </w:rPr>
        <w:t>Verkennen van een cultureel aanbod op maat van de gevangenis Merksplas</w:t>
      </w:r>
    </w:p>
    <w:p w:rsidR="00C404C3" w:rsidRPr="00BE58EF" w:rsidRDefault="00C404C3" w:rsidP="00402608">
      <w:pPr>
        <w:keepNext/>
        <w:spacing w:before="240" w:after="60" w:line="240" w:lineRule="auto"/>
        <w:contextualSpacing/>
        <w:jc w:val="both"/>
        <w:rPr>
          <w:rFonts w:eastAsia="Calibri" w:cs="Calibri"/>
          <w:color w:val="1D1B11"/>
          <w:lang w:val="nl-NL" w:eastAsia="nl-NL"/>
        </w:rPr>
      </w:pPr>
    </w:p>
    <w:tbl>
      <w:tblPr>
        <w:tblW w:w="0" w:type="auto"/>
        <w:tblCellMar>
          <w:left w:w="0" w:type="dxa"/>
          <w:right w:w="0" w:type="dxa"/>
        </w:tblCellMar>
        <w:tblLook w:val="04A0" w:firstRow="1" w:lastRow="0" w:firstColumn="1" w:lastColumn="0" w:noHBand="0" w:noVBand="1"/>
      </w:tblPr>
      <w:tblGrid>
        <w:gridCol w:w="675"/>
        <w:gridCol w:w="1701"/>
        <w:gridCol w:w="6758"/>
      </w:tblGrid>
      <w:tr w:rsidR="00402608" w:rsidRPr="00952A13" w:rsidTr="00DC087F">
        <w:tc>
          <w:tcPr>
            <w:tcW w:w="9134" w:type="dxa"/>
            <w:gridSpan w:val="3"/>
            <w:tcBorders>
              <w:top w:val="single" w:sz="4"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402608" w:rsidRPr="00402608" w:rsidRDefault="00402608" w:rsidP="00402608">
            <w:pPr>
              <w:spacing w:line="264" w:lineRule="auto"/>
              <w:rPr>
                <w:rFonts w:eastAsia="Calibri" w:cs="Calibri"/>
              </w:rPr>
            </w:pPr>
            <w:r w:rsidRPr="00F91A6D">
              <w:rPr>
                <w:rFonts w:eastAsia="Calibri" w:cs="Calibri"/>
                <w:b/>
              </w:rPr>
              <w:t xml:space="preserve">OD </w:t>
            </w:r>
            <w:r w:rsidR="00322CDE" w:rsidRPr="00F91A6D">
              <w:rPr>
                <w:rFonts w:eastAsia="Calibri" w:cs="Calibri"/>
                <w:b/>
              </w:rPr>
              <w:t>1</w:t>
            </w:r>
            <w:r w:rsidR="00322CDE">
              <w:rPr>
                <w:rFonts w:eastAsia="Calibri" w:cs="Calibri"/>
              </w:rPr>
              <w:t xml:space="preserve"> Verkennen van een cultuuraanbod op maat van de gevangenis Merksplas</w:t>
            </w:r>
            <w:r w:rsidR="00F91A6D">
              <w:rPr>
                <w:rFonts w:eastAsia="Calibri" w:cs="Calibri"/>
              </w:rPr>
              <w:t>.</w:t>
            </w:r>
          </w:p>
          <w:p w:rsidR="00402608" w:rsidRPr="00402608" w:rsidRDefault="00402608" w:rsidP="00402608">
            <w:pPr>
              <w:spacing w:line="264" w:lineRule="auto"/>
              <w:rPr>
                <w:rFonts w:eastAsia="Calibri" w:cs="Calibri"/>
              </w:rPr>
            </w:pPr>
          </w:p>
        </w:tc>
      </w:tr>
      <w:tr w:rsidR="00402608" w:rsidRPr="00952A13" w:rsidTr="00322CDE">
        <w:tblPrEx>
          <w:tblBorders>
            <w:top w:val="outset" w:sz="6" w:space="0" w:color="auto"/>
            <w:left w:val="outset" w:sz="6" w:space="0" w:color="auto"/>
            <w:bottom w:val="outset" w:sz="6" w:space="0" w:color="auto"/>
            <w:right w:val="outset" w:sz="6" w:space="0" w:color="auto"/>
          </w:tblBorders>
        </w:tblPrEx>
        <w:tc>
          <w:tcPr>
            <w:tcW w:w="2376" w:type="dxa"/>
            <w:gridSpan w:val="2"/>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rsidR="00402608" w:rsidRPr="00952A13" w:rsidRDefault="00402608" w:rsidP="00322CDE">
            <w:pPr>
              <w:spacing w:line="264" w:lineRule="auto"/>
              <w:rPr>
                <w:rFonts w:asciiTheme="minorHAnsi" w:eastAsia="Times New Roman" w:hAnsiTheme="minorHAnsi" w:cstheme="minorHAnsi"/>
                <w:lang w:eastAsia="en-GB"/>
              </w:rPr>
            </w:pPr>
            <w:r>
              <w:rPr>
                <w:rFonts w:asciiTheme="minorHAnsi" w:eastAsia="Times New Roman" w:hAnsiTheme="minorHAnsi" w:cstheme="minorHAnsi"/>
                <w:lang w:eastAsia="en-GB"/>
              </w:rPr>
              <w:t>Actie 1</w:t>
            </w:r>
          </w:p>
        </w:tc>
        <w:tc>
          <w:tcPr>
            <w:tcW w:w="6758" w:type="dxa"/>
            <w:tcBorders>
              <w:top w:val="nil"/>
              <w:left w:val="single" w:sz="8" w:space="0" w:color="auto"/>
              <w:bottom w:val="single" w:sz="8" w:space="0" w:color="auto"/>
              <w:right w:val="single" w:sz="8" w:space="0" w:color="auto"/>
            </w:tcBorders>
            <w:shd w:val="clear" w:color="auto" w:fill="D6E3BC"/>
          </w:tcPr>
          <w:p w:rsidR="00402608" w:rsidRPr="00952A13" w:rsidRDefault="00402608" w:rsidP="00746A68">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r w:rsidR="00746A68" w:rsidRPr="00E06CC9">
              <w:rPr>
                <w:rFonts w:eastAsia="Calibri" w:cs="Calibri"/>
              </w:rPr>
              <w:t xml:space="preserve">Aansluiten </w:t>
            </w:r>
            <w:r w:rsidR="00746A68">
              <w:rPr>
                <w:rFonts w:eastAsia="Calibri" w:cs="Calibri"/>
              </w:rPr>
              <w:t xml:space="preserve">op </w:t>
            </w:r>
            <w:r w:rsidR="00746A68" w:rsidRPr="00E06CC9">
              <w:rPr>
                <w:rFonts w:eastAsia="Calibri" w:cs="Calibri"/>
              </w:rPr>
              <w:t xml:space="preserve">overlegmomenten </w:t>
            </w:r>
            <w:r w:rsidR="00746A68">
              <w:rPr>
                <w:rFonts w:eastAsia="Calibri" w:cs="Calibri"/>
              </w:rPr>
              <w:t xml:space="preserve">van zowel personeel als van gedetineerden </w:t>
            </w:r>
            <w:r w:rsidR="00746A68" w:rsidRPr="00E06CC9">
              <w:rPr>
                <w:rFonts w:eastAsia="Calibri" w:cs="Calibri"/>
              </w:rPr>
              <w:t>om een zicht te krijgen op behoeften van gedetineerden op vlak van sociaal-culturele activiteiten</w:t>
            </w:r>
          </w:p>
        </w:tc>
      </w:tr>
      <w:tr w:rsidR="00402608" w:rsidRPr="00952A13" w:rsidTr="00322CDE">
        <w:tblPrEx>
          <w:tblBorders>
            <w:top w:val="outset" w:sz="6" w:space="0" w:color="auto"/>
            <w:left w:val="outset" w:sz="6" w:space="0" w:color="auto"/>
            <w:bottom w:val="outset" w:sz="6" w:space="0" w:color="auto"/>
            <w:right w:val="outset" w:sz="6" w:space="0" w:color="auto"/>
          </w:tblBorders>
        </w:tblPrEx>
        <w:tc>
          <w:tcPr>
            <w:tcW w:w="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2608" w:rsidRPr="00952A13" w:rsidRDefault="00402608" w:rsidP="00322CDE">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02608" w:rsidRPr="00952A13" w:rsidRDefault="00402608" w:rsidP="00322CDE">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Indicator</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746A68" w:rsidRPr="00952A13" w:rsidRDefault="00746A68" w:rsidP="00322CDE">
            <w:pPr>
              <w:spacing w:line="264" w:lineRule="auto"/>
              <w:rPr>
                <w:rFonts w:asciiTheme="minorHAnsi" w:eastAsia="Times New Roman" w:hAnsiTheme="minorHAnsi" w:cstheme="minorHAnsi"/>
                <w:lang w:eastAsia="en-GB"/>
              </w:rPr>
            </w:pPr>
            <w:r w:rsidRPr="00E0266F">
              <w:rPr>
                <w:rFonts w:asciiTheme="minorHAnsi" w:eastAsia="Times New Roman" w:hAnsiTheme="minorHAnsi" w:cstheme="minorHAnsi"/>
                <w:lang w:eastAsia="nl-BE"/>
              </w:rPr>
              <w:t>Verslag van ideeën en vragen van gedetineerden</w:t>
            </w:r>
          </w:p>
        </w:tc>
      </w:tr>
      <w:tr w:rsidR="00402608" w:rsidRPr="00952A13" w:rsidTr="00322CDE">
        <w:tblPrEx>
          <w:tblBorders>
            <w:top w:val="outset" w:sz="6" w:space="0" w:color="auto"/>
            <w:left w:val="outset" w:sz="6" w:space="0" w:color="auto"/>
            <w:bottom w:val="outset" w:sz="6" w:space="0" w:color="auto"/>
            <w:right w:val="outset" w:sz="6" w:space="0" w:color="auto"/>
          </w:tblBorders>
        </w:tblPrEx>
        <w:tc>
          <w:tcPr>
            <w:tcW w:w="0" w:type="auto"/>
            <w:vMerge/>
            <w:tcBorders>
              <w:top w:val="nil"/>
              <w:left w:val="single" w:sz="8" w:space="0" w:color="auto"/>
              <w:bottom w:val="single" w:sz="8" w:space="0" w:color="auto"/>
              <w:right w:val="single" w:sz="8" w:space="0" w:color="auto"/>
            </w:tcBorders>
            <w:vAlign w:val="center"/>
            <w:hideMark/>
          </w:tcPr>
          <w:p w:rsidR="00402608" w:rsidRPr="00952A13" w:rsidRDefault="00402608" w:rsidP="00322CDE">
            <w:pPr>
              <w:spacing w:line="240" w:lineRule="auto"/>
              <w:rPr>
                <w:rFonts w:asciiTheme="minorHAnsi" w:eastAsia="Times New Roman" w:hAnsiTheme="minorHAnsi" w:cstheme="minorHAnsi"/>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02608" w:rsidRPr="00952A13" w:rsidRDefault="00402608" w:rsidP="00322CDE">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402608" w:rsidRPr="00952A13" w:rsidRDefault="00402608" w:rsidP="00322CDE">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402608" w:rsidRPr="00952A13" w:rsidTr="00322CDE">
        <w:tblPrEx>
          <w:tblBorders>
            <w:top w:val="outset" w:sz="6" w:space="0" w:color="auto"/>
            <w:left w:val="outset" w:sz="6" w:space="0" w:color="auto"/>
            <w:bottom w:val="outset" w:sz="6" w:space="0" w:color="auto"/>
            <w:right w:val="outset" w:sz="6" w:space="0" w:color="auto"/>
          </w:tblBorders>
        </w:tblPrEx>
        <w:tc>
          <w:tcPr>
            <w:tcW w:w="0" w:type="auto"/>
            <w:vMerge/>
            <w:tcBorders>
              <w:top w:val="nil"/>
              <w:left w:val="single" w:sz="8" w:space="0" w:color="auto"/>
              <w:bottom w:val="single" w:sz="8" w:space="0" w:color="auto"/>
              <w:right w:val="single" w:sz="8" w:space="0" w:color="auto"/>
            </w:tcBorders>
            <w:vAlign w:val="center"/>
            <w:hideMark/>
          </w:tcPr>
          <w:p w:rsidR="00402608" w:rsidRPr="00952A13" w:rsidRDefault="00402608" w:rsidP="00322CDE">
            <w:pPr>
              <w:spacing w:line="240" w:lineRule="auto"/>
              <w:rPr>
                <w:rFonts w:asciiTheme="minorHAnsi" w:eastAsia="Times New Roman" w:hAnsiTheme="minorHAnsi" w:cstheme="minorHAnsi"/>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02608" w:rsidRPr="00952A13" w:rsidRDefault="00402608" w:rsidP="00322CDE">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Timing</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402608" w:rsidRPr="00952A13" w:rsidRDefault="00322CDE" w:rsidP="00322CDE">
            <w:pPr>
              <w:spacing w:line="264" w:lineRule="auto"/>
              <w:rPr>
                <w:rFonts w:asciiTheme="minorHAnsi" w:eastAsia="Times New Roman" w:hAnsiTheme="minorHAnsi" w:cstheme="minorHAnsi"/>
                <w:lang w:eastAsia="en-GB"/>
              </w:rPr>
            </w:pPr>
            <w:r>
              <w:rPr>
                <w:rFonts w:asciiTheme="minorHAnsi" w:eastAsia="Times New Roman" w:hAnsiTheme="minorHAnsi" w:cstheme="minorHAnsi"/>
                <w:lang w:eastAsia="en-GB"/>
              </w:rPr>
              <w:t>Vanaf n</w:t>
            </w:r>
            <w:r w:rsidR="00402608" w:rsidRPr="00952A13">
              <w:rPr>
                <w:rFonts w:asciiTheme="minorHAnsi" w:eastAsia="Times New Roman" w:hAnsiTheme="minorHAnsi" w:cstheme="minorHAnsi"/>
                <w:lang w:eastAsia="en-GB"/>
              </w:rPr>
              <w:t>ovember 2016</w:t>
            </w:r>
          </w:p>
        </w:tc>
      </w:tr>
      <w:tr w:rsidR="00402608" w:rsidRPr="00952A13" w:rsidTr="00322CDE">
        <w:tblPrEx>
          <w:tblBorders>
            <w:top w:val="outset" w:sz="6" w:space="0" w:color="auto"/>
            <w:left w:val="outset" w:sz="6" w:space="0" w:color="auto"/>
            <w:bottom w:val="outset" w:sz="6" w:space="0" w:color="auto"/>
            <w:right w:val="outset" w:sz="6" w:space="0" w:color="auto"/>
          </w:tblBorders>
        </w:tblPrEx>
        <w:tc>
          <w:tcPr>
            <w:tcW w:w="0" w:type="auto"/>
            <w:vMerge/>
            <w:tcBorders>
              <w:top w:val="nil"/>
              <w:left w:val="single" w:sz="8" w:space="0" w:color="auto"/>
              <w:bottom w:val="single" w:sz="8" w:space="0" w:color="auto"/>
              <w:right w:val="single" w:sz="8" w:space="0" w:color="auto"/>
            </w:tcBorders>
            <w:vAlign w:val="center"/>
            <w:hideMark/>
          </w:tcPr>
          <w:p w:rsidR="00402608" w:rsidRPr="00952A13" w:rsidRDefault="00402608" w:rsidP="00322CDE">
            <w:pPr>
              <w:spacing w:line="240" w:lineRule="auto"/>
              <w:rPr>
                <w:rFonts w:asciiTheme="minorHAnsi" w:eastAsia="Times New Roman" w:hAnsiTheme="minorHAnsi" w:cstheme="minorHAnsi"/>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02608" w:rsidRPr="00952A13" w:rsidRDefault="00402608" w:rsidP="00322CDE">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Toelichting</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402608" w:rsidRPr="00952A13" w:rsidRDefault="00402608" w:rsidP="00322CDE">
            <w:pPr>
              <w:spacing w:line="264" w:lineRule="auto"/>
              <w:rPr>
                <w:rFonts w:asciiTheme="minorHAnsi" w:eastAsia="Times New Roman" w:hAnsiTheme="minorHAnsi" w:cstheme="minorHAnsi"/>
                <w:lang w:eastAsia="en-GB"/>
              </w:rPr>
            </w:pPr>
            <w:r w:rsidRPr="00952A13">
              <w:rPr>
                <w:rFonts w:asciiTheme="minorHAnsi" w:eastAsia="Times New Roman" w:hAnsiTheme="minorHAnsi" w:cstheme="minorHAnsi"/>
                <w:lang w:eastAsia="en-GB"/>
              </w:rPr>
              <w:t> </w:t>
            </w:r>
          </w:p>
        </w:tc>
      </w:tr>
      <w:tr w:rsidR="00E06CC9" w:rsidRPr="00E06CC9" w:rsidTr="00E06CC9">
        <w:tc>
          <w:tcPr>
            <w:tcW w:w="9134"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In welke mate werd de doelstelling gerealiseerd?</w:t>
            </w:r>
          </w:p>
        </w:tc>
      </w:tr>
      <w:tr w:rsidR="00E06CC9" w:rsidRPr="00E06CC9" w:rsidTr="00E06CC9">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Knelpunten</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r w:rsidRPr="00E06CC9">
              <w:rPr>
                <w:rFonts w:eastAsia="Calibri" w:cs="Calibri"/>
              </w:rPr>
              <w:t>Verderzetting</w:t>
            </w:r>
          </w:p>
          <w:p w:rsidR="00E06CC9" w:rsidRPr="00E06CC9" w:rsidRDefault="00E06CC9" w:rsidP="00E06CC9">
            <w:pPr>
              <w:spacing w:line="264" w:lineRule="auto"/>
              <w:rPr>
                <w:rFonts w:eastAsia="Calibri" w:cs="Calibri"/>
              </w:rPr>
            </w:pP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D6791C" w:rsidRPr="00E06CC9" w:rsidTr="00D6791C">
        <w:tc>
          <w:tcPr>
            <w:tcW w:w="2376" w:type="dxa"/>
            <w:gridSpan w:val="2"/>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rsidR="00D6791C" w:rsidRPr="00E06CC9" w:rsidRDefault="00D6791C" w:rsidP="00D6791C">
            <w:pPr>
              <w:spacing w:line="264" w:lineRule="auto"/>
              <w:rPr>
                <w:rFonts w:eastAsia="Calibri" w:cs="Calibri"/>
              </w:rPr>
            </w:pPr>
            <w:r>
              <w:rPr>
                <w:rFonts w:eastAsia="Calibri" w:cs="Calibri"/>
              </w:rPr>
              <w:t>Actie 2</w:t>
            </w:r>
          </w:p>
        </w:tc>
        <w:tc>
          <w:tcPr>
            <w:tcW w:w="6758" w:type="dxa"/>
            <w:tcBorders>
              <w:top w:val="nil"/>
              <w:left w:val="single" w:sz="8" w:space="0" w:color="auto"/>
              <w:bottom w:val="single" w:sz="8" w:space="0" w:color="auto"/>
              <w:right w:val="single" w:sz="8" w:space="0" w:color="auto"/>
            </w:tcBorders>
            <w:shd w:val="clear" w:color="auto" w:fill="D6E3BC"/>
          </w:tcPr>
          <w:p w:rsidR="00D6791C" w:rsidRPr="00E06CC9" w:rsidRDefault="00D6791C" w:rsidP="00E06CC9">
            <w:pPr>
              <w:spacing w:line="264" w:lineRule="auto"/>
              <w:rPr>
                <w:rFonts w:eastAsia="Calibri" w:cs="Calibri"/>
              </w:rPr>
            </w:pPr>
            <w:r>
              <w:rPr>
                <w:rFonts w:eastAsia="Calibri" w:cs="Calibri"/>
              </w:rPr>
              <w:t xml:space="preserve"> </w:t>
            </w:r>
            <w:r w:rsidRPr="00E06CC9">
              <w:rPr>
                <w:rFonts w:eastAsia="Calibri" w:cs="Calibri"/>
              </w:rPr>
              <w:t>In kaart brengen van het lokale culturele netwerk, zodat we contacten kunnen opbouwen met lokale organisaties en de gemeente Merksplas</w:t>
            </w:r>
            <w:r>
              <w:rPr>
                <w:rFonts w:eastAsia="Calibri" w:cs="Calibri"/>
              </w:rPr>
              <w:t xml:space="preserve"> door de cultuurfunctionaris</w:t>
            </w:r>
          </w:p>
        </w:tc>
      </w:tr>
      <w:tr w:rsidR="00E06CC9" w:rsidRPr="00E06CC9" w:rsidTr="00E06CC9">
        <w:tc>
          <w:tcPr>
            <w:tcW w:w="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Indicator</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266F" w:rsidRDefault="00E0266F" w:rsidP="00E06CC9">
            <w:pPr>
              <w:spacing w:line="240" w:lineRule="auto"/>
              <w:rPr>
                <w:rFonts w:asciiTheme="minorHAnsi" w:eastAsia="Times New Roman" w:hAnsiTheme="minorHAnsi" w:cstheme="minorHAnsi"/>
                <w:lang w:eastAsia="nl-BE"/>
              </w:rPr>
            </w:pPr>
            <w:r w:rsidRPr="00E0266F">
              <w:rPr>
                <w:rFonts w:asciiTheme="minorHAnsi" w:eastAsia="Times New Roman" w:hAnsiTheme="minorHAnsi" w:cstheme="minorHAnsi"/>
                <w:lang w:eastAsia="nl-BE"/>
              </w:rPr>
              <w:t>Veldtekening lokale</w:t>
            </w:r>
            <w:r>
              <w:rPr>
                <w:rFonts w:asciiTheme="minorHAnsi" w:eastAsia="Times New Roman" w:hAnsiTheme="minorHAnsi" w:cstheme="minorHAnsi"/>
                <w:lang w:eastAsia="nl-BE"/>
              </w:rPr>
              <w:t xml:space="preserve"> culturele netwerk met relevante spelers, met onder andere specifieke aandacht voor het in kaart brengen van een mogelijk aanbod voor oudere gedetineerden</w:t>
            </w: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Timing</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4359A" w:rsidP="00E06CC9">
            <w:pPr>
              <w:spacing w:line="264" w:lineRule="auto"/>
              <w:rPr>
                <w:rFonts w:eastAsia="Calibri" w:cs="Calibri"/>
              </w:rPr>
            </w:pPr>
            <w:r>
              <w:rPr>
                <w:rFonts w:eastAsia="Calibri" w:cs="Calibri"/>
              </w:rPr>
              <w:t xml:space="preserve">2017 </w:t>
            </w: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Toelichting</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BE58EF">
        <w:tc>
          <w:tcPr>
            <w:tcW w:w="9134" w:type="dxa"/>
            <w:gridSpan w:val="3"/>
            <w:tcBorders>
              <w:top w:val="nil"/>
              <w:left w:val="single" w:sz="8" w:space="0" w:color="auto"/>
              <w:bottom w:val="single" w:sz="4" w:space="0" w:color="auto"/>
              <w:right w:val="single" w:sz="8" w:space="0" w:color="auto"/>
            </w:tcBorders>
            <w:shd w:val="clear" w:color="auto" w:fill="C6D9F1"/>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In welke mate werd de doelstelling gerealiseerd?</w:t>
            </w:r>
          </w:p>
        </w:tc>
      </w:tr>
      <w:tr w:rsidR="00E06CC9" w:rsidRPr="00E06CC9" w:rsidTr="00BE58EF">
        <w:tc>
          <w:tcPr>
            <w:tcW w:w="2376"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 xml:space="preserve">Gerealiseerd </w:t>
            </w:r>
          </w:p>
        </w:tc>
        <w:tc>
          <w:tcPr>
            <w:tcW w:w="67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BE58EF">
        <w:tc>
          <w:tcPr>
            <w:tcW w:w="2376"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lastRenderedPageBreak/>
              <w:t>Knelpunten</w:t>
            </w:r>
          </w:p>
        </w:tc>
        <w:tc>
          <w:tcPr>
            <w:tcW w:w="675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r w:rsidRPr="00E06CC9">
              <w:rPr>
                <w:rFonts w:eastAsia="Calibri" w:cs="Calibri"/>
              </w:rPr>
              <w:t>Verderzetting</w:t>
            </w:r>
          </w:p>
          <w:p w:rsidR="00E06CC9" w:rsidRPr="00E06CC9" w:rsidRDefault="00E06CC9" w:rsidP="00E06CC9">
            <w:pPr>
              <w:spacing w:line="264" w:lineRule="auto"/>
              <w:rPr>
                <w:rFonts w:eastAsia="Calibri" w:cs="Calibri"/>
              </w:rPr>
            </w:pP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D6791C" w:rsidRPr="00E06CC9" w:rsidTr="00D6791C">
        <w:tc>
          <w:tcPr>
            <w:tcW w:w="2376" w:type="dxa"/>
            <w:gridSpan w:val="2"/>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rsidR="00D6791C" w:rsidRPr="00E06CC9" w:rsidRDefault="00D6791C" w:rsidP="00D6791C">
            <w:pPr>
              <w:spacing w:line="264" w:lineRule="auto"/>
              <w:rPr>
                <w:rFonts w:eastAsia="Calibri" w:cs="Calibri"/>
              </w:rPr>
            </w:pPr>
            <w:r>
              <w:rPr>
                <w:rFonts w:eastAsia="Calibri" w:cs="Calibri"/>
              </w:rPr>
              <w:t>Actie 3</w:t>
            </w:r>
          </w:p>
        </w:tc>
        <w:tc>
          <w:tcPr>
            <w:tcW w:w="6758" w:type="dxa"/>
            <w:tcBorders>
              <w:top w:val="nil"/>
              <w:left w:val="single" w:sz="8" w:space="0" w:color="auto"/>
              <w:bottom w:val="single" w:sz="8" w:space="0" w:color="auto"/>
              <w:right w:val="single" w:sz="8" w:space="0" w:color="auto"/>
            </w:tcBorders>
            <w:shd w:val="clear" w:color="auto" w:fill="D6E3BC"/>
          </w:tcPr>
          <w:p w:rsidR="00D6791C" w:rsidRPr="00E06CC9" w:rsidRDefault="00D6791C" w:rsidP="00746A68">
            <w:pPr>
              <w:spacing w:line="264" w:lineRule="auto"/>
              <w:rPr>
                <w:rFonts w:eastAsia="Calibri" w:cs="Calibri"/>
              </w:rPr>
            </w:pPr>
            <w:r>
              <w:rPr>
                <w:rFonts w:eastAsia="Calibri" w:cs="Calibri"/>
              </w:rPr>
              <w:t xml:space="preserve"> </w:t>
            </w:r>
            <w:r w:rsidR="00746A68">
              <w:rPr>
                <w:rFonts w:asciiTheme="minorHAnsi" w:eastAsia="Times New Roman" w:hAnsiTheme="minorHAnsi" w:cstheme="minorHAnsi"/>
                <w:lang w:eastAsia="en-GB"/>
              </w:rPr>
              <w:t>Opstarten van een werkgroep cultuur door de cultuurfunctionaris</w:t>
            </w:r>
            <w:r w:rsidR="00746A68" w:rsidRPr="00E06CC9">
              <w:rPr>
                <w:rFonts w:eastAsia="Calibri" w:cs="Calibri"/>
              </w:rPr>
              <w:t xml:space="preserve"> </w:t>
            </w:r>
          </w:p>
        </w:tc>
      </w:tr>
      <w:tr w:rsidR="00E06CC9" w:rsidRPr="00E06CC9" w:rsidTr="00E06CC9">
        <w:tc>
          <w:tcPr>
            <w:tcW w:w="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Indicator</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266F" w:rsidRDefault="00746A68" w:rsidP="00746A68">
            <w:pPr>
              <w:spacing w:line="264" w:lineRule="auto"/>
              <w:rPr>
                <w:rFonts w:asciiTheme="minorHAnsi" w:eastAsia="Times New Roman" w:hAnsiTheme="minorHAnsi" w:cstheme="minorHAnsi"/>
                <w:lang w:eastAsia="en-GB"/>
              </w:rPr>
            </w:pPr>
            <w:r>
              <w:rPr>
                <w:rFonts w:asciiTheme="minorHAnsi" w:eastAsia="Times New Roman" w:hAnsiTheme="minorHAnsi" w:cstheme="minorHAnsi"/>
                <w:lang w:eastAsia="en-GB"/>
              </w:rPr>
              <w:t>De cultuurfunctionaris organiseert een eerste bijeenkomst van de werkgroep cultuur</w:t>
            </w: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Timing</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4359A" w:rsidP="00E06CC9">
            <w:pPr>
              <w:spacing w:line="264" w:lineRule="auto"/>
              <w:rPr>
                <w:rFonts w:eastAsia="Calibri" w:cs="Calibri"/>
              </w:rPr>
            </w:pPr>
            <w:r>
              <w:rPr>
                <w:rFonts w:eastAsia="Calibri" w:cs="Calibri"/>
              </w:rPr>
              <w:t>2017</w:t>
            </w: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Toelichting</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9134"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In welke mate werd de doelstelling gerealiseerd?</w:t>
            </w:r>
          </w:p>
        </w:tc>
      </w:tr>
      <w:tr w:rsidR="00E06CC9" w:rsidRPr="00E06CC9" w:rsidTr="00E06CC9">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Knelpunten</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r w:rsidRPr="00E06CC9">
              <w:rPr>
                <w:rFonts w:eastAsia="Calibri" w:cs="Calibri"/>
              </w:rPr>
              <w:t>Verderzetting</w:t>
            </w:r>
          </w:p>
          <w:p w:rsidR="00E06CC9" w:rsidRPr="00E06CC9" w:rsidRDefault="00E06CC9" w:rsidP="00E06CC9">
            <w:pPr>
              <w:spacing w:line="264" w:lineRule="auto"/>
              <w:rPr>
                <w:rFonts w:eastAsia="Calibri" w:cs="Calibri"/>
              </w:rPr>
            </w:pP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bl>
    <w:p w:rsidR="00E06CC9" w:rsidRDefault="00E06CC9" w:rsidP="00C404C3">
      <w:pPr>
        <w:keepNext/>
        <w:spacing w:before="240" w:after="60" w:line="240" w:lineRule="auto"/>
        <w:contextualSpacing/>
        <w:jc w:val="both"/>
        <w:rPr>
          <w:rFonts w:eastAsia="Calibri" w:cs="Calibri"/>
          <w:color w:val="1D1B11"/>
          <w:sz w:val="28"/>
          <w:szCs w:val="28"/>
          <w:lang w:val="nl-NL" w:eastAsia="nl-NL"/>
        </w:rPr>
      </w:pPr>
    </w:p>
    <w:p w:rsidR="00E4359A" w:rsidRPr="00E06CC9" w:rsidRDefault="00E4359A" w:rsidP="00C404C3">
      <w:pPr>
        <w:keepNext/>
        <w:spacing w:before="240" w:after="60" w:line="240" w:lineRule="auto"/>
        <w:contextualSpacing/>
        <w:jc w:val="both"/>
        <w:rPr>
          <w:rFonts w:eastAsia="Calibri" w:cs="Calibri"/>
          <w:color w:val="1D1B11"/>
          <w:sz w:val="28"/>
          <w:szCs w:val="28"/>
          <w:lang w:val="nl-NL" w:eastAsia="nl-NL"/>
        </w:rPr>
      </w:pPr>
    </w:p>
    <w:p w:rsidR="00E06CC9" w:rsidRDefault="00E06CC9" w:rsidP="00E06CC9">
      <w:pPr>
        <w:keepNext/>
        <w:numPr>
          <w:ilvl w:val="0"/>
          <w:numId w:val="30"/>
        </w:numPr>
        <w:spacing w:before="240" w:after="60" w:line="240" w:lineRule="auto"/>
        <w:contextualSpacing/>
        <w:jc w:val="both"/>
        <w:rPr>
          <w:rFonts w:eastAsia="Calibri" w:cs="Calibri"/>
          <w:color w:val="1D1B11"/>
          <w:sz w:val="28"/>
          <w:szCs w:val="28"/>
          <w:lang w:val="nl-NL" w:eastAsia="nl-NL"/>
        </w:rPr>
      </w:pPr>
      <w:r w:rsidRPr="00E06CC9">
        <w:rPr>
          <w:rFonts w:eastAsia="Calibri" w:cs="Calibri"/>
          <w:color w:val="1D1B11"/>
          <w:sz w:val="28"/>
          <w:szCs w:val="28"/>
          <w:lang w:val="nl-NL" w:eastAsia="nl-NL"/>
        </w:rPr>
        <w:t>Tewerkstelling</w:t>
      </w:r>
    </w:p>
    <w:p w:rsidR="00C404C3" w:rsidRDefault="00C404C3" w:rsidP="00C404C3">
      <w:pPr>
        <w:keepNext/>
        <w:spacing w:before="240" w:after="60" w:line="240" w:lineRule="auto"/>
        <w:contextualSpacing/>
        <w:jc w:val="both"/>
        <w:rPr>
          <w:rFonts w:eastAsia="Calibri" w:cs="Calibri"/>
          <w:color w:val="1D1B11"/>
          <w:sz w:val="28"/>
          <w:szCs w:val="28"/>
          <w:lang w:val="nl-NL" w:eastAsia="nl-NL"/>
        </w:rPr>
      </w:pPr>
    </w:p>
    <w:p w:rsidR="00602DF3" w:rsidRPr="00602DF3" w:rsidRDefault="00602DF3" w:rsidP="00C404C3">
      <w:pPr>
        <w:keepNext/>
        <w:spacing w:before="240" w:after="60" w:line="240" w:lineRule="auto"/>
        <w:contextualSpacing/>
        <w:jc w:val="both"/>
        <w:rPr>
          <w:rFonts w:eastAsia="Calibri" w:cs="Calibri"/>
          <w:color w:val="1D1B11"/>
          <w:lang w:val="nl-NL" w:eastAsia="nl-NL"/>
        </w:rPr>
      </w:pPr>
      <w:r>
        <w:rPr>
          <w:rFonts w:eastAsia="Calibri" w:cs="Calibri"/>
          <w:color w:val="1D1B11"/>
          <w:lang w:val="nl-NL" w:eastAsia="nl-NL"/>
        </w:rPr>
        <w:t>Sinds het ESF project Vast</w:t>
      </w:r>
      <w:r w:rsidRPr="00602DF3">
        <w:rPr>
          <w:rFonts w:eastAsia="Calibri" w:cs="Calibri"/>
          <w:color w:val="1D1B11"/>
          <w:lang w:val="nl-NL" w:eastAsia="nl-NL"/>
        </w:rPr>
        <w:sym w:font="Wingdings" w:char="F0E0"/>
      </w:r>
      <w:r>
        <w:rPr>
          <w:rFonts w:eastAsia="Calibri" w:cs="Calibri"/>
          <w:color w:val="1D1B11"/>
          <w:lang w:val="nl-NL" w:eastAsia="nl-NL"/>
        </w:rPr>
        <w:t>Werk heeft het beleidsteam meer aandacht voor tewerkstelling en gevangenisarbeid. Arbeidsbeperking, assessments in de werkhuizen en trajectmatig werken in het kader van tewerkstelling binnen de muren waren de rode draad in het ESF proj</w:t>
      </w:r>
      <w:r w:rsidR="00E4359A">
        <w:rPr>
          <w:rFonts w:eastAsia="Calibri" w:cs="Calibri"/>
          <w:color w:val="1D1B11"/>
          <w:lang w:val="nl-NL" w:eastAsia="nl-NL"/>
        </w:rPr>
        <w:t xml:space="preserve">ect . We willen dit verder </w:t>
      </w:r>
      <w:r>
        <w:rPr>
          <w:rFonts w:eastAsia="Calibri" w:cs="Calibri"/>
          <w:color w:val="1D1B11"/>
          <w:lang w:val="nl-NL" w:eastAsia="nl-NL"/>
        </w:rPr>
        <w:t>uitwerken en de goede pra</w:t>
      </w:r>
      <w:r w:rsidR="00E4359A">
        <w:rPr>
          <w:rFonts w:eastAsia="Calibri" w:cs="Calibri"/>
          <w:color w:val="1D1B11"/>
          <w:lang w:val="nl-NL" w:eastAsia="nl-NL"/>
        </w:rPr>
        <w:t xml:space="preserve">ktijken verankeren </w:t>
      </w:r>
      <w:r>
        <w:rPr>
          <w:rFonts w:eastAsia="Calibri" w:cs="Calibri"/>
          <w:color w:val="1D1B11"/>
          <w:lang w:val="nl-NL" w:eastAsia="nl-NL"/>
        </w:rPr>
        <w:t>. De VDAB wil zich engageren voor de volgende 2 doelstellingen.</w:t>
      </w:r>
    </w:p>
    <w:p w:rsidR="00602DF3" w:rsidRPr="009C2566" w:rsidRDefault="00602DF3" w:rsidP="00C404C3">
      <w:pPr>
        <w:keepNext/>
        <w:spacing w:before="240" w:after="60" w:line="240" w:lineRule="auto"/>
        <w:contextualSpacing/>
        <w:jc w:val="both"/>
        <w:rPr>
          <w:rFonts w:eastAsia="Calibri" w:cs="Calibri"/>
          <w:color w:val="1D1B11"/>
          <w:lang w:val="nl-NL" w:eastAsia="nl-NL"/>
        </w:rPr>
      </w:pPr>
    </w:p>
    <w:p w:rsidR="00C404C3" w:rsidRPr="00E06CC9" w:rsidRDefault="00C404C3" w:rsidP="00C404C3">
      <w:pPr>
        <w:spacing w:line="240" w:lineRule="auto"/>
        <w:rPr>
          <w:rFonts w:eastAsia="Calibri" w:cs="Calibri"/>
        </w:rPr>
      </w:pPr>
      <w:r w:rsidRPr="009C2566">
        <w:rPr>
          <w:rFonts w:eastAsia="Calibri" w:cs="Calibri"/>
          <w:b/>
          <w:bCs/>
          <w:i/>
        </w:rPr>
        <w:t>OD 1</w:t>
      </w:r>
      <w:r w:rsidRPr="00E06CC9">
        <w:rPr>
          <w:rFonts w:eastAsia="Calibri" w:cs="Calibri"/>
          <w:b/>
          <w:bCs/>
        </w:rPr>
        <w:t xml:space="preserve"> </w:t>
      </w:r>
      <w:r w:rsidRPr="00E06CC9">
        <w:rPr>
          <w:rFonts w:eastAsia="Calibri" w:cs="Calibri"/>
        </w:rPr>
        <w:t>Competenties van (werkende) gedetineerden in</w:t>
      </w:r>
      <w:r>
        <w:rPr>
          <w:rFonts w:eastAsia="Calibri" w:cs="Calibri"/>
        </w:rPr>
        <w:t xml:space="preserve"> kaart brengen om enerzijds</w:t>
      </w:r>
      <w:r w:rsidRPr="00E06CC9">
        <w:rPr>
          <w:rFonts w:eastAsia="Calibri" w:cs="Calibri"/>
        </w:rPr>
        <w:t xml:space="preserve"> op niveau van de VDAB detentieconsul</w:t>
      </w:r>
      <w:r>
        <w:rPr>
          <w:rFonts w:eastAsia="Calibri" w:cs="Calibri"/>
        </w:rPr>
        <w:t xml:space="preserve">ente zicht te kunnen krijgen </w:t>
      </w:r>
      <w:r w:rsidRPr="00E06CC9">
        <w:rPr>
          <w:rFonts w:eastAsia="Calibri" w:cs="Calibri"/>
        </w:rPr>
        <w:t>welke informatie mee genomen kan worden in de begeleiding</w:t>
      </w:r>
      <w:r>
        <w:rPr>
          <w:rFonts w:eastAsia="Calibri" w:cs="Calibri"/>
        </w:rPr>
        <w:t xml:space="preserve"> naar tewerkstelling en anderzijds om zicht te krijgen op competenties van gedetineerden</w:t>
      </w:r>
    </w:p>
    <w:p w:rsidR="00C404C3" w:rsidRPr="00E06CC9" w:rsidRDefault="00C404C3" w:rsidP="00C404C3">
      <w:pPr>
        <w:spacing w:line="240" w:lineRule="auto"/>
        <w:rPr>
          <w:rFonts w:eastAsia="Calibri" w:cs="Calibri"/>
          <w:b/>
          <w:bCs/>
        </w:rPr>
      </w:pPr>
      <w:r w:rsidRPr="009C2566">
        <w:rPr>
          <w:rFonts w:eastAsia="Calibri" w:cs="Calibri"/>
          <w:b/>
          <w:bCs/>
          <w:i/>
        </w:rPr>
        <w:t>OD 2</w:t>
      </w:r>
      <w:r w:rsidRPr="00E06CC9">
        <w:rPr>
          <w:rFonts w:eastAsia="Calibri" w:cs="Calibri"/>
          <w:b/>
          <w:bCs/>
        </w:rPr>
        <w:t xml:space="preserve"> </w:t>
      </w:r>
      <w:r w:rsidRPr="00C404C3">
        <w:rPr>
          <w:rFonts w:eastAsia="Calibri" w:cs="Calibri"/>
          <w:bCs/>
        </w:rPr>
        <w:t>Introduceren van indicering voor personen met een arbeidsbeperking aan justitiepersoneel en medewerkers van de Vlaamse Gemeenschap</w:t>
      </w:r>
    </w:p>
    <w:p w:rsidR="00C404C3" w:rsidRPr="00BE58EF" w:rsidRDefault="00C404C3" w:rsidP="00C404C3">
      <w:pPr>
        <w:keepNext/>
        <w:spacing w:before="240" w:after="60" w:line="240" w:lineRule="auto"/>
        <w:contextualSpacing/>
        <w:jc w:val="both"/>
        <w:rPr>
          <w:rFonts w:eastAsia="Calibri" w:cs="Calibri"/>
          <w:color w:val="1D1B11"/>
          <w:lang w:val="nl-NL" w:eastAsia="nl-NL"/>
        </w:rPr>
      </w:pPr>
    </w:p>
    <w:tbl>
      <w:tblPr>
        <w:tblW w:w="0" w:type="auto"/>
        <w:tblCellMar>
          <w:left w:w="0" w:type="dxa"/>
          <w:right w:w="0" w:type="dxa"/>
        </w:tblCellMar>
        <w:tblLook w:val="04A0" w:firstRow="1" w:lastRow="0" w:firstColumn="1" w:lastColumn="0" w:noHBand="0" w:noVBand="1"/>
      </w:tblPr>
      <w:tblGrid>
        <w:gridCol w:w="675"/>
        <w:gridCol w:w="1701"/>
        <w:gridCol w:w="6758"/>
      </w:tblGrid>
      <w:tr w:rsidR="00E06CC9" w:rsidRPr="00E06CC9" w:rsidTr="00DC087F">
        <w:tc>
          <w:tcPr>
            <w:tcW w:w="9134" w:type="dxa"/>
            <w:gridSpan w:val="3"/>
            <w:tcBorders>
              <w:top w:val="single" w:sz="4"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tcPr>
          <w:p w:rsidR="00E06CC9" w:rsidRPr="00E06CC9" w:rsidRDefault="00E06CC9" w:rsidP="00E06CC9">
            <w:pPr>
              <w:spacing w:line="240" w:lineRule="auto"/>
              <w:rPr>
                <w:rFonts w:eastAsia="Calibri" w:cs="Calibri"/>
              </w:rPr>
            </w:pPr>
            <w:r w:rsidRPr="00E06CC9">
              <w:rPr>
                <w:rFonts w:eastAsia="Calibri" w:cs="Calibri"/>
                <w:b/>
                <w:bCs/>
              </w:rPr>
              <w:t xml:space="preserve">OD 1 </w:t>
            </w:r>
            <w:r w:rsidRPr="00E06CC9">
              <w:rPr>
                <w:rFonts w:eastAsia="Calibri" w:cs="Calibri"/>
              </w:rPr>
              <w:t>Competenties van (werkende) gedetineerden in</w:t>
            </w:r>
            <w:r w:rsidR="00855AF7">
              <w:rPr>
                <w:rFonts w:eastAsia="Calibri" w:cs="Calibri"/>
              </w:rPr>
              <w:t xml:space="preserve"> kaart brengen om enerzijds</w:t>
            </w:r>
            <w:r w:rsidRPr="00E06CC9">
              <w:rPr>
                <w:rFonts w:eastAsia="Calibri" w:cs="Calibri"/>
              </w:rPr>
              <w:t xml:space="preserve"> op niveau van de VDAB detentieconsul</w:t>
            </w:r>
            <w:r w:rsidR="00855AF7">
              <w:rPr>
                <w:rFonts w:eastAsia="Calibri" w:cs="Calibri"/>
              </w:rPr>
              <w:t xml:space="preserve">ente zicht te kunnen krijgen </w:t>
            </w:r>
            <w:r w:rsidRPr="00E06CC9">
              <w:rPr>
                <w:rFonts w:eastAsia="Calibri" w:cs="Calibri"/>
              </w:rPr>
              <w:t>welke informatie mee genomen kan worden in de begeleiding</w:t>
            </w:r>
            <w:r w:rsidR="00855AF7">
              <w:rPr>
                <w:rFonts w:eastAsia="Calibri" w:cs="Calibri"/>
              </w:rPr>
              <w:t xml:space="preserve"> naar tewerkstelling en anderzijds om zicht te krijgen op competenties van gedetineerden</w:t>
            </w:r>
          </w:p>
          <w:p w:rsidR="00E06CC9" w:rsidRPr="00E06CC9" w:rsidRDefault="00E06CC9" w:rsidP="00E06CC9">
            <w:pPr>
              <w:spacing w:line="240" w:lineRule="auto"/>
              <w:rPr>
                <w:rFonts w:eastAsia="Calibri" w:cs="Calibri"/>
                <w:b/>
                <w:bCs/>
              </w:rPr>
            </w:pPr>
          </w:p>
        </w:tc>
      </w:tr>
      <w:tr w:rsidR="00D6791C" w:rsidRPr="00E06CC9" w:rsidTr="00D6791C">
        <w:tc>
          <w:tcPr>
            <w:tcW w:w="2376" w:type="dxa"/>
            <w:gridSpan w:val="2"/>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rsidR="00D6791C" w:rsidRPr="00E06CC9" w:rsidRDefault="00D6791C" w:rsidP="00D6791C">
            <w:pPr>
              <w:spacing w:line="264" w:lineRule="auto"/>
              <w:rPr>
                <w:rFonts w:eastAsia="Calibri" w:cs="Calibri"/>
              </w:rPr>
            </w:pPr>
            <w:r>
              <w:rPr>
                <w:rFonts w:eastAsia="Calibri" w:cs="Calibri"/>
              </w:rPr>
              <w:t>Actie 1</w:t>
            </w:r>
          </w:p>
        </w:tc>
        <w:tc>
          <w:tcPr>
            <w:tcW w:w="6758" w:type="dxa"/>
            <w:tcBorders>
              <w:top w:val="nil"/>
              <w:left w:val="single" w:sz="8" w:space="0" w:color="auto"/>
              <w:bottom w:val="single" w:sz="8" w:space="0" w:color="auto"/>
              <w:right w:val="single" w:sz="8" w:space="0" w:color="auto"/>
            </w:tcBorders>
            <w:shd w:val="clear" w:color="auto" w:fill="D6E3BC"/>
          </w:tcPr>
          <w:p w:rsidR="00D6791C" w:rsidRPr="00E06CC9" w:rsidRDefault="00D6791C" w:rsidP="00E06CC9">
            <w:pPr>
              <w:spacing w:line="264" w:lineRule="auto"/>
              <w:rPr>
                <w:rFonts w:eastAsia="Calibri" w:cs="Calibri"/>
              </w:rPr>
            </w:pPr>
            <w:r>
              <w:rPr>
                <w:rFonts w:eastAsia="Calibri" w:cs="Calibri"/>
              </w:rPr>
              <w:t xml:space="preserve"> </w:t>
            </w:r>
            <w:r w:rsidRPr="00E06CC9">
              <w:rPr>
                <w:rFonts w:eastAsia="Calibri" w:cs="Calibri"/>
              </w:rPr>
              <w:t>Organiseren van minimum 2 testcases door VDAB en JWT in de werkhuizen</w:t>
            </w:r>
          </w:p>
        </w:tc>
      </w:tr>
      <w:tr w:rsidR="00E06CC9" w:rsidRPr="00E06CC9" w:rsidTr="00E06CC9">
        <w:tc>
          <w:tcPr>
            <w:tcW w:w="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Indicator</w:t>
            </w:r>
          </w:p>
        </w:tc>
        <w:tc>
          <w:tcPr>
            <w:tcW w:w="6758" w:type="dxa"/>
            <w:tcBorders>
              <w:top w:val="nil"/>
              <w:left w:val="nil"/>
              <w:bottom w:val="single" w:sz="8" w:space="0" w:color="auto"/>
              <w:right w:val="single" w:sz="8" w:space="0" w:color="auto"/>
            </w:tcBorders>
            <w:tcMar>
              <w:top w:w="0" w:type="dxa"/>
              <w:left w:w="108" w:type="dxa"/>
              <w:bottom w:w="0" w:type="dxa"/>
              <w:right w:w="108" w:type="dxa"/>
            </w:tcMar>
            <w:hideMark/>
          </w:tcPr>
          <w:p w:rsidR="006B4682" w:rsidRDefault="006B4682" w:rsidP="00E06CC9">
            <w:pPr>
              <w:spacing w:line="264" w:lineRule="auto"/>
              <w:rPr>
                <w:rFonts w:eastAsia="Calibri" w:cs="Calibri"/>
              </w:rPr>
            </w:pPr>
            <w:r>
              <w:rPr>
                <w:rFonts w:eastAsia="Calibri" w:cs="Calibri"/>
              </w:rPr>
              <w:t>Een</w:t>
            </w:r>
            <w:r w:rsidR="00E06CC9" w:rsidRPr="00E06CC9">
              <w:rPr>
                <w:rFonts w:eastAsia="Calibri" w:cs="Calibri"/>
              </w:rPr>
              <w:t xml:space="preserve"> overleg tussen VDAB en JWT om af te stemmen o</w:t>
            </w:r>
            <w:r>
              <w:rPr>
                <w:rFonts w:eastAsia="Calibri" w:cs="Calibri"/>
              </w:rPr>
              <w:t>ver het aanbod van de testcases + verslaggeving</w:t>
            </w:r>
          </w:p>
          <w:p w:rsidR="00E06CC9" w:rsidRPr="00E06CC9" w:rsidRDefault="006B4682" w:rsidP="00E06CC9">
            <w:pPr>
              <w:spacing w:line="264" w:lineRule="auto"/>
              <w:rPr>
                <w:rFonts w:eastAsia="Calibri" w:cs="Calibri"/>
              </w:rPr>
            </w:pPr>
            <w:r>
              <w:rPr>
                <w:rFonts w:eastAsia="Calibri" w:cs="Calibri"/>
              </w:rPr>
              <w:t>E</w:t>
            </w:r>
            <w:r w:rsidR="00E4359A">
              <w:rPr>
                <w:rFonts w:eastAsia="Calibri" w:cs="Calibri"/>
              </w:rPr>
              <w:t>en overleg met</w:t>
            </w:r>
            <w:r w:rsidR="00E06CC9" w:rsidRPr="00E06CC9">
              <w:rPr>
                <w:rFonts w:eastAsia="Calibri" w:cs="Calibri"/>
              </w:rPr>
              <w:t xml:space="preserve"> de werkhuizen om de testcases op te starten</w:t>
            </w:r>
            <w:r>
              <w:rPr>
                <w:rFonts w:eastAsia="Calibri" w:cs="Calibri"/>
              </w:rPr>
              <w:t xml:space="preserve"> + verslaggeving</w:t>
            </w: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BE58EF">
        <w:tc>
          <w:tcPr>
            <w:tcW w:w="0" w:type="auto"/>
            <w:vMerge/>
            <w:tcBorders>
              <w:top w:val="nil"/>
              <w:left w:val="single" w:sz="8" w:space="0" w:color="auto"/>
              <w:bottom w:val="single" w:sz="4"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4"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Timing</w:t>
            </w:r>
          </w:p>
        </w:tc>
        <w:tc>
          <w:tcPr>
            <w:tcW w:w="6758" w:type="dxa"/>
            <w:tcBorders>
              <w:top w:val="nil"/>
              <w:left w:val="nil"/>
              <w:bottom w:val="single" w:sz="4"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 xml:space="preserve">2016 </w:t>
            </w:r>
          </w:p>
        </w:tc>
      </w:tr>
      <w:tr w:rsidR="00E06CC9" w:rsidRPr="00E06CC9" w:rsidTr="00BE58EF">
        <w:tc>
          <w:tcPr>
            <w:tcW w:w="0" w:type="auto"/>
            <w:vMerge/>
            <w:tcBorders>
              <w:top w:val="single" w:sz="4" w:space="0" w:color="auto"/>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Toelichting</w:t>
            </w:r>
          </w:p>
        </w:tc>
        <w:tc>
          <w:tcPr>
            <w:tcW w:w="675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06CC9" w:rsidRPr="00E06CC9" w:rsidRDefault="00893E46" w:rsidP="00687F1D">
            <w:pPr>
              <w:spacing w:line="264" w:lineRule="auto"/>
              <w:rPr>
                <w:rFonts w:eastAsia="Calibri" w:cs="Calibri"/>
              </w:rPr>
            </w:pPr>
            <w:r>
              <w:rPr>
                <w:rFonts w:eastAsia="Calibri" w:cs="Calibri"/>
              </w:rPr>
              <w:t xml:space="preserve">De trajectbegeleiders van JWT en de VDAB bevragen werkhuisbegeleiders om </w:t>
            </w:r>
            <w:r w:rsidR="00687F1D">
              <w:rPr>
                <w:rFonts w:eastAsia="Calibri" w:cs="Calibri"/>
              </w:rPr>
              <w:t xml:space="preserve">competenties </w:t>
            </w:r>
            <w:r>
              <w:rPr>
                <w:rFonts w:eastAsia="Calibri" w:cs="Calibri"/>
              </w:rPr>
              <w:t xml:space="preserve">van </w:t>
            </w:r>
            <w:r w:rsidR="00687F1D">
              <w:rPr>
                <w:rFonts w:eastAsia="Calibri" w:cs="Calibri"/>
              </w:rPr>
              <w:t xml:space="preserve">werkende </w:t>
            </w:r>
            <w:r>
              <w:rPr>
                <w:rFonts w:eastAsia="Calibri" w:cs="Calibri"/>
              </w:rPr>
              <w:t xml:space="preserve">gedetineerden in te vullen. Dit is een nieuwe manier van werken, wat in de praktijk betekent dat ze gaan experimenteren. In de loop van het jaar 2016 </w:t>
            </w:r>
            <w:r>
              <w:rPr>
                <w:rFonts w:eastAsia="Calibri" w:cs="Calibri"/>
              </w:rPr>
              <w:lastRenderedPageBreak/>
              <w:t>zullen we met beide Vlaamse partners en de werkhuisbegele</w:t>
            </w:r>
            <w:r w:rsidR="00687F1D">
              <w:rPr>
                <w:rFonts w:eastAsia="Calibri" w:cs="Calibri"/>
              </w:rPr>
              <w:t xml:space="preserve">iders afstemmen en evalueren. </w:t>
            </w:r>
            <w:r>
              <w:rPr>
                <w:rFonts w:eastAsia="Calibri" w:cs="Calibri"/>
              </w:rPr>
              <w:t xml:space="preserve">De evaluatie </w:t>
            </w:r>
            <w:r w:rsidR="00687F1D">
              <w:rPr>
                <w:rFonts w:eastAsia="Calibri" w:cs="Calibri"/>
              </w:rPr>
              <w:t xml:space="preserve">kan </w:t>
            </w:r>
            <w:r>
              <w:rPr>
                <w:rFonts w:eastAsia="Calibri" w:cs="Calibri"/>
              </w:rPr>
              <w:t>vervolgens meegenomen worden in de nota rond competentiemanagement</w:t>
            </w:r>
            <w:r w:rsidR="00687F1D">
              <w:rPr>
                <w:rFonts w:eastAsia="Calibri" w:cs="Calibri"/>
              </w:rPr>
              <w:t xml:space="preserve"> ( zie SD 3, OD 3.3 een missie en een visie uitwerken over competentiemanagement van gedetineerden)</w:t>
            </w:r>
            <w:r>
              <w:rPr>
                <w:rFonts w:eastAsia="Calibri" w:cs="Calibri"/>
              </w:rPr>
              <w:t>.</w:t>
            </w:r>
          </w:p>
        </w:tc>
      </w:tr>
      <w:tr w:rsidR="00E06CC9" w:rsidRPr="00E06CC9" w:rsidTr="00E06CC9">
        <w:tc>
          <w:tcPr>
            <w:tcW w:w="9134"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lastRenderedPageBreak/>
              <w:t>In welke mate werd de doelstelling gerealiseerd?</w:t>
            </w:r>
          </w:p>
        </w:tc>
      </w:tr>
      <w:tr w:rsidR="00E06CC9" w:rsidRPr="00E06CC9" w:rsidTr="00E06CC9">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Knelpunten</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r w:rsidRPr="00E06CC9">
              <w:rPr>
                <w:rFonts w:eastAsia="Calibri" w:cs="Calibri"/>
              </w:rPr>
              <w:t>Verderzetting</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Default="00E06CC9" w:rsidP="00E06CC9">
            <w:pPr>
              <w:spacing w:line="264" w:lineRule="auto"/>
              <w:rPr>
                <w:rFonts w:eastAsia="Calibri" w:cs="Calibri"/>
              </w:rPr>
            </w:pPr>
          </w:p>
          <w:p w:rsidR="00DC087F" w:rsidRPr="00E06CC9" w:rsidRDefault="00DC087F" w:rsidP="00E06CC9">
            <w:pPr>
              <w:spacing w:line="264" w:lineRule="auto"/>
              <w:rPr>
                <w:rFonts w:eastAsia="Calibri" w:cs="Calibri"/>
              </w:rPr>
            </w:pPr>
          </w:p>
        </w:tc>
      </w:tr>
      <w:tr w:rsidR="00E06CC9" w:rsidRPr="00E06CC9" w:rsidTr="00E06CC9">
        <w:tc>
          <w:tcPr>
            <w:tcW w:w="9134" w:type="dxa"/>
            <w:gridSpan w:val="3"/>
            <w:tcBorders>
              <w:top w:val="nil"/>
              <w:left w:val="single" w:sz="8" w:space="0" w:color="auto"/>
              <w:bottom w:val="single" w:sz="8" w:space="0" w:color="auto"/>
              <w:right w:val="single" w:sz="8" w:space="0" w:color="auto"/>
            </w:tcBorders>
            <w:shd w:val="clear" w:color="auto" w:fill="8DB3E2"/>
            <w:tcMar>
              <w:top w:w="0" w:type="dxa"/>
              <w:left w:w="108" w:type="dxa"/>
              <w:bottom w:w="0" w:type="dxa"/>
              <w:right w:w="108" w:type="dxa"/>
            </w:tcMar>
          </w:tcPr>
          <w:p w:rsidR="00E06CC9" w:rsidRPr="00E06CC9" w:rsidRDefault="00E06CC9" w:rsidP="00E06CC9">
            <w:pPr>
              <w:spacing w:line="240" w:lineRule="auto"/>
              <w:rPr>
                <w:rFonts w:eastAsia="Calibri" w:cs="Calibri"/>
                <w:b/>
                <w:bCs/>
              </w:rPr>
            </w:pPr>
            <w:r w:rsidRPr="00E06CC9">
              <w:rPr>
                <w:rFonts w:eastAsia="Calibri" w:cs="Calibri"/>
                <w:b/>
                <w:bCs/>
              </w:rPr>
              <w:t xml:space="preserve">OD 2 </w:t>
            </w:r>
            <w:r w:rsidRPr="00C404C3">
              <w:rPr>
                <w:rFonts w:eastAsia="Calibri" w:cs="Calibri"/>
                <w:bCs/>
              </w:rPr>
              <w:t>Introduceren van indicering voor personen met een arbeidsbeperking</w:t>
            </w:r>
            <w:r w:rsidR="00855AF7" w:rsidRPr="00C404C3">
              <w:rPr>
                <w:rFonts w:eastAsia="Calibri" w:cs="Calibri"/>
                <w:bCs/>
              </w:rPr>
              <w:t xml:space="preserve"> aan justitiepersoneel en medewerkers van de Vlaamse Gemeenschap</w:t>
            </w:r>
            <w:r w:rsidR="003B4591">
              <w:rPr>
                <w:rFonts w:eastAsia="Calibri" w:cs="Calibri"/>
                <w:bCs/>
              </w:rPr>
              <w:t>.</w:t>
            </w:r>
          </w:p>
          <w:p w:rsidR="00E06CC9" w:rsidRPr="00E06CC9" w:rsidRDefault="00E06CC9" w:rsidP="00E06CC9">
            <w:pPr>
              <w:spacing w:line="240" w:lineRule="auto"/>
              <w:rPr>
                <w:rFonts w:eastAsia="Calibri" w:cs="Calibri"/>
                <w:b/>
                <w:bCs/>
              </w:rPr>
            </w:pPr>
          </w:p>
        </w:tc>
      </w:tr>
      <w:tr w:rsidR="00D6791C" w:rsidRPr="00E06CC9" w:rsidTr="00D6791C">
        <w:tc>
          <w:tcPr>
            <w:tcW w:w="2376" w:type="dxa"/>
            <w:gridSpan w:val="2"/>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rsidR="00D6791C" w:rsidRPr="00E06CC9" w:rsidRDefault="00D6791C" w:rsidP="00D6791C">
            <w:pPr>
              <w:spacing w:line="264" w:lineRule="auto"/>
              <w:rPr>
                <w:rFonts w:eastAsia="Calibri" w:cs="Calibri"/>
              </w:rPr>
            </w:pPr>
            <w:r w:rsidRPr="00E06CC9">
              <w:rPr>
                <w:rFonts w:eastAsia="Calibri" w:cs="Calibri"/>
              </w:rPr>
              <w:t>A</w:t>
            </w:r>
            <w:r>
              <w:rPr>
                <w:rFonts w:eastAsia="Calibri" w:cs="Calibri"/>
              </w:rPr>
              <w:t>ctie 1</w:t>
            </w:r>
          </w:p>
        </w:tc>
        <w:tc>
          <w:tcPr>
            <w:tcW w:w="6758" w:type="dxa"/>
            <w:tcBorders>
              <w:top w:val="nil"/>
              <w:left w:val="single" w:sz="8" w:space="0" w:color="auto"/>
              <w:bottom w:val="single" w:sz="8" w:space="0" w:color="auto"/>
              <w:right w:val="single" w:sz="8" w:space="0" w:color="auto"/>
            </w:tcBorders>
            <w:shd w:val="clear" w:color="auto" w:fill="D6E3BC"/>
          </w:tcPr>
          <w:p w:rsidR="00D6791C" w:rsidRPr="00E06CC9" w:rsidRDefault="00D6791C" w:rsidP="00E06CC9">
            <w:pPr>
              <w:spacing w:line="264" w:lineRule="auto"/>
              <w:rPr>
                <w:rFonts w:eastAsia="Calibri" w:cs="Calibri"/>
              </w:rPr>
            </w:pPr>
            <w:r>
              <w:rPr>
                <w:rFonts w:eastAsia="Calibri" w:cs="Calibri"/>
              </w:rPr>
              <w:t xml:space="preserve"> </w:t>
            </w:r>
            <w:r w:rsidRPr="00E06CC9">
              <w:rPr>
                <w:rFonts w:eastAsia="Calibri" w:cs="Calibri"/>
              </w:rPr>
              <w:t xml:space="preserve">Toelichten van indicering ( ICF)  </w:t>
            </w:r>
            <w:r w:rsidR="00565537">
              <w:rPr>
                <w:rFonts w:eastAsia="Calibri" w:cs="Calibri"/>
              </w:rPr>
              <w:t xml:space="preserve">door de VDAB detentieconsulente </w:t>
            </w:r>
            <w:r w:rsidRPr="00E06CC9">
              <w:rPr>
                <w:rFonts w:eastAsia="Calibri" w:cs="Calibri"/>
              </w:rPr>
              <w:t xml:space="preserve">aan diverse teams : PSD, TB, zorg, directie, PA PTB, </w:t>
            </w:r>
            <w:proofErr w:type="spellStart"/>
            <w:r w:rsidRPr="00E06CC9">
              <w:rPr>
                <w:rFonts w:eastAsia="Calibri" w:cs="Calibri"/>
              </w:rPr>
              <w:t>ploegcheffen</w:t>
            </w:r>
            <w:proofErr w:type="spellEnd"/>
            <w:r w:rsidRPr="00E06CC9">
              <w:rPr>
                <w:rFonts w:eastAsia="Calibri" w:cs="Calibri"/>
              </w:rPr>
              <w:t xml:space="preserve"> en personeel werkhuizen</w:t>
            </w:r>
          </w:p>
        </w:tc>
      </w:tr>
      <w:tr w:rsidR="00E06CC9" w:rsidRPr="00E06CC9" w:rsidTr="00E06CC9">
        <w:tc>
          <w:tcPr>
            <w:tcW w:w="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Indicator</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6B4682" w:rsidP="00E06CC9">
            <w:pPr>
              <w:spacing w:line="264" w:lineRule="auto"/>
              <w:rPr>
                <w:rFonts w:eastAsia="Calibri" w:cs="Calibri"/>
              </w:rPr>
            </w:pPr>
            <w:r>
              <w:rPr>
                <w:rFonts w:eastAsia="Calibri" w:cs="Calibri"/>
              </w:rPr>
              <w:t>Presentaties aan teams</w:t>
            </w: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Timing</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602DF3" w:rsidP="00E06CC9">
            <w:pPr>
              <w:spacing w:line="264" w:lineRule="auto"/>
              <w:rPr>
                <w:rFonts w:eastAsia="Calibri" w:cs="Calibri"/>
              </w:rPr>
            </w:pPr>
            <w:r>
              <w:rPr>
                <w:rFonts w:eastAsia="Calibri" w:cs="Calibri"/>
              </w:rPr>
              <w:t xml:space="preserve">Opmaak </w:t>
            </w:r>
            <w:proofErr w:type="spellStart"/>
            <w:r>
              <w:rPr>
                <w:rFonts w:eastAsia="Calibri" w:cs="Calibri"/>
              </w:rPr>
              <w:t>powerpoint</w:t>
            </w:r>
            <w:proofErr w:type="spellEnd"/>
            <w:r>
              <w:rPr>
                <w:rFonts w:eastAsia="Calibri" w:cs="Calibri"/>
              </w:rPr>
              <w:t xml:space="preserve"> februari 2016; presentaties vanaf maart 2016</w:t>
            </w: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Toelichting</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9134"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In welke mate werd de doelstelling gerealiseerd?</w:t>
            </w:r>
          </w:p>
        </w:tc>
      </w:tr>
      <w:tr w:rsidR="00E06CC9" w:rsidRPr="00E06CC9" w:rsidTr="00E06CC9">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Knelpunten</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r w:rsidRPr="00E06CC9">
              <w:rPr>
                <w:rFonts w:eastAsia="Calibri" w:cs="Calibri"/>
              </w:rPr>
              <w:t>Verderzetting</w:t>
            </w:r>
          </w:p>
          <w:p w:rsidR="00E06CC9" w:rsidRPr="00E06CC9" w:rsidRDefault="00E06CC9" w:rsidP="00E06CC9">
            <w:pPr>
              <w:spacing w:line="264" w:lineRule="auto"/>
              <w:rPr>
                <w:rFonts w:eastAsia="Calibri" w:cs="Calibri"/>
              </w:rPr>
            </w:pP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D6791C" w:rsidRPr="00E06CC9" w:rsidTr="00D6791C">
        <w:tc>
          <w:tcPr>
            <w:tcW w:w="2376" w:type="dxa"/>
            <w:gridSpan w:val="2"/>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rsidR="00D6791C" w:rsidRPr="00E06CC9" w:rsidRDefault="00D6791C" w:rsidP="00D6791C">
            <w:pPr>
              <w:spacing w:line="264" w:lineRule="auto"/>
              <w:rPr>
                <w:rFonts w:eastAsia="Calibri" w:cs="Calibri"/>
              </w:rPr>
            </w:pPr>
            <w:r>
              <w:rPr>
                <w:rFonts w:eastAsia="Calibri" w:cs="Calibri"/>
              </w:rPr>
              <w:t>Actie 2</w:t>
            </w:r>
          </w:p>
        </w:tc>
        <w:tc>
          <w:tcPr>
            <w:tcW w:w="6758" w:type="dxa"/>
            <w:tcBorders>
              <w:top w:val="nil"/>
              <w:left w:val="single" w:sz="8" w:space="0" w:color="auto"/>
              <w:bottom w:val="single" w:sz="8" w:space="0" w:color="auto"/>
              <w:right w:val="single" w:sz="8" w:space="0" w:color="auto"/>
            </w:tcBorders>
            <w:shd w:val="clear" w:color="auto" w:fill="D6E3BC"/>
          </w:tcPr>
          <w:p w:rsidR="00D6791C" w:rsidRPr="00E06CC9" w:rsidRDefault="00D6791C" w:rsidP="00E06CC9">
            <w:pPr>
              <w:spacing w:line="264" w:lineRule="auto"/>
              <w:rPr>
                <w:rFonts w:eastAsia="Calibri" w:cs="Calibri"/>
              </w:rPr>
            </w:pPr>
            <w:r>
              <w:rPr>
                <w:rFonts w:eastAsia="Calibri" w:cs="Calibri"/>
              </w:rPr>
              <w:t xml:space="preserve"> Organi</w:t>
            </w:r>
            <w:r w:rsidR="00BF43E2">
              <w:rPr>
                <w:rFonts w:eastAsia="Calibri" w:cs="Calibri"/>
              </w:rPr>
              <w:t>seren van minimum 2 werkoverleg</w:t>
            </w:r>
            <w:r w:rsidR="00565537">
              <w:rPr>
                <w:rFonts w:eastAsia="Calibri" w:cs="Calibri"/>
              </w:rPr>
              <w:t>gen</w:t>
            </w:r>
            <w:r w:rsidRPr="00E06CC9">
              <w:rPr>
                <w:rFonts w:eastAsia="Calibri" w:cs="Calibri"/>
              </w:rPr>
              <w:t xml:space="preserve"> </w:t>
            </w:r>
            <w:r>
              <w:rPr>
                <w:rFonts w:eastAsia="Calibri" w:cs="Calibri"/>
              </w:rPr>
              <w:t xml:space="preserve">per jaar </w:t>
            </w:r>
            <w:r w:rsidRPr="00E06CC9">
              <w:rPr>
                <w:rFonts w:eastAsia="Calibri" w:cs="Calibri"/>
              </w:rPr>
              <w:t>met diverse betrokken diensten die input kunnen leveren over de g</w:t>
            </w:r>
            <w:r>
              <w:rPr>
                <w:rFonts w:eastAsia="Calibri" w:cs="Calibri"/>
              </w:rPr>
              <w:t>edetineerde in het kader van de indicering</w:t>
            </w:r>
          </w:p>
        </w:tc>
      </w:tr>
      <w:tr w:rsidR="00E06CC9" w:rsidRPr="00E06CC9" w:rsidTr="00E06CC9">
        <w:tc>
          <w:tcPr>
            <w:tcW w:w="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Indicator</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BF43E2" w:rsidP="006B4682">
            <w:pPr>
              <w:spacing w:line="264" w:lineRule="auto"/>
              <w:contextualSpacing/>
              <w:rPr>
                <w:rFonts w:eastAsia="Calibri" w:cs="Calibri"/>
                <w:color w:val="1D1B11"/>
              </w:rPr>
            </w:pPr>
            <w:r>
              <w:rPr>
                <w:rFonts w:eastAsia="Calibri" w:cs="Calibri"/>
                <w:color w:val="1D1B11"/>
              </w:rPr>
              <w:t>Minimum 2 werkoverleggen</w:t>
            </w:r>
            <w:r w:rsidR="00602DF3">
              <w:rPr>
                <w:rFonts w:eastAsia="Calibri" w:cs="Calibri"/>
                <w:color w:val="1D1B11"/>
              </w:rPr>
              <w:t xml:space="preserve"> per jaar</w:t>
            </w: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Timing</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602DF3" w:rsidP="00E06CC9">
            <w:pPr>
              <w:spacing w:line="264" w:lineRule="auto"/>
              <w:rPr>
                <w:rFonts w:eastAsia="Calibri" w:cs="Calibri"/>
              </w:rPr>
            </w:pPr>
            <w:r>
              <w:rPr>
                <w:rFonts w:eastAsia="Calibri" w:cs="Calibri"/>
              </w:rPr>
              <w:t>2016 - 2018</w:t>
            </w: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Toelichting</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9134"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In welke mate werd de doelstelling gerealiseerd?</w:t>
            </w:r>
          </w:p>
        </w:tc>
      </w:tr>
      <w:tr w:rsidR="00E06CC9" w:rsidRPr="00E06CC9" w:rsidTr="00E06CC9">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Knelpunten</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r w:rsidRPr="00E06CC9">
              <w:rPr>
                <w:rFonts w:eastAsia="Calibri" w:cs="Calibri"/>
              </w:rPr>
              <w:t>Verderzetting</w:t>
            </w:r>
          </w:p>
          <w:p w:rsidR="00E06CC9" w:rsidRPr="00E06CC9" w:rsidRDefault="00E06CC9" w:rsidP="00E06CC9">
            <w:pPr>
              <w:spacing w:line="264" w:lineRule="auto"/>
              <w:rPr>
                <w:rFonts w:eastAsia="Calibri" w:cs="Calibri"/>
              </w:rPr>
            </w:pP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bl>
    <w:p w:rsidR="00855AF7" w:rsidRDefault="00855AF7" w:rsidP="00C404C3">
      <w:pPr>
        <w:keepNext/>
        <w:spacing w:before="240" w:after="60" w:line="240" w:lineRule="auto"/>
        <w:contextualSpacing/>
        <w:jc w:val="both"/>
        <w:rPr>
          <w:rFonts w:eastAsia="Calibri" w:cs="Calibri"/>
          <w:color w:val="1D1B11"/>
          <w:sz w:val="28"/>
          <w:szCs w:val="28"/>
          <w:lang w:val="nl-NL" w:eastAsia="nl-NL"/>
        </w:rPr>
      </w:pPr>
    </w:p>
    <w:p w:rsidR="009C2566" w:rsidRPr="00E06CC9" w:rsidRDefault="009C2566" w:rsidP="00C404C3">
      <w:pPr>
        <w:keepNext/>
        <w:spacing w:before="240" w:after="60" w:line="240" w:lineRule="auto"/>
        <w:contextualSpacing/>
        <w:jc w:val="both"/>
        <w:rPr>
          <w:rFonts w:eastAsia="Calibri" w:cs="Calibri"/>
          <w:color w:val="1D1B11"/>
          <w:sz w:val="28"/>
          <w:szCs w:val="28"/>
          <w:lang w:val="nl-NL" w:eastAsia="nl-NL"/>
        </w:rPr>
      </w:pPr>
    </w:p>
    <w:p w:rsidR="009C2566" w:rsidRDefault="009C2566" w:rsidP="009C2566">
      <w:pPr>
        <w:spacing w:line="240" w:lineRule="auto"/>
        <w:rPr>
          <w:rFonts w:eastAsia="Calibri" w:cs="Calibri"/>
          <w:b/>
          <w:bCs/>
        </w:rPr>
      </w:pPr>
    </w:p>
    <w:p w:rsidR="009C2566" w:rsidRDefault="009C2566" w:rsidP="009C2566">
      <w:pPr>
        <w:spacing w:line="240" w:lineRule="auto"/>
        <w:rPr>
          <w:rFonts w:eastAsia="Calibri" w:cs="Calibri"/>
          <w:b/>
          <w:bCs/>
        </w:rPr>
      </w:pPr>
    </w:p>
    <w:p w:rsidR="009C2566" w:rsidRDefault="009C2566" w:rsidP="009C2566">
      <w:pPr>
        <w:spacing w:line="240" w:lineRule="auto"/>
        <w:rPr>
          <w:rFonts w:eastAsia="Calibri" w:cs="Calibri"/>
          <w:b/>
          <w:bCs/>
        </w:rPr>
      </w:pPr>
    </w:p>
    <w:p w:rsidR="009C2566" w:rsidRDefault="009C2566" w:rsidP="009C2566">
      <w:pPr>
        <w:spacing w:line="240" w:lineRule="auto"/>
        <w:rPr>
          <w:rFonts w:eastAsia="Calibri" w:cs="Calibri"/>
          <w:b/>
          <w:bCs/>
        </w:rPr>
      </w:pPr>
    </w:p>
    <w:p w:rsidR="009C2566" w:rsidRDefault="009C2566" w:rsidP="009C2566">
      <w:pPr>
        <w:spacing w:line="240" w:lineRule="auto"/>
        <w:rPr>
          <w:rFonts w:eastAsia="Calibri" w:cs="Calibri"/>
          <w:b/>
          <w:bCs/>
        </w:rPr>
      </w:pPr>
    </w:p>
    <w:p w:rsidR="009C2566" w:rsidRDefault="009C2566" w:rsidP="009C2566">
      <w:pPr>
        <w:spacing w:line="240" w:lineRule="auto"/>
        <w:rPr>
          <w:rFonts w:eastAsia="Calibri" w:cs="Calibri"/>
          <w:b/>
          <w:bCs/>
        </w:rPr>
      </w:pPr>
    </w:p>
    <w:p w:rsidR="009C2566" w:rsidRDefault="009C2566" w:rsidP="009C2566">
      <w:pPr>
        <w:spacing w:line="240" w:lineRule="auto"/>
        <w:rPr>
          <w:rFonts w:eastAsia="Calibri" w:cs="Calibri"/>
          <w:b/>
          <w:bCs/>
        </w:rPr>
      </w:pPr>
    </w:p>
    <w:p w:rsidR="009C2566" w:rsidRDefault="009C2566" w:rsidP="009C2566">
      <w:pPr>
        <w:keepNext/>
        <w:numPr>
          <w:ilvl w:val="0"/>
          <w:numId w:val="30"/>
        </w:numPr>
        <w:spacing w:before="240" w:after="60" w:line="240" w:lineRule="auto"/>
        <w:contextualSpacing/>
        <w:jc w:val="both"/>
        <w:rPr>
          <w:rFonts w:eastAsia="Calibri" w:cs="Calibri"/>
          <w:color w:val="1D1B11"/>
          <w:sz w:val="28"/>
          <w:szCs w:val="28"/>
          <w:lang w:val="nl-NL" w:eastAsia="nl-NL"/>
        </w:rPr>
      </w:pPr>
      <w:r w:rsidRPr="00E06CC9">
        <w:rPr>
          <w:rFonts w:eastAsia="Calibri" w:cs="Calibri"/>
          <w:color w:val="1D1B11"/>
          <w:sz w:val="28"/>
          <w:szCs w:val="28"/>
          <w:lang w:val="nl-NL" w:eastAsia="nl-NL"/>
        </w:rPr>
        <w:lastRenderedPageBreak/>
        <w:t>( Geestelijke) Gezondheid</w:t>
      </w:r>
    </w:p>
    <w:p w:rsidR="009C2566" w:rsidRPr="009C2566" w:rsidRDefault="009C2566" w:rsidP="009C2566">
      <w:pPr>
        <w:keepNext/>
        <w:spacing w:before="240" w:after="60" w:line="240" w:lineRule="auto"/>
        <w:ind w:left="1080"/>
        <w:contextualSpacing/>
        <w:jc w:val="both"/>
        <w:rPr>
          <w:rFonts w:eastAsia="Calibri" w:cs="Calibri"/>
          <w:color w:val="1D1B11"/>
          <w:lang w:val="nl-NL" w:eastAsia="nl-NL"/>
        </w:rPr>
      </w:pPr>
    </w:p>
    <w:p w:rsidR="009C2566" w:rsidRDefault="009C2566" w:rsidP="009C2566">
      <w:pPr>
        <w:keepNext/>
        <w:spacing w:before="240" w:after="60" w:line="240" w:lineRule="auto"/>
        <w:contextualSpacing/>
        <w:jc w:val="both"/>
        <w:rPr>
          <w:rFonts w:eastAsia="Calibri" w:cs="Calibri"/>
          <w:color w:val="1D1B11"/>
          <w:lang w:val="nl-NL" w:eastAsia="nl-NL"/>
        </w:rPr>
      </w:pPr>
      <w:r>
        <w:rPr>
          <w:rFonts w:eastAsia="Calibri" w:cs="Calibri"/>
          <w:color w:val="1D1B11"/>
          <w:lang w:val="nl-NL" w:eastAsia="nl-NL"/>
        </w:rPr>
        <w:t xml:space="preserve">Het </w:t>
      </w:r>
      <w:r w:rsidRPr="00C10D6B">
        <w:rPr>
          <w:rFonts w:eastAsia="Calibri" w:cs="Calibri"/>
          <w:color w:val="1D1B11"/>
          <w:lang w:val="nl-NL" w:eastAsia="nl-NL"/>
        </w:rPr>
        <w:t>CGG</w:t>
      </w:r>
      <w:r>
        <w:rPr>
          <w:rFonts w:eastAsia="Calibri" w:cs="Calibri"/>
          <w:color w:val="1D1B11"/>
          <w:sz w:val="28"/>
          <w:szCs w:val="28"/>
          <w:lang w:val="nl-NL" w:eastAsia="nl-NL"/>
        </w:rPr>
        <w:t xml:space="preserve"> </w:t>
      </w:r>
      <w:r w:rsidRPr="00C10D6B">
        <w:rPr>
          <w:rFonts w:eastAsia="Calibri" w:cs="Calibri"/>
          <w:color w:val="1D1B11"/>
          <w:lang w:val="nl-NL" w:eastAsia="nl-NL"/>
        </w:rPr>
        <w:t>Kempen</w:t>
      </w:r>
      <w:r>
        <w:rPr>
          <w:rFonts w:eastAsia="Calibri" w:cs="Calibri"/>
          <w:color w:val="1D1B11"/>
          <w:lang w:val="nl-NL" w:eastAsia="nl-NL"/>
        </w:rPr>
        <w:t xml:space="preserve"> zal zich de komende 2 jaar vooral inzetten </w:t>
      </w:r>
      <w:r w:rsidRPr="00C10D6B">
        <w:rPr>
          <w:rFonts w:eastAsia="Calibri" w:cs="Calibri"/>
          <w:color w:val="1D1B11"/>
          <w:lang w:val="nl-NL" w:eastAsia="nl-NL"/>
        </w:rPr>
        <w:t>op het aanbod. De wijzigende populatie heeft i</w:t>
      </w:r>
      <w:r>
        <w:rPr>
          <w:rFonts w:eastAsia="Calibri" w:cs="Calibri"/>
          <w:color w:val="1D1B11"/>
          <w:lang w:val="nl-NL" w:eastAsia="nl-NL"/>
        </w:rPr>
        <w:t>nvloed op het samenstellen van groepen. CGG Kempen heeft altijd voorzien in een groepsaanbod. Om gedetineerden vlot te laten instromen in het aanbod werd recent ook geëxperimenteerd met individuele voortrajecten. Het CGG focust zich op de volgende doelstelling.</w:t>
      </w:r>
    </w:p>
    <w:p w:rsidR="009C2566" w:rsidRPr="009C2566" w:rsidRDefault="009C2566" w:rsidP="009C2566">
      <w:pPr>
        <w:keepNext/>
        <w:spacing w:before="240" w:after="60" w:line="240" w:lineRule="auto"/>
        <w:contextualSpacing/>
        <w:jc w:val="both"/>
        <w:rPr>
          <w:rFonts w:eastAsia="Calibri" w:cs="Calibri"/>
          <w:color w:val="1D1B11"/>
          <w:lang w:val="nl-NL" w:eastAsia="nl-NL"/>
        </w:rPr>
      </w:pPr>
    </w:p>
    <w:p w:rsidR="009C2566" w:rsidRDefault="009C2566" w:rsidP="009C2566">
      <w:pPr>
        <w:spacing w:line="240" w:lineRule="auto"/>
        <w:rPr>
          <w:rFonts w:eastAsia="Calibri" w:cs="Calibri"/>
          <w:b/>
          <w:bCs/>
        </w:rPr>
      </w:pPr>
      <w:r w:rsidRPr="009C2566">
        <w:rPr>
          <w:rFonts w:eastAsia="Calibri" w:cs="Calibri"/>
          <w:b/>
          <w:bCs/>
          <w:i/>
        </w:rPr>
        <w:t>OD 1</w:t>
      </w:r>
      <w:r w:rsidRPr="00E06CC9">
        <w:rPr>
          <w:rFonts w:eastAsia="Calibri" w:cs="Calibri"/>
          <w:b/>
          <w:bCs/>
        </w:rPr>
        <w:t xml:space="preserve"> </w:t>
      </w:r>
      <w:r w:rsidRPr="00C404C3">
        <w:rPr>
          <w:rFonts w:eastAsia="Calibri" w:cs="Calibri"/>
          <w:bCs/>
        </w:rPr>
        <w:t>Inventariseren huidig aanbod CGG zodat het aanbod van het CGG meer afgestemd is op de gedetineerdenpopulatie</w:t>
      </w:r>
      <w:r>
        <w:rPr>
          <w:rFonts w:eastAsia="Calibri" w:cs="Calibri"/>
          <w:b/>
          <w:bCs/>
        </w:rPr>
        <w:t>.</w:t>
      </w:r>
    </w:p>
    <w:p w:rsidR="009C2566" w:rsidRPr="009C2566" w:rsidRDefault="009C2566" w:rsidP="009C2566">
      <w:pPr>
        <w:spacing w:line="240" w:lineRule="auto"/>
        <w:rPr>
          <w:rFonts w:eastAsia="Calibri" w:cs="Calibri"/>
          <w:b/>
          <w:bCs/>
        </w:rPr>
      </w:pPr>
    </w:p>
    <w:tbl>
      <w:tblPr>
        <w:tblW w:w="0" w:type="auto"/>
        <w:tblCellMar>
          <w:left w:w="0" w:type="dxa"/>
          <w:right w:w="0" w:type="dxa"/>
        </w:tblCellMar>
        <w:tblLook w:val="04A0" w:firstRow="1" w:lastRow="0" w:firstColumn="1" w:lastColumn="0" w:noHBand="0" w:noVBand="1"/>
      </w:tblPr>
      <w:tblGrid>
        <w:gridCol w:w="675"/>
        <w:gridCol w:w="1701"/>
        <w:gridCol w:w="6758"/>
      </w:tblGrid>
      <w:tr w:rsidR="00E06CC9" w:rsidRPr="00E06CC9" w:rsidTr="00DC087F">
        <w:tc>
          <w:tcPr>
            <w:tcW w:w="9134" w:type="dxa"/>
            <w:gridSpan w:val="3"/>
            <w:tcBorders>
              <w:top w:val="single" w:sz="4"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tcPr>
          <w:p w:rsidR="00E06CC9" w:rsidRPr="00E06CC9" w:rsidRDefault="00E06CC9" w:rsidP="00E06CC9">
            <w:pPr>
              <w:spacing w:line="240" w:lineRule="auto"/>
              <w:rPr>
                <w:rFonts w:eastAsia="Calibri" w:cs="Calibri"/>
                <w:b/>
                <w:bCs/>
              </w:rPr>
            </w:pPr>
            <w:r w:rsidRPr="00E06CC9">
              <w:rPr>
                <w:rFonts w:eastAsia="Calibri" w:cs="Calibri"/>
                <w:b/>
                <w:bCs/>
              </w:rPr>
              <w:t>OD</w:t>
            </w:r>
            <w:r w:rsidR="00042B72">
              <w:rPr>
                <w:rFonts w:eastAsia="Calibri" w:cs="Calibri"/>
                <w:b/>
                <w:bCs/>
              </w:rPr>
              <w:t xml:space="preserve"> 1</w:t>
            </w:r>
            <w:r w:rsidRPr="00E06CC9">
              <w:rPr>
                <w:rFonts w:eastAsia="Calibri" w:cs="Calibri"/>
                <w:b/>
                <w:bCs/>
              </w:rPr>
              <w:t xml:space="preserve"> </w:t>
            </w:r>
            <w:r w:rsidRPr="00C404C3">
              <w:rPr>
                <w:rFonts w:eastAsia="Calibri" w:cs="Calibri"/>
                <w:bCs/>
              </w:rPr>
              <w:t>Inventariseren huidig aanbod CGG</w:t>
            </w:r>
            <w:r w:rsidR="00D6791C">
              <w:rPr>
                <w:rFonts w:eastAsia="Calibri" w:cs="Calibri"/>
                <w:bCs/>
              </w:rPr>
              <w:t xml:space="preserve"> zodat het aanbod </w:t>
            </w:r>
            <w:r w:rsidR="00042B72" w:rsidRPr="00C404C3">
              <w:rPr>
                <w:rFonts w:eastAsia="Calibri" w:cs="Calibri"/>
                <w:bCs/>
              </w:rPr>
              <w:t xml:space="preserve">meer </w:t>
            </w:r>
            <w:r w:rsidR="00D6791C">
              <w:rPr>
                <w:rFonts w:eastAsia="Calibri" w:cs="Calibri"/>
                <w:bCs/>
              </w:rPr>
              <w:t>is afgestemd</w:t>
            </w:r>
            <w:r w:rsidR="00042B72" w:rsidRPr="00C404C3">
              <w:rPr>
                <w:rFonts w:eastAsia="Calibri" w:cs="Calibri"/>
                <w:bCs/>
              </w:rPr>
              <w:t xml:space="preserve"> op de gedetineerdenpopulatie</w:t>
            </w:r>
            <w:r w:rsidR="003B4591">
              <w:rPr>
                <w:rFonts w:eastAsia="Calibri" w:cs="Calibri"/>
                <w:bCs/>
              </w:rPr>
              <w:t>.</w:t>
            </w:r>
          </w:p>
          <w:p w:rsidR="00E06CC9" w:rsidRPr="00E06CC9" w:rsidRDefault="00E06CC9" w:rsidP="00E06CC9">
            <w:pPr>
              <w:spacing w:line="240" w:lineRule="auto"/>
              <w:rPr>
                <w:rFonts w:eastAsia="Calibri" w:cs="Calibri"/>
                <w:b/>
                <w:bCs/>
              </w:rPr>
            </w:pPr>
          </w:p>
        </w:tc>
      </w:tr>
      <w:tr w:rsidR="00D6791C" w:rsidRPr="00E06CC9" w:rsidTr="00D6791C">
        <w:tc>
          <w:tcPr>
            <w:tcW w:w="2376" w:type="dxa"/>
            <w:gridSpan w:val="2"/>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rsidR="00D6791C" w:rsidRPr="00E06CC9" w:rsidRDefault="00D6791C" w:rsidP="00D6791C">
            <w:pPr>
              <w:spacing w:line="264" w:lineRule="auto"/>
              <w:rPr>
                <w:rFonts w:eastAsia="Calibri" w:cs="Calibri"/>
              </w:rPr>
            </w:pPr>
            <w:r>
              <w:rPr>
                <w:rFonts w:eastAsia="Calibri" w:cs="Calibri"/>
              </w:rPr>
              <w:t>Actie 1</w:t>
            </w:r>
          </w:p>
        </w:tc>
        <w:tc>
          <w:tcPr>
            <w:tcW w:w="6758" w:type="dxa"/>
            <w:tcBorders>
              <w:top w:val="nil"/>
              <w:left w:val="single" w:sz="8" w:space="0" w:color="auto"/>
              <w:bottom w:val="single" w:sz="8" w:space="0" w:color="auto"/>
              <w:right w:val="single" w:sz="8" w:space="0" w:color="auto"/>
            </w:tcBorders>
            <w:shd w:val="clear" w:color="auto" w:fill="D6E3BC"/>
          </w:tcPr>
          <w:p w:rsidR="00D6791C" w:rsidRPr="00E06CC9" w:rsidRDefault="00D6791C" w:rsidP="00E06CC9">
            <w:pPr>
              <w:spacing w:line="264" w:lineRule="auto"/>
              <w:rPr>
                <w:rFonts w:eastAsia="Calibri" w:cs="Calibri"/>
              </w:rPr>
            </w:pPr>
            <w:r>
              <w:rPr>
                <w:rFonts w:eastAsia="Calibri" w:cs="Calibri"/>
              </w:rPr>
              <w:t xml:space="preserve"> </w:t>
            </w:r>
            <w:r w:rsidRPr="00E06CC9">
              <w:rPr>
                <w:rFonts w:eastAsia="Calibri" w:cs="Calibri"/>
              </w:rPr>
              <w:t>Evalueren en herijken van het aanbod CGG</w:t>
            </w:r>
          </w:p>
        </w:tc>
      </w:tr>
      <w:tr w:rsidR="00E06CC9" w:rsidRPr="00E06CC9" w:rsidTr="00E06CC9">
        <w:tc>
          <w:tcPr>
            <w:tcW w:w="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Indicator</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6B4682" w:rsidP="00E06CC9">
            <w:pPr>
              <w:spacing w:line="264" w:lineRule="auto"/>
              <w:rPr>
                <w:rFonts w:eastAsia="Calibri" w:cs="Calibri"/>
              </w:rPr>
            </w:pPr>
            <w:r>
              <w:rPr>
                <w:rFonts w:eastAsia="Calibri" w:cs="Calibri"/>
              </w:rPr>
              <w:t>Een evaluatie  en herijking van het CGG aanbod</w:t>
            </w: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Timing</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602DF3" w:rsidP="00E06CC9">
            <w:pPr>
              <w:spacing w:line="264" w:lineRule="auto"/>
              <w:rPr>
                <w:rFonts w:eastAsia="Calibri" w:cs="Calibri"/>
              </w:rPr>
            </w:pPr>
            <w:r>
              <w:rPr>
                <w:rFonts w:eastAsia="Calibri" w:cs="Calibri"/>
              </w:rPr>
              <w:t>2016</w:t>
            </w: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Toelichting</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9134"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In welke mate werd de doelstelling gerealiseerd?</w:t>
            </w:r>
          </w:p>
        </w:tc>
      </w:tr>
      <w:tr w:rsidR="00E06CC9" w:rsidRPr="00E06CC9" w:rsidTr="00E06CC9">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Knelpunten</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r w:rsidRPr="00E06CC9">
              <w:rPr>
                <w:rFonts w:eastAsia="Calibri" w:cs="Calibri"/>
              </w:rPr>
              <w:t>Verderzetting</w:t>
            </w:r>
          </w:p>
          <w:p w:rsidR="00E06CC9" w:rsidRPr="00E06CC9" w:rsidRDefault="00E06CC9" w:rsidP="00E06CC9">
            <w:pPr>
              <w:spacing w:line="264" w:lineRule="auto"/>
              <w:rPr>
                <w:rFonts w:eastAsia="Calibri" w:cs="Calibri"/>
              </w:rPr>
            </w:pP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D6791C" w:rsidRPr="00E06CC9" w:rsidTr="00D6791C">
        <w:tc>
          <w:tcPr>
            <w:tcW w:w="2376" w:type="dxa"/>
            <w:gridSpan w:val="2"/>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rsidR="00D6791C" w:rsidRPr="00E06CC9" w:rsidRDefault="00D6791C" w:rsidP="00D6791C">
            <w:pPr>
              <w:spacing w:line="264" w:lineRule="auto"/>
              <w:rPr>
                <w:rFonts w:eastAsia="Calibri" w:cs="Calibri"/>
              </w:rPr>
            </w:pPr>
            <w:r>
              <w:rPr>
                <w:rFonts w:eastAsia="Calibri" w:cs="Calibri"/>
              </w:rPr>
              <w:t>Actie 2</w:t>
            </w:r>
          </w:p>
        </w:tc>
        <w:tc>
          <w:tcPr>
            <w:tcW w:w="6758" w:type="dxa"/>
            <w:tcBorders>
              <w:top w:val="nil"/>
              <w:left w:val="single" w:sz="8" w:space="0" w:color="auto"/>
              <w:bottom w:val="single" w:sz="8" w:space="0" w:color="auto"/>
              <w:right w:val="single" w:sz="8" w:space="0" w:color="auto"/>
            </w:tcBorders>
            <w:shd w:val="clear" w:color="auto" w:fill="D6E3BC"/>
          </w:tcPr>
          <w:p w:rsidR="00D6791C" w:rsidRPr="00E06CC9" w:rsidRDefault="00D6791C" w:rsidP="00E06CC9">
            <w:pPr>
              <w:spacing w:line="264" w:lineRule="auto"/>
              <w:rPr>
                <w:rFonts w:eastAsia="Calibri" w:cs="Calibri"/>
              </w:rPr>
            </w:pPr>
            <w:r>
              <w:rPr>
                <w:rFonts w:eastAsia="Calibri" w:cs="Calibri"/>
              </w:rPr>
              <w:t xml:space="preserve"> </w:t>
            </w:r>
            <w:r w:rsidRPr="00E06CC9">
              <w:rPr>
                <w:rFonts w:eastAsia="Calibri" w:cs="Calibri"/>
              </w:rPr>
              <w:t xml:space="preserve">Het uittesten </w:t>
            </w:r>
            <w:r>
              <w:rPr>
                <w:rFonts w:eastAsia="Calibri" w:cs="Calibri"/>
              </w:rPr>
              <w:t xml:space="preserve">en evalueren </w:t>
            </w:r>
            <w:r w:rsidRPr="00E06CC9">
              <w:rPr>
                <w:rFonts w:eastAsia="Calibri" w:cs="Calibri"/>
              </w:rPr>
              <w:t>van het individuele aanbod CGG</w:t>
            </w:r>
          </w:p>
        </w:tc>
      </w:tr>
      <w:tr w:rsidR="00E06CC9" w:rsidRPr="00E06CC9" w:rsidTr="00E06CC9">
        <w:tc>
          <w:tcPr>
            <w:tcW w:w="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Indicator</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6B4682" w:rsidP="00E06CC9">
            <w:pPr>
              <w:spacing w:line="264" w:lineRule="auto"/>
              <w:rPr>
                <w:rFonts w:eastAsia="Calibri" w:cs="Calibri"/>
              </w:rPr>
            </w:pPr>
            <w:r>
              <w:rPr>
                <w:rFonts w:eastAsia="Calibri" w:cs="Calibri"/>
              </w:rPr>
              <w:t>Testfase en een evaluatie van het individuele aanbod CGG</w:t>
            </w: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Timing</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602DF3" w:rsidP="00E06CC9">
            <w:pPr>
              <w:spacing w:line="264" w:lineRule="auto"/>
              <w:rPr>
                <w:rFonts w:eastAsia="Calibri" w:cs="Calibri"/>
              </w:rPr>
            </w:pPr>
            <w:r>
              <w:rPr>
                <w:rFonts w:eastAsia="Calibri" w:cs="Calibri"/>
              </w:rPr>
              <w:t>2016</w:t>
            </w: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Toelichting</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9134"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In welke mate werd de doelstelling gerealiseerd?</w:t>
            </w:r>
          </w:p>
        </w:tc>
      </w:tr>
      <w:tr w:rsidR="00E06CC9" w:rsidRPr="00E06CC9" w:rsidTr="00E06CC9">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Knelpunten</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r w:rsidRPr="00E06CC9">
              <w:rPr>
                <w:rFonts w:eastAsia="Calibri" w:cs="Calibri"/>
              </w:rPr>
              <w:t>Verderzetting</w:t>
            </w:r>
          </w:p>
          <w:p w:rsidR="00E06CC9" w:rsidRPr="00E06CC9" w:rsidRDefault="00E06CC9" w:rsidP="00E06CC9">
            <w:pPr>
              <w:spacing w:line="264" w:lineRule="auto"/>
              <w:rPr>
                <w:rFonts w:eastAsia="Calibri" w:cs="Calibri"/>
              </w:rPr>
            </w:pP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D6791C" w:rsidRPr="00E06CC9" w:rsidTr="00D6791C">
        <w:tc>
          <w:tcPr>
            <w:tcW w:w="2376" w:type="dxa"/>
            <w:gridSpan w:val="2"/>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rsidR="00D6791C" w:rsidRPr="00E06CC9" w:rsidRDefault="00D6791C" w:rsidP="00D6791C">
            <w:pPr>
              <w:spacing w:line="264" w:lineRule="auto"/>
              <w:rPr>
                <w:rFonts w:eastAsia="Calibri" w:cs="Calibri"/>
              </w:rPr>
            </w:pPr>
            <w:r>
              <w:rPr>
                <w:rFonts w:eastAsia="Calibri" w:cs="Calibri"/>
              </w:rPr>
              <w:t>Actie 3</w:t>
            </w:r>
          </w:p>
        </w:tc>
        <w:tc>
          <w:tcPr>
            <w:tcW w:w="6758" w:type="dxa"/>
            <w:tcBorders>
              <w:top w:val="nil"/>
              <w:left w:val="single" w:sz="8" w:space="0" w:color="auto"/>
              <w:bottom w:val="single" w:sz="8" w:space="0" w:color="auto"/>
              <w:right w:val="single" w:sz="8" w:space="0" w:color="auto"/>
            </w:tcBorders>
            <w:shd w:val="clear" w:color="auto" w:fill="D6E3BC"/>
          </w:tcPr>
          <w:p w:rsidR="00D6791C" w:rsidRPr="00E06CC9" w:rsidRDefault="00D6791C" w:rsidP="00E06CC9">
            <w:pPr>
              <w:spacing w:line="264" w:lineRule="auto"/>
              <w:rPr>
                <w:rFonts w:eastAsia="Calibri" w:cs="Calibri"/>
              </w:rPr>
            </w:pPr>
            <w:r>
              <w:rPr>
                <w:rFonts w:eastAsia="Calibri" w:cs="Calibri"/>
              </w:rPr>
              <w:t xml:space="preserve"> Informeren,  implementeren </w:t>
            </w:r>
            <w:r w:rsidRPr="00E06CC9">
              <w:rPr>
                <w:rFonts w:eastAsia="Calibri" w:cs="Calibri"/>
              </w:rPr>
              <w:t xml:space="preserve">en </w:t>
            </w:r>
            <w:r>
              <w:rPr>
                <w:rFonts w:eastAsia="Calibri" w:cs="Calibri"/>
              </w:rPr>
              <w:t>bekendmaken  van het aanbod</w:t>
            </w:r>
            <w:r w:rsidRPr="00E06CC9">
              <w:rPr>
                <w:rFonts w:eastAsia="Calibri" w:cs="Calibri"/>
              </w:rPr>
              <w:t xml:space="preserve"> van het CGG</w:t>
            </w:r>
          </w:p>
        </w:tc>
      </w:tr>
      <w:tr w:rsidR="00E06CC9" w:rsidRPr="00E06CC9" w:rsidTr="00E06CC9">
        <w:tc>
          <w:tcPr>
            <w:tcW w:w="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Indicator</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6B4682" w:rsidP="00E06CC9">
            <w:pPr>
              <w:spacing w:line="264" w:lineRule="auto"/>
              <w:rPr>
                <w:rFonts w:eastAsia="Calibri" w:cs="Calibri"/>
              </w:rPr>
            </w:pPr>
            <w:r>
              <w:rPr>
                <w:rFonts w:eastAsia="Calibri" w:cs="Calibri"/>
              </w:rPr>
              <w:t>Informatietoelichtingsmomenten en bekendmaking van het aanbod door CGG medewerkers</w:t>
            </w: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Timing</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C10D6B" w:rsidP="00E06CC9">
            <w:pPr>
              <w:spacing w:line="264" w:lineRule="auto"/>
              <w:rPr>
                <w:rFonts w:eastAsia="Calibri" w:cs="Calibri"/>
              </w:rPr>
            </w:pPr>
            <w:r>
              <w:rPr>
                <w:rFonts w:eastAsia="Calibri" w:cs="Calibri"/>
              </w:rPr>
              <w:t>2016 - 2017</w:t>
            </w:r>
          </w:p>
        </w:tc>
      </w:tr>
      <w:tr w:rsidR="00E06CC9" w:rsidRPr="00E06CC9" w:rsidTr="00E06CC9">
        <w:tc>
          <w:tcPr>
            <w:tcW w:w="0" w:type="auto"/>
            <w:vMerge/>
            <w:tcBorders>
              <w:top w:val="nil"/>
              <w:left w:val="single" w:sz="8" w:space="0" w:color="auto"/>
              <w:bottom w:val="single" w:sz="8" w:space="0" w:color="auto"/>
              <w:right w:val="single" w:sz="8" w:space="0" w:color="auto"/>
            </w:tcBorders>
            <w:vAlign w:val="center"/>
            <w:hideMark/>
          </w:tcPr>
          <w:p w:rsidR="00E06CC9" w:rsidRPr="00E06CC9" w:rsidRDefault="00E06CC9" w:rsidP="00E06CC9">
            <w:pPr>
              <w:spacing w:line="240" w:lineRule="auto"/>
              <w:rPr>
                <w:rFonts w:eastAsia="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Toelichting</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9134"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In welke mate werd de doelstelling gerealiseerd?</w:t>
            </w:r>
          </w:p>
        </w:tc>
      </w:tr>
      <w:tr w:rsidR="00E06CC9" w:rsidRPr="00E06CC9" w:rsidTr="00E06CC9">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 xml:space="preserve">Gerealiseerd </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CC9" w:rsidRPr="00E06CC9" w:rsidRDefault="00E06CC9" w:rsidP="00E06CC9">
            <w:pPr>
              <w:spacing w:line="264" w:lineRule="auto"/>
              <w:rPr>
                <w:rFonts w:eastAsia="Calibri" w:cs="Calibri"/>
              </w:rPr>
            </w:pPr>
            <w:r w:rsidRPr="00E06CC9">
              <w:rPr>
                <w:rFonts w:eastAsia="Calibri" w:cs="Calibri"/>
              </w:rPr>
              <w:t>Knelpunten</w:t>
            </w: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tr w:rsidR="00E06CC9" w:rsidRPr="00E06CC9" w:rsidTr="00E06CC9">
        <w:tc>
          <w:tcPr>
            <w:tcW w:w="23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r w:rsidRPr="00E06CC9">
              <w:rPr>
                <w:rFonts w:eastAsia="Calibri" w:cs="Calibri"/>
              </w:rPr>
              <w:t>Verderzetting</w:t>
            </w:r>
          </w:p>
          <w:p w:rsidR="00E06CC9" w:rsidRPr="00E06CC9" w:rsidRDefault="00E06CC9" w:rsidP="00E06CC9">
            <w:pPr>
              <w:spacing w:line="264" w:lineRule="auto"/>
              <w:rPr>
                <w:rFonts w:eastAsia="Calibri" w:cs="Calibri"/>
              </w:rPr>
            </w:pPr>
          </w:p>
        </w:tc>
        <w:tc>
          <w:tcPr>
            <w:tcW w:w="6758" w:type="dxa"/>
            <w:tcBorders>
              <w:top w:val="nil"/>
              <w:left w:val="nil"/>
              <w:bottom w:val="single" w:sz="8" w:space="0" w:color="auto"/>
              <w:right w:val="single" w:sz="8" w:space="0" w:color="auto"/>
            </w:tcBorders>
            <w:tcMar>
              <w:top w:w="0" w:type="dxa"/>
              <w:left w:w="108" w:type="dxa"/>
              <w:bottom w:w="0" w:type="dxa"/>
              <w:right w:w="108" w:type="dxa"/>
            </w:tcMar>
          </w:tcPr>
          <w:p w:rsidR="00E06CC9" w:rsidRPr="00E06CC9" w:rsidRDefault="00E06CC9" w:rsidP="00E06CC9">
            <w:pPr>
              <w:spacing w:line="264" w:lineRule="auto"/>
              <w:rPr>
                <w:rFonts w:eastAsia="Calibri" w:cs="Calibri"/>
              </w:rPr>
            </w:pPr>
          </w:p>
        </w:tc>
      </w:tr>
      <w:bookmarkEnd w:id="1"/>
    </w:tbl>
    <w:p w:rsidR="000A47B4" w:rsidRDefault="000A47B4"/>
    <w:sectPr w:rsidR="000A47B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C35" w:rsidRDefault="00976C35" w:rsidP="00F91A6D">
      <w:pPr>
        <w:spacing w:line="240" w:lineRule="auto"/>
      </w:pPr>
      <w:r>
        <w:separator/>
      </w:r>
    </w:p>
  </w:endnote>
  <w:endnote w:type="continuationSeparator" w:id="0">
    <w:p w:rsidR="00976C35" w:rsidRDefault="00976C35" w:rsidP="00F91A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xtable">
    <w:altName w:val="Charis SIL"/>
    <w:panose1 w:val="02000506000000020004"/>
    <w:charset w:val="00"/>
    <w:family w:val="auto"/>
    <w:pitch w:val="variable"/>
    <w:sig w:usb0="00000003" w:usb1="4000004A" w:usb2="00000000" w:usb3="00000000" w:csb0="00000001" w:csb1="00000000"/>
  </w:font>
  <w:font w:name="Euphemia">
    <w:panose1 w:val="020B0503040102020104"/>
    <w:charset w:val="00"/>
    <w:family w:val="swiss"/>
    <w:pitch w:val="variable"/>
    <w:sig w:usb0="8000006F" w:usb1="0000004A" w:usb2="00002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469745"/>
      <w:docPartObj>
        <w:docPartGallery w:val="Page Numbers (Bottom of Page)"/>
        <w:docPartUnique/>
      </w:docPartObj>
    </w:sdtPr>
    <w:sdtEndPr/>
    <w:sdtContent>
      <w:p w:rsidR="00BE58EF" w:rsidRDefault="00BE58EF">
        <w:pPr>
          <w:pStyle w:val="Voettekst"/>
          <w:jc w:val="right"/>
        </w:pPr>
        <w:r>
          <w:fldChar w:fldCharType="begin"/>
        </w:r>
        <w:r>
          <w:instrText>PAGE   \* MERGEFORMAT</w:instrText>
        </w:r>
        <w:r>
          <w:fldChar w:fldCharType="separate"/>
        </w:r>
        <w:r w:rsidR="00EE7652" w:rsidRPr="00EE7652">
          <w:rPr>
            <w:noProof/>
            <w:lang w:val="nl-NL"/>
          </w:rPr>
          <w:t>4</w:t>
        </w:r>
        <w:r>
          <w:fldChar w:fldCharType="end"/>
        </w:r>
      </w:p>
    </w:sdtContent>
  </w:sdt>
  <w:p w:rsidR="00BE58EF" w:rsidRDefault="00BE58E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C35" w:rsidRDefault="00976C35" w:rsidP="00F91A6D">
      <w:pPr>
        <w:spacing w:line="240" w:lineRule="auto"/>
      </w:pPr>
      <w:r>
        <w:separator/>
      </w:r>
    </w:p>
  </w:footnote>
  <w:footnote w:type="continuationSeparator" w:id="0">
    <w:p w:rsidR="00976C35" w:rsidRDefault="00976C35" w:rsidP="00F91A6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550"/>
    <w:multiLevelType w:val="hybridMultilevel"/>
    <w:tmpl w:val="CCF437CA"/>
    <w:lvl w:ilvl="0" w:tplc="6F94EEDA">
      <w:start w:val="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3F86135"/>
    <w:multiLevelType w:val="hybridMultilevel"/>
    <w:tmpl w:val="0DB42814"/>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B86AA8"/>
    <w:multiLevelType w:val="hybridMultilevel"/>
    <w:tmpl w:val="5F06C2BA"/>
    <w:lvl w:ilvl="0" w:tplc="C2A85C72">
      <w:numFmt w:val="bullet"/>
      <w:lvlText w:val="-"/>
      <w:lvlJc w:val="left"/>
      <w:pPr>
        <w:ind w:left="720" w:hanging="360"/>
      </w:pPr>
      <w:rPr>
        <w:rFonts w:ascii="Calibri" w:eastAsia="Times New Roman" w:hAnsi="Calibri" w:cs="Calibri"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746A7"/>
    <w:multiLevelType w:val="hybridMultilevel"/>
    <w:tmpl w:val="2B0264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14C396A"/>
    <w:multiLevelType w:val="hybridMultilevel"/>
    <w:tmpl w:val="F9D4C0DE"/>
    <w:lvl w:ilvl="0" w:tplc="C97AD020">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4C75BF3"/>
    <w:multiLevelType w:val="hybridMultilevel"/>
    <w:tmpl w:val="38F8DB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7205747"/>
    <w:multiLevelType w:val="hybridMultilevel"/>
    <w:tmpl w:val="BB7E431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78170DB"/>
    <w:multiLevelType w:val="hybridMultilevel"/>
    <w:tmpl w:val="52DC27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1DB277E6"/>
    <w:multiLevelType w:val="hybridMultilevel"/>
    <w:tmpl w:val="AD5AC37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15F0246"/>
    <w:multiLevelType w:val="hybridMultilevel"/>
    <w:tmpl w:val="1B889F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4896167"/>
    <w:multiLevelType w:val="hybridMultilevel"/>
    <w:tmpl w:val="5B7ADBC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251E2AC3"/>
    <w:multiLevelType w:val="hybridMultilevel"/>
    <w:tmpl w:val="3BEC57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F63381D"/>
    <w:multiLevelType w:val="hybridMultilevel"/>
    <w:tmpl w:val="E4A8A22A"/>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6D0D42"/>
    <w:multiLevelType w:val="hybridMultilevel"/>
    <w:tmpl w:val="D1D4505C"/>
    <w:lvl w:ilvl="0" w:tplc="C42A0A7C">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31652E9D"/>
    <w:multiLevelType w:val="hybridMultilevel"/>
    <w:tmpl w:val="88A0DA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31B42F1"/>
    <w:multiLevelType w:val="hybridMultilevel"/>
    <w:tmpl w:val="3BEC57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3D954568"/>
    <w:multiLevelType w:val="hybridMultilevel"/>
    <w:tmpl w:val="A544B070"/>
    <w:lvl w:ilvl="0" w:tplc="C42A0A7C">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3EBB4437"/>
    <w:multiLevelType w:val="hybridMultilevel"/>
    <w:tmpl w:val="3BEC57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3F1F590F"/>
    <w:multiLevelType w:val="hybridMultilevel"/>
    <w:tmpl w:val="F15E64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420B688D"/>
    <w:multiLevelType w:val="hybridMultilevel"/>
    <w:tmpl w:val="3BEC57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48180495"/>
    <w:multiLevelType w:val="hybridMultilevel"/>
    <w:tmpl w:val="3BEC57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4ACF2005"/>
    <w:multiLevelType w:val="hybridMultilevel"/>
    <w:tmpl w:val="38F8DB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4F8B4BD7"/>
    <w:multiLevelType w:val="hybridMultilevel"/>
    <w:tmpl w:val="065C4E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503A784A"/>
    <w:multiLevelType w:val="hybridMultilevel"/>
    <w:tmpl w:val="1B2268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532B61E5"/>
    <w:multiLevelType w:val="hybridMultilevel"/>
    <w:tmpl w:val="3030177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5394287B"/>
    <w:multiLevelType w:val="hybridMultilevel"/>
    <w:tmpl w:val="3BEC57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5ACC7ECD"/>
    <w:multiLevelType w:val="hybridMultilevel"/>
    <w:tmpl w:val="D5BC22A8"/>
    <w:lvl w:ilvl="0" w:tplc="3110BFC8">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5C2E1078"/>
    <w:multiLevelType w:val="hybridMultilevel"/>
    <w:tmpl w:val="3BEC57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5E8A3037"/>
    <w:multiLevelType w:val="hybridMultilevel"/>
    <w:tmpl w:val="93106A48"/>
    <w:lvl w:ilvl="0" w:tplc="4B42980C">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5E3E81"/>
    <w:multiLevelType w:val="hybridMultilevel"/>
    <w:tmpl w:val="3C74A44A"/>
    <w:lvl w:ilvl="0" w:tplc="C42A0A7C">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60696B27"/>
    <w:multiLevelType w:val="hybridMultilevel"/>
    <w:tmpl w:val="30E42926"/>
    <w:lvl w:ilvl="0" w:tplc="5CB2715C">
      <w:start w:val="55"/>
      <w:numFmt w:val="bullet"/>
      <w:lvlText w:val=""/>
      <w:lvlJc w:val="left"/>
      <w:pPr>
        <w:ind w:left="1080" w:hanging="360"/>
      </w:pPr>
      <w:rPr>
        <w:rFonts w:ascii="Wingdings" w:eastAsia="Calibri" w:hAnsi="Wingdings"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1">
    <w:nsid w:val="6B142B99"/>
    <w:multiLevelType w:val="hybridMultilevel"/>
    <w:tmpl w:val="6B3EB9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6C5411F6"/>
    <w:multiLevelType w:val="hybridMultilevel"/>
    <w:tmpl w:val="EB0E317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6E8C3149"/>
    <w:multiLevelType w:val="hybridMultilevel"/>
    <w:tmpl w:val="3F8E74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74CE46A2"/>
    <w:multiLevelType w:val="hybridMultilevel"/>
    <w:tmpl w:val="38F8DB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28"/>
  </w:num>
  <w:num w:numId="3">
    <w:abstractNumId w:val="14"/>
  </w:num>
  <w:num w:numId="4">
    <w:abstractNumId w:val="10"/>
  </w:num>
  <w:num w:numId="5">
    <w:abstractNumId w:val="12"/>
  </w:num>
  <w:num w:numId="6">
    <w:abstractNumId w:val="1"/>
  </w:num>
  <w:num w:numId="7">
    <w:abstractNumId w:val="6"/>
  </w:num>
  <w:num w:numId="8">
    <w:abstractNumId w:val="9"/>
  </w:num>
  <w:num w:numId="9">
    <w:abstractNumId w:val="8"/>
  </w:num>
  <w:num w:numId="10">
    <w:abstractNumId w:val="22"/>
  </w:num>
  <w:num w:numId="11">
    <w:abstractNumId w:val="24"/>
  </w:num>
  <w:num w:numId="12">
    <w:abstractNumId w:val="26"/>
  </w:num>
  <w:num w:numId="13">
    <w:abstractNumId w:val="4"/>
  </w:num>
  <w:num w:numId="14">
    <w:abstractNumId w:val="32"/>
  </w:num>
  <w:num w:numId="15">
    <w:abstractNumId w:val="33"/>
  </w:num>
  <w:num w:numId="16">
    <w:abstractNumId w:val="21"/>
  </w:num>
  <w:num w:numId="17">
    <w:abstractNumId w:val="34"/>
  </w:num>
  <w:num w:numId="18">
    <w:abstractNumId w:val="23"/>
  </w:num>
  <w:num w:numId="19">
    <w:abstractNumId w:val="5"/>
  </w:num>
  <w:num w:numId="20">
    <w:abstractNumId w:val="27"/>
  </w:num>
  <w:num w:numId="21">
    <w:abstractNumId w:val="7"/>
  </w:num>
  <w:num w:numId="22">
    <w:abstractNumId w:val="29"/>
  </w:num>
  <w:num w:numId="23">
    <w:abstractNumId w:val="15"/>
  </w:num>
  <w:num w:numId="24">
    <w:abstractNumId w:val="20"/>
  </w:num>
  <w:num w:numId="25">
    <w:abstractNumId w:val="25"/>
  </w:num>
  <w:num w:numId="26">
    <w:abstractNumId w:val="19"/>
  </w:num>
  <w:num w:numId="27">
    <w:abstractNumId w:val="11"/>
  </w:num>
  <w:num w:numId="28">
    <w:abstractNumId w:val="17"/>
  </w:num>
  <w:num w:numId="29">
    <w:abstractNumId w:val="31"/>
  </w:num>
  <w:num w:numId="30">
    <w:abstractNumId w:val="29"/>
  </w:num>
  <w:num w:numId="31">
    <w:abstractNumId w:val="18"/>
  </w:num>
  <w:num w:numId="32">
    <w:abstractNumId w:val="3"/>
  </w:num>
  <w:num w:numId="33">
    <w:abstractNumId w:val="0"/>
  </w:num>
  <w:num w:numId="34">
    <w:abstractNumId w:val="30"/>
  </w:num>
  <w:num w:numId="35">
    <w:abstractNumId w:val="1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54D"/>
    <w:rsid w:val="00012FD9"/>
    <w:rsid w:val="00034D63"/>
    <w:rsid w:val="00042B72"/>
    <w:rsid w:val="00080954"/>
    <w:rsid w:val="00081E6C"/>
    <w:rsid w:val="000A47B4"/>
    <w:rsid w:val="000B5ECD"/>
    <w:rsid w:val="000D3792"/>
    <w:rsid w:val="000E39DD"/>
    <w:rsid w:val="001818FE"/>
    <w:rsid w:val="00196828"/>
    <w:rsid w:val="001D6527"/>
    <w:rsid w:val="001D7995"/>
    <w:rsid w:val="001E6820"/>
    <w:rsid w:val="00213509"/>
    <w:rsid w:val="0023047E"/>
    <w:rsid w:val="00260B1E"/>
    <w:rsid w:val="002615B1"/>
    <w:rsid w:val="00292139"/>
    <w:rsid w:val="002F07A2"/>
    <w:rsid w:val="002F6786"/>
    <w:rsid w:val="003015CF"/>
    <w:rsid w:val="00322CDE"/>
    <w:rsid w:val="00342DE2"/>
    <w:rsid w:val="00357B34"/>
    <w:rsid w:val="003920BC"/>
    <w:rsid w:val="003B4591"/>
    <w:rsid w:val="003C1398"/>
    <w:rsid w:val="003C498E"/>
    <w:rsid w:val="00402608"/>
    <w:rsid w:val="00413E28"/>
    <w:rsid w:val="00486553"/>
    <w:rsid w:val="00494A1B"/>
    <w:rsid w:val="004A0788"/>
    <w:rsid w:val="00510D6C"/>
    <w:rsid w:val="00544851"/>
    <w:rsid w:val="0055212D"/>
    <w:rsid w:val="00552DB7"/>
    <w:rsid w:val="00565537"/>
    <w:rsid w:val="00567BC2"/>
    <w:rsid w:val="005A44D3"/>
    <w:rsid w:val="005B696E"/>
    <w:rsid w:val="005E44C7"/>
    <w:rsid w:val="005E44F3"/>
    <w:rsid w:val="005F3F62"/>
    <w:rsid w:val="00602DF3"/>
    <w:rsid w:val="0060616E"/>
    <w:rsid w:val="00664F69"/>
    <w:rsid w:val="006651ED"/>
    <w:rsid w:val="00687F1D"/>
    <w:rsid w:val="006963DF"/>
    <w:rsid w:val="006B4682"/>
    <w:rsid w:val="006C24D3"/>
    <w:rsid w:val="006F0F6D"/>
    <w:rsid w:val="0072254D"/>
    <w:rsid w:val="007266B6"/>
    <w:rsid w:val="00746A68"/>
    <w:rsid w:val="00753513"/>
    <w:rsid w:val="00754B5C"/>
    <w:rsid w:val="007A2823"/>
    <w:rsid w:val="007C329E"/>
    <w:rsid w:val="007D789D"/>
    <w:rsid w:val="007F518B"/>
    <w:rsid w:val="00817283"/>
    <w:rsid w:val="008221B7"/>
    <w:rsid w:val="00827DB8"/>
    <w:rsid w:val="00855AF7"/>
    <w:rsid w:val="00887974"/>
    <w:rsid w:val="00893E46"/>
    <w:rsid w:val="00894279"/>
    <w:rsid w:val="008A789F"/>
    <w:rsid w:val="008B3E77"/>
    <w:rsid w:val="008D1329"/>
    <w:rsid w:val="008F48EA"/>
    <w:rsid w:val="00931884"/>
    <w:rsid w:val="00952A13"/>
    <w:rsid w:val="00957EF4"/>
    <w:rsid w:val="00976C35"/>
    <w:rsid w:val="009A2B5E"/>
    <w:rsid w:val="009A7FEB"/>
    <w:rsid w:val="009C2566"/>
    <w:rsid w:val="009E2A8C"/>
    <w:rsid w:val="009E3C3E"/>
    <w:rsid w:val="00A05011"/>
    <w:rsid w:val="00A60AEF"/>
    <w:rsid w:val="00A73AB4"/>
    <w:rsid w:val="00A74BC9"/>
    <w:rsid w:val="00A941F6"/>
    <w:rsid w:val="00A97758"/>
    <w:rsid w:val="00AB1670"/>
    <w:rsid w:val="00AC0766"/>
    <w:rsid w:val="00AD14AB"/>
    <w:rsid w:val="00AD1894"/>
    <w:rsid w:val="00B266CD"/>
    <w:rsid w:val="00B43BF3"/>
    <w:rsid w:val="00B77279"/>
    <w:rsid w:val="00B8017C"/>
    <w:rsid w:val="00B820B3"/>
    <w:rsid w:val="00BC1F5D"/>
    <w:rsid w:val="00BE58EF"/>
    <w:rsid w:val="00BF43E2"/>
    <w:rsid w:val="00BF4534"/>
    <w:rsid w:val="00C10D6B"/>
    <w:rsid w:val="00C27926"/>
    <w:rsid w:val="00C3520B"/>
    <w:rsid w:val="00C404C3"/>
    <w:rsid w:val="00C709C2"/>
    <w:rsid w:val="00C76C45"/>
    <w:rsid w:val="00CB238B"/>
    <w:rsid w:val="00CD1329"/>
    <w:rsid w:val="00CD3A7A"/>
    <w:rsid w:val="00D16EAB"/>
    <w:rsid w:val="00D24522"/>
    <w:rsid w:val="00D44AE2"/>
    <w:rsid w:val="00D45C59"/>
    <w:rsid w:val="00D664A3"/>
    <w:rsid w:val="00D6791C"/>
    <w:rsid w:val="00D85671"/>
    <w:rsid w:val="00D91E76"/>
    <w:rsid w:val="00DC0336"/>
    <w:rsid w:val="00DC087F"/>
    <w:rsid w:val="00E0266F"/>
    <w:rsid w:val="00E06CC9"/>
    <w:rsid w:val="00E208B7"/>
    <w:rsid w:val="00E25743"/>
    <w:rsid w:val="00E4359A"/>
    <w:rsid w:val="00E50EC1"/>
    <w:rsid w:val="00E64726"/>
    <w:rsid w:val="00E8713F"/>
    <w:rsid w:val="00EA7335"/>
    <w:rsid w:val="00EC0135"/>
    <w:rsid w:val="00EC337C"/>
    <w:rsid w:val="00EC45C7"/>
    <w:rsid w:val="00EE657C"/>
    <w:rsid w:val="00EE750D"/>
    <w:rsid w:val="00EE7652"/>
    <w:rsid w:val="00F2734D"/>
    <w:rsid w:val="00F8603A"/>
    <w:rsid w:val="00F91A6D"/>
    <w:rsid w:val="00F92B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254D"/>
    <w:pPr>
      <w:spacing w:after="0"/>
    </w:pPr>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254D"/>
    <w:pPr>
      <w:spacing w:line="270" w:lineRule="exact"/>
      <w:ind w:left="720"/>
      <w:contextualSpacing/>
    </w:pPr>
    <w:rPr>
      <w:rFonts w:eastAsia="Calibri"/>
      <w:color w:val="1D1B11" w:themeColor="background2" w:themeShade="1A"/>
    </w:rPr>
  </w:style>
  <w:style w:type="table" w:customStyle="1" w:styleId="Tabelraster1">
    <w:name w:val="Tabelraster1"/>
    <w:basedOn w:val="Standaardtabel"/>
    <w:next w:val="Tabelraster"/>
    <w:uiPriority w:val="59"/>
    <w:rsid w:val="0072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72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52A13"/>
    <w:rPr>
      <w:sz w:val="16"/>
      <w:szCs w:val="16"/>
    </w:rPr>
  </w:style>
  <w:style w:type="paragraph" w:styleId="Tekstopmerking">
    <w:name w:val="annotation text"/>
    <w:basedOn w:val="Standaard"/>
    <w:link w:val="TekstopmerkingChar"/>
    <w:uiPriority w:val="99"/>
    <w:semiHidden/>
    <w:unhideWhenUsed/>
    <w:rsid w:val="00952A13"/>
    <w:pPr>
      <w:spacing w:after="200" w:line="240" w:lineRule="auto"/>
    </w:pPr>
    <w:rPr>
      <w:rFonts w:asciiTheme="minorHAnsi" w:hAnsiTheme="minorHAnsi"/>
      <w:sz w:val="20"/>
      <w:szCs w:val="20"/>
      <w:lang w:val="en-GB"/>
    </w:rPr>
  </w:style>
  <w:style w:type="character" w:customStyle="1" w:styleId="TekstopmerkingChar">
    <w:name w:val="Tekst opmerking Char"/>
    <w:basedOn w:val="Standaardalinea-lettertype"/>
    <w:link w:val="Tekstopmerking"/>
    <w:uiPriority w:val="99"/>
    <w:semiHidden/>
    <w:rsid w:val="00952A13"/>
    <w:rPr>
      <w:sz w:val="20"/>
      <w:szCs w:val="20"/>
      <w:lang w:val="en-GB"/>
    </w:rPr>
  </w:style>
  <w:style w:type="character" w:customStyle="1" w:styleId="Titel2Char">
    <w:name w:val="Titel 2 Char"/>
    <w:basedOn w:val="Standaardalinea-lettertype"/>
    <w:link w:val="Titel2"/>
    <w:locked/>
    <w:rsid w:val="00D16EAB"/>
    <w:rPr>
      <w:rFonts w:ascii="Huxtable" w:hAnsi="Huxtable"/>
    </w:rPr>
  </w:style>
  <w:style w:type="paragraph" w:customStyle="1" w:styleId="Titel2">
    <w:name w:val="Titel 2"/>
    <w:basedOn w:val="Standaard"/>
    <w:link w:val="Titel2Char"/>
    <w:rsid w:val="00D16EAB"/>
    <w:pPr>
      <w:spacing w:line="240" w:lineRule="auto"/>
      <w:ind w:left="709" w:hanging="709"/>
    </w:pPr>
    <w:rPr>
      <w:rFonts w:ascii="Huxtable" w:hAnsi="Huxtable"/>
    </w:rPr>
  </w:style>
  <w:style w:type="paragraph" w:styleId="Koptekst">
    <w:name w:val="header"/>
    <w:basedOn w:val="Standaard"/>
    <w:link w:val="KoptekstChar"/>
    <w:uiPriority w:val="99"/>
    <w:unhideWhenUsed/>
    <w:rsid w:val="00F91A6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91A6D"/>
    <w:rPr>
      <w:rFonts w:ascii="Calibri" w:hAnsi="Calibri"/>
    </w:rPr>
  </w:style>
  <w:style w:type="paragraph" w:styleId="Voettekst">
    <w:name w:val="footer"/>
    <w:basedOn w:val="Standaard"/>
    <w:link w:val="VoettekstChar"/>
    <w:uiPriority w:val="99"/>
    <w:unhideWhenUsed/>
    <w:rsid w:val="00F91A6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91A6D"/>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254D"/>
    <w:pPr>
      <w:spacing w:after="0"/>
    </w:pPr>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254D"/>
    <w:pPr>
      <w:spacing w:line="270" w:lineRule="exact"/>
      <w:ind w:left="720"/>
      <w:contextualSpacing/>
    </w:pPr>
    <w:rPr>
      <w:rFonts w:eastAsia="Calibri"/>
      <w:color w:val="1D1B11" w:themeColor="background2" w:themeShade="1A"/>
    </w:rPr>
  </w:style>
  <w:style w:type="table" w:customStyle="1" w:styleId="Tabelraster1">
    <w:name w:val="Tabelraster1"/>
    <w:basedOn w:val="Standaardtabel"/>
    <w:next w:val="Tabelraster"/>
    <w:uiPriority w:val="59"/>
    <w:rsid w:val="0072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72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52A13"/>
    <w:rPr>
      <w:sz w:val="16"/>
      <w:szCs w:val="16"/>
    </w:rPr>
  </w:style>
  <w:style w:type="paragraph" w:styleId="Tekstopmerking">
    <w:name w:val="annotation text"/>
    <w:basedOn w:val="Standaard"/>
    <w:link w:val="TekstopmerkingChar"/>
    <w:uiPriority w:val="99"/>
    <w:semiHidden/>
    <w:unhideWhenUsed/>
    <w:rsid w:val="00952A13"/>
    <w:pPr>
      <w:spacing w:after="200" w:line="240" w:lineRule="auto"/>
    </w:pPr>
    <w:rPr>
      <w:rFonts w:asciiTheme="minorHAnsi" w:hAnsiTheme="minorHAnsi"/>
      <w:sz w:val="20"/>
      <w:szCs w:val="20"/>
      <w:lang w:val="en-GB"/>
    </w:rPr>
  </w:style>
  <w:style w:type="character" w:customStyle="1" w:styleId="TekstopmerkingChar">
    <w:name w:val="Tekst opmerking Char"/>
    <w:basedOn w:val="Standaardalinea-lettertype"/>
    <w:link w:val="Tekstopmerking"/>
    <w:uiPriority w:val="99"/>
    <w:semiHidden/>
    <w:rsid w:val="00952A13"/>
    <w:rPr>
      <w:sz w:val="20"/>
      <w:szCs w:val="20"/>
      <w:lang w:val="en-GB"/>
    </w:rPr>
  </w:style>
  <w:style w:type="character" w:customStyle="1" w:styleId="Titel2Char">
    <w:name w:val="Titel 2 Char"/>
    <w:basedOn w:val="Standaardalinea-lettertype"/>
    <w:link w:val="Titel2"/>
    <w:locked/>
    <w:rsid w:val="00D16EAB"/>
    <w:rPr>
      <w:rFonts w:ascii="Huxtable" w:hAnsi="Huxtable"/>
    </w:rPr>
  </w:style>
  <w:style w:type="paragraph" w:customStyle="1" w:styleId="Titel2">
    <w:name w:val="Titel 2"/>
    <w:basedOn w:val="Standaard"/>
    <w:link w:val="Titel2Char"/>
    <w:rsid w:val="00D16EAB"/>
    <w:pPr>
      <w:spacing w:line="240" w:lineRule="auto"/>
      <w:ind w:left="709" w:hanging="709"/>
    </w:pPr>
    <w:rPr>
      <w:rFonts w:ascii="Huxtable" w:hAnsi="Huxtable"/>
    </w:rPr>
  </w:style>
  <w:style w:type="paragraph" w:styleId="Koptekst">
    <w:name w:val="header"/>
    <w:basedOn w:val="Standaard"/>
    <w:link w:val="KoptekstChar"/>
    <w:uiPriority w:val="99"/>
    <w:unhideWhenUsed/>
    <w:rsid w:val="00F91A6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91A6D"/>
    <w:rPr>
      <w:rFonts w:ascii="Calibri" w:hAnsi="Calibri"/>
    </w:rPr>
  </w:style>
  <w:style w:type="paragraph" w:styleId="Voettekst">
    <w:name w:val="footer"/>
    <w:basedOn w:val="Standaard"/>
    <w:link w:val="VoettekstChar"/>
    <w:uiPriority w:val="99"/>
    <w:unhideWhenUsed/>
    <w:rsid w:val="00F91A6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91A6D"/>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802505">
      <w:bodyDiv w:val="1"/>
      <w:marLeft w:val="0"/>
      <w:marRight w:val="0"/>
      <w:marTop w:val="0"/>
      <w:marBottom w:val="0"/>
      <w:divBdr>
        <w:top w:val="none" w:sz="0" w:space="0" w:color="auto"/>
        <w:left w:val="none" w:sz="0" w:space="0" w:color="auto"/>
        <w:bottom w:val="none" w:sz="0" w:space="0" w:color="auto"/>
        <w:right w:val="none" w:sz="0" w:space="0" w:color="auto"/>
      </w:divBdr>
    </w:div>
    <w:div w:id="1580283707">
      <w:bodyDiv w:val="1"/>
      <w:marLeft w:val="0"/>
      <w:marRight w:val="0"/>
      <w:marTop w:val="0"/>
      <w:marBottom w:val="0"/>
      <w:divBdr>
        <w:top w:val="none" w:sz="0" w:space="0" w:color="auto"/>
        <w:left w:val="none" w:sz="0" w:space="0" w:color="auto"/>
        <w:bottom w:val="none" w:sz="0" w:space="0" w:color="auto"/>
        <w:right w:val="none" w:sz="0" w:space="0" w:color="auto"/>
      </w:divBdr>
    </w:div>
    <w:div w:id="210398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0EC9755D1DCD446B7FBD963BC5A798A" ma:contentTypeVersion="2" ma:contentTypeDescription="Een nieuw document maken." ma:contentTypeScope="" ma:versionID="56f290d4b1ef4a897c3c0a2ff931c3e5">
  <xsd:schema xmlns:xsd="http://www.w3.org/2001/XMLSchema" xmlns:xs="http://www.w3.org/2001/XMLSchema" xmlns:p="http://schemas.microsoft.com/office/2006/metadata/properties" xmlns:ns2="19c72ec0-8bd5-4935-abbf-e4be239c44c9" targetNamespace="http://schemas.microsoft.com/office/2006/metadata/properties" ma:root="true" ma:fieldsID="529b44474217d023dca2f840f5718e7e" ns2:_="">
    <xsd:import namespace="19c72ec0-8bd5-4935-abbf-e4be239c44c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72ec0-8bd5-4935-abbf-e4be239c44c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758FDC-705A-4868-9B7D-A65FF4828664}">
  <ds:schemaRefs>
    <ds:schemaRef ds:uri="http://schemas.openxmlformats.org/officeDocument/2006/bibliography"/>
  </ds:schemaRefs>
</ds:datastoreItem>
</file>

<file path=customXml/itemProps2.xml><?xml version="1.0" encoding="utf-8"?>
<ds:datastoreItem xmlns:ds="http://schemas.openxmlformats.org/officeDocument/2006/customXml" ds:itemID="{C2275658-CBBC-4511-8D9B-23C6AB486B28}"/>
</file>

<file path=customXml/itemProps3.xml><?xml version="1.0" encoding="utf-8"?>
<ds:datastoreItem xmlns:ds="http://schemas.openxmlformats.org/officeDocument/2006/customXml" ds:itemID="{BD8B92E9-3264-4D30-83DB-049402CB9EB1}"/>
</file>

<file path=customXml/itemProps4.xml><?xml version="1.0" encoding="utf-8"?>
<ds:datastoreItem xmlns:ds="http://schemas.openxmlformats.org/officeDocument/2006/customXml" ds:itemID="{A1533593-9239-4248-815A-3C365FC85C34}"/>
</file>

<file path=docProps/app.xml><?xml version="1.0" encoding="utf-8"?>
<Properties xmlns="http://schemas.openxmlformats.org/officeDocument/2006/extended-properties" xmlns:vt="http://schemas.openxmlformats.org/officeDocument/2006/docPropsVTypes">
  <Template>Normal</Template>
  <TotalTime>0</TotalTime>
  <Pages>29</Pages>
  <Words>7680</Words>
  <Characters>42243</Characters>
  <Application>Microsoft Office Word</Application>
  <DocSecurity>0</DocSecurity>
  <Lines>352</Lines>
  <Paragraphs>99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Buelens, Sara</dc:creator>
  <cp:lastModifiedBy>Buelens, Sara</cp:lastModifiedBy>
  <cp:revision>2</cp:revision>
  <dcterms:created xsi:type="dcterms:W3CDTF">2016-03-01T12:49:00Z</dcterms:created>
  <dcterms:modified xsi:type="dcterms:W3CDTF">2016-03-01T12:49:00Z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0x010100B0EC9755D1DCD446B7FBD963BC5A798A</vt:lpwstr>
  </property>
</Properties>
</file>